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黑体" w:cs="Times New Roman"/>
          <w:sz w:val="32"/>
          <w:szCs w:val="32"/>
          <w:lang w:eastAsia="zh-CN"/>
        </w:rPr>
      </w:pPr>
      <w:r>
        <w:rPr>
          <w:rFonts w:eastAsia="黑体" w:cs="Times New Roman"/>
          <w:sz w:val="32"/>
          <w:szCs w:val="32"/>
        </w:rPr>
        <w:t>附件</w:t>
      </w:r>
      <w:r>
        <w:rPr>
          <w:rFonts w:hint="default" w:eastAsia="黑体" w:cs="Times New Roman"/>
          <w:sz w:val="32"/>
          <w:szCs w:val="32"/>
          <w:lang w:val="en-US" w:eastAsia="zh-CN"/>
        </w:rPr>
        <w:t>7</w:t>
      </w:r>
    </w:p>
    <w:p>
      <w:pPr>
        <w:spacing w:line="400" w:lineRule="exact"/>
        <w:jc w:val="center"/>
        <w:rPr>
          <w:rFonts w:eastAsia="方正小标宋简体" w:cs="Times New Roman"/>
          <w:sz w:val="44"/>
          <w:szCs w:val="44"/>
        </w:rPr>
      </w:pPr>
    </w:p>
    <w:p>
      <w:pPr>
        <w:spacing w:line="66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202</w:t>
      </w:r>
      <w:r>
        <w:rPr>
          <w:rFonts w:hint="default" w:eastAsia="方正小标宋简体" w:cs="Times New Roman"/>
          <w:sz w:val="44"/>
          <w:szCs w:val="44"/>
          <w:lang w:val="en-US" w:eastAsia="zh-CN"/>
        </w:rPr>
        <w:t>3</w:t>
      </w:r>
      <w:r>
        <w:rPr>
          <w:rFonts w:eastAsia="方正小标宋简体" w:cs="Times New Roman"/>
          <w:sz w:val="44"/>
          <w:szCs w:val="44"/>
        </w:rPr>
        <w:t>年浙江省住院医师规范化培训</w:t>
      </w:r>
    </w:p>
    <w:p>
      <w:pPr>
        <w:spacing w:line="66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临床实践能力结业考核基地名单</w:t>
      </w:r>
    </w:p>
    <w:p>
      <w:pPr>
        <w:spacing w:line="400" w:lineRule="exact"/>
        <w:jc w:val="center"/>
        <w:rPr>
          <w:rFonts w:eastAsia="方正小标宋简体" w:cs="Times New Roman"/>
          <w:sz w:val="44"/>
          <w:szCs w:val="44"/>
        </w:rPr>
      </w:pPr>
    </w:p>
    <w:tbl>
      <w:tblPr>
        <w:tblStyle w:val="4"/>
        <w:tblW w:w="935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cs="Times New Roman"/>
                <w:color w:val="000000"/>
                <w:kern w:val="0"/>
                <w:sz w:val="32"/>
                <w:szCs w:val="32"/>
              </w:rPr>
              <w:t>考点名称</w:t>
            </w:r>
          </w:p>
        </w:tc>
        <w:tc>
          <w:tcPr>
            <w:tcW w:w="7824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eastAsia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eastAsia="黑体" w:cs="Times New Roman"/>
                <w:color w:val="000000"/>
                <w:kern w:val="0"/>
                <w:sz w:val="32"/>
                <w:szCs w:val="32"/>
              </w:rPr>
              <w:t>考核基地名称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委直属</w:t>
            </w:r>
          </w:p>
        </w:tc>
        <w:tc>
          <w:tcPr>
            <w:tcW w:w="7824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浙江医院、浙江省人民医院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7824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浙江大学医学院附属第一医院、浙江大学医学院附属第二医院、</w:t>
            </w:r>
          </w:p>
          <w:p>
            <w:pPr>
              <w:widowControl/>
              <w:spacing w:line="440" w:lineRule="exact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浙江大学医院附属邵逸夫医院、浙江大学医院附属妇产科医院、</w:t>
            </w:r>
          </w:p>
          <w:p>
            <w:pPr>
              <w:widowControl/>
              <w:spacing w:line="440" w:lineRule="exact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浙江大学医院附属儿童医院、浙江大学医院附属口腔医院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温州医科大学</w:t>
            </w:r>
          </w:p>
        </w:tc>
        <w:tc>
          <w:tcPr>
            <w:tcW w:w="7824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温州医科大学附属第一医院、温州医科大学附属第二医院、</w:t>
            </w:r>
          </w:p>
          <w:p>
            <w:pPr>
              <w:widowControl/>
              <w:spacing w:line="440" w:lineRule="exact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温州医科大学附属眼视光医院、</w:t>
            </w:r>
            <w:r>
              <w:rPr>
                <w:rFonts w:eastAsia="仿宋_GB2312" w:cs="Times New Roman"/>
                <w:kern w:val="0"/>
                <w:sz w:val="28"/>
                <w:szCs w:val="28"/>
              </w:rPr>
              <w:t>温州医科大学附属口腔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杭州市</w:t>
            </w:r>
          </w:p>
        </w:tc>
        <w:tc>
          <w:tcPr>
            <w:tcW w:w="7824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kern w:val="0"/>
                <w:sz w:val="28"/>
                <w:szCs w:val="28"/>
              </w:rPr>
              <w:t>杭州市第一人民医院、杭州师范大学附属医院、杭州市第三人民医院、杭州市第七人民医院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宁波市</w:t>
            </w:r>
          </w:p>
        </w:tc>
        <w:tc>
          <w:tcPr>
            <w:tcW w:w="7824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kern w:val="0"/>
                <w:sz w:val="28"/>
                <w:szCs w:val="28"/>
              </w:rPr>
              <w:t>宁波市第一医院、宁波市第</w:t>
            </w:r>
            <w:r>
              <w:rPr>
                <w:rFonts w:hint="default" w:eastAsia="仿宋_GB2312" w:cs="Times New Roman"/>
                <w:kern w:val="0"/>
                <w:sz w:val="28"/>
                <w:szCs w:val="28"/>
                <w:lang w:eastAsia="zh-CN"/>
              </w:rPr>
              <w:t>二</w:t>
            </w:r>
            <w:r>
              <w:rPr>
                <w:rFonts w:eastAsia="仿宋_GB2312" w:cs="Times New Roman"/>
                <w:kern w:val="0"/>
                <w:sz w:val="28"/>
                <w:szCs w:val="28"/>
              </w:rPr>
              <w:t>医院、宁波市医疗中心李惠利医院、宁波市妇女儿童医院、宁波市康宁医院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温州市</w:t>
            </w:r>
          </w:p>
        </w:tc>
        <w:tc>
          <w:tcPr>
            <w:tcW w:w="7824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kern w:val="0"/>
                <w:sz w:val="28"/>
                <w:szCs w:val="28"/>
              </w:rPr>
              <w:t>温州市中心医院、温州市人民医院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湖州市</w:t>
            </w:r>
          </w:p>
        </w:tc>
        <w:tc>
          <w:tcPr>
            <w:tcW w:w="7824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kern w:val="0"/>
                <w:sz w:val="28"/>
                <w:szCs w:val="28"/>
              </w:rPr>
              <w:t>湖州市中心医院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嘉兴市</w:t>
            </w:r>
          </w:p>
        </w:tc>
        <w:tc>
          <w:tcPr>
            <w:tcW w:w="7824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kern w:val="0"/>
                <w:sz w:val="28"/>
                <w:szCs w:val="28"/>
              </w:rPr>
              <w:t>嘉兴市第一医院、嘉兴市第二医院、嘉兴市妇幼保健院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绍兴市</w:t>
            </w:r>
          </w:p>
        </w:tc>
        <w:tc>
          <w:tcPr>
            <w:tcW w:w="7824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kern w:val="0"/>
                <w:sz w:val="28"/>
                <w:szCs w:val="28"/>
              </w:rPr>
              <w:t>绍兴市人民医院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金华市</w:t>
            </w:r>
          </w:p>
        </w:tc>
        <w:tc>
          <w:tcPr>
            <w:tcW w:w="7824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kern w:val="0"/>
                <w:sz w:val="28"/>
                <w:szCs w:val="28"/>
              </w:rPr>
              <w:t>金华市中心医院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衢州市</w:t>
            </w:r>
          </w:p>
        </w:tc>
        <w:tc>
          <w:tcPr>
            <w:tcW w:w="7824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衢州市人民医院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舟山市</w:t>
            </w:r>
          </w:p>
        </w:tc>
        <w:tc>
          <w:tcPr>
            <w:tcW w:w="7824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 w:cs="Times New Roman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kern w:val="0"/>
                <w:sz w:val="28"/>
                <w:szCs w:val="28"/>
              </w:rPr>
              <w:t>舟山医院、舟山市妇幼保健院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台州市</w:t>
            </w:r>
          </w:p>
        </w:tc>
        <w:tc>
          <w:tcPr>
            <w:tcW w:w="7824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kern w:val="0"/>
                <w:sz w:val="28"/>
                <w:szCs w:val="28"/>
              </w:rPr>
              <w:t>浙江省</w:t>
            </w: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台州医院、台州市中心医院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丽水市</w:t>
            </w:r>
          </w:p>
        </w:tc>
        <w:tc>
          <w:tcPr>
            <w:tcW w:w="7824" w:type="dxa"/>
            <w:noWrap w:val="0"/>
            <w:vAlign w:val="center"/>
          </w:tcPr>
          <w:p>
            <w:pPr>
              <w:widowControl/>
              <w:spacing w:line="440" w:lineRule="exact"/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cs="Times New Roman"/>
                <w:color w:val="000000"/>
                <w:kern w:val="0"/>
                <w:sz w:val="28"/>
                <w:szCs w:val="28"/>
              </w:rPr>
              <w:t>丽水市人民医院、丽水市中心医院</w:t>
            </w:r>
          </w:p>
        </w:tc>
      </w:tr>
    </w:tbl>
    <w:p>
      <w:pPr>
        <w:spacing w:line="20" w:lineRule="exact"/>
        <w:ind w:right="480"/>
        <w:rPr>
          <w:rFonts w:eastAsia="仿宋_GB2312" w:cs="Times New Roman"/>
          <w:kern w:val="0"/>
          <w:sz w:val="32"/>
          <w:szCs w:val="32"/>
        </w:rPr>
      </w:pPr>
    </w:p>
    <w:p>
      <w:pPr>
        <w:spacing w:line="20" w:lineRule="exact"/>
        <w:rPr>
          <w:rFonts w:eastAsia="仿宋_GB2312" w:cs="Times New Roman"/>
        </w:rPr>
      </w:pPr>
    </w:p>
    <w:p>
      <w:pPr>
        <w:rPr>
          <w:rFonts w:hint="default" w:ascii="Times New Roman" w:eastAsia="仿宋_GB2312" w:cs="Times New Roman"/>
        </w:rPr>
      </w:pP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1440" w:left="1531" w:header="851" w:footer="1361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ind w:firstLine="5670" w:firstLineChars="270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Style w:val="6"/>
        <w:rFonts w:hint="eastAsia" w:ascii="仿宋_GB2312" w:hAnsi="仿宋_GB2312" w:eastAsia="仿宋_GB2312" w:cs="仿宋_GB2312"/>
        <w:sz w:val="28"/>
        <w:szCs w:val="28"/>
      </w:rPr>
      <w:t>—</w:t>
    </w:r>
    <w:r>
      <w:rPr>
        <w:rStyle w:val="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6"/>
        <w:rFonts w:ascii="宋体"/>
        <w:sz w:val="28"/>
        <w:szCs w:val="28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6"/>
        <w:rFonts w:ascii="宋体"/>
        <w:sz w:val="28"/>
        <w:szCs w:val="28"/>
      </w:rPr>
      <w:t xml:space="preserve"> </w:t>
    </w:r>
    <w:r>
      <w:rPr>
        <w:rStyle w:val="6"/>
        <w:rFonts w:hint="eastAsia" w:ascii="仿宋_GB2312" w:hAnsi="仿宋_GB2312" w:eastAsia="仿宋_GB2312" w:cs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63736"/>
    <w:rsid w:val="07E6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qFormat/>
    <w:uiPriority w:val="0"/>
    <w:pPr>
      <w:ind w:firstLine="420"/>
    </w:pPr>
    <w:rPr>
      <w:rFonts w:ascii="Times New Roman" w:hAnsi="Times New Roman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2023-03-06T06:58:00Z</dcterms:created>
  <dc:creator>admin</dc:creator>
  <cp:lastModifiedBy>admin</cp:lastModifiedBy>
  <dcterms:modified xsi:type="dcterms:W3CDTF">2023-03-06T06:59:04Z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