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1"/>
        <w:rPr>
          <w:rFonts w:ascii="Times New Roman" w:hAnsi="Times New Roman" w:eastAsia="黑体" w:cs="Times New Roman"/>
          <w:sz w:val="32"/>
        </w:rPr>
      </w:pPr>
      <w:r>
        <w:rPr>
          <w:rFonts w:hint="default" w:ascii="Times New Roman" w:hAnsi="Times New Roman" w:eastAsia="黑体" w:cs="Times New Roman"/>
          <w:sz w:val="32"/>
        </w:rPr>
        <w:t>附件3</w:t>
      </w:r>
    </w:p>
    <w:p>
      <w:pPr>
        <w:spacing w:line="500" w:lineRule="exact"/>
        <w:jc w:val="center"/>
        <w:rPr>
          <w:rFonts w:ascii="Times New Roman" w:eastAsia="黑体" w:cs="Times New Roman"/>
          <w:sz w:val="32"/>
          <w:szCs w:val="32"/>
        </w:rPr>
      </w:pPr>
    </w:p>
    <w:p>
      <w:pPr>
        <w:spacing w:beforeLines="0" w:afterLines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2021年度国家级中医药继续教育</w:t>
      </w:r>
    </w:p>
    <w:p>
      <w:pPr>
        <w:spacing w:beforeLines="0" w:afterLines="0" w:line="6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项目申报具体负责工作人员信息表</w:t>
      </w:r>
    </w:p>
    <w:p>
      <w:pPr>
        <w:spacing w:line="500" w:lineRule="exact"/>
        <w:jc w:val="center"/>
        <w:rPr>
          <w:rFonts w:ascii="Times New Roman" w:hAnsi="Times New Roman" w:eastAsia="文鼎小标宋简" w:cs="Times New Roman"/>
          <w:sz w:val="44"/>
          <w:szCs w:val="36"/>
        </w:rPr>
      </w:pPr>
    </w:p>
    <w:p>
      <w:pPr>
        <w:spacing w:after="156" w:afterLines="50" w:line="500" w:lineRule="exact"/>
        <w:rPr>
          <w:rFonts w:ascii="Times New Roman" w:eastAsia="方正小标宋简体" w:cs="Times New Roman"/>
          <w:sz w:val="44"/>
          <w:szCs w:val="36"/>
        </w:rPr>
      </w:pPr>
      <w:r>
        <w:rPr>
          <w:rFonts w:hint="default" w:ascii="Times New Roman" w:eastAsia="仿宋_GB2312" w:cs="Times New Roman"/>
          <w:color w:val="000000"/>
          <w:sz w:val="32"/>
          <w:szCs w:val="32"/>
        </w:rPr>
        <w:t>单位（盖章）：</w:t>
      </w:r>
    </w:p>
    <w:tbl>
      <w:tblPr>
        <w:tblStyle w:val="3"/>
        <w:tblW w:w="93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3"/>
        <w:gridCol w:w="1605"/>
        <w:gridCol w:w="2599"/>
        <w:gridCol w:w="35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管理员姓名</w:t>
            </w:r>
          </w:p>
        </w:tc>
        <w:tc>
          <w:tcPr>
            <w:tcW w:w="1605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行政区划</w:t>
            </w:r>
          </w:p>
        </w:tc>
        <w:tc>
          <w:tcPr>
            <w:tcW w:w="2599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3507" w:type="dxa"/>
            <w:noWrap w:val="0"/>
            <w:vAlign w:val="top"/>
          </w:tcPr>
          <w:p>
            <w:pPr>
              <w:spacing w:line="480" w:lineRule="auto"/>
              <w:jc w:val="center"/>
              <w:rPr>
                <w:rFonts w:ascii="Times New Roman" w:hAnsi="Times New Roman" w:eastAsia="黑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3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2599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  <w:tc>
          <w:tcPr>
            <w:tcW w:w="3507" w:type="dxa"/>
            <w:noWrap w:val="0"/>
            <w:vAlign w:val="center"/>
          </w:tcPr>
          <w:p>
            <w:pPr>
              <w:spacing w:line="480" w:lineRule="auto"/>
              <w:jc w:val="center"/>
              <w:rPr>
                <w:rFonts w:ascii="Times New Roman" w:hAnsi="Times New Roman" w:eastAsia="仿宋_GB2312" w:cs="Times New Roman"/>
                <w:color w:val="000000"/>
                <w:sz w:val="32"/>
                <w:szCs w:val="32"/>
              </w:rPr>
            </w:pPr>
          </w:p>
        </w:tc>
      </w:tr>
    </w:tbl>
    <w:p>
      <w:pPr>
        <w:spacing w:line="520" w:lineRule="exact"/>
        <w:ind w:right="641"/>
        <w:jc w:val="left"/>
        <w:rPr>
          <w:rFonts w:ascii="Times New Roman" w:eastAsia="仿宋_GB2312" w:cs="Times New Roman"/>
          <w:sz w:val="24"/>
        </w:rPr>
      </w:pPr>
    </w:p>
    <w:p>
      <w:pPr>
        <w:spacing w:line="560" w:lineRule="exact"/>
        <w:ind w:firstLine="640" w:firstLineChars="200"/>
        <w:jc w:val="left"/>
        <w:rPr>
          <w:rFonts w:asci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eastAsia="仿宋_GB2312" w:cs="Times New Roman"/>
          <w:color w:val="000000"/>
          <w:sz w:val="32"/>
          <w:szCs w:val="32"/>
        </w:rPr>
        <w:t>请尽快将相关负责人信息PDF版本及WORD版本发送至邮箱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312290940@qq.com</w:t>
      </w:r>
      <w:r>
        <w:rPr>
          <w:rFonts w:hint="default" w:ascii="Times New Roman" w:eastAsia="仿宋_GB2312" w:cs="Times New Roman"/>
          <w:color w:val="000000"/>
          <w:sz w:val="32"/>
          <w:szCs w:val="32"/>
        </w:rPr>
        <w:t>，省中医药继续教育中心将在审核后尽快开通单位权限。</w:t>
      </w:r>
    </w:p>
    <w:p>
      <w:pPr>
        <w:tabs>
          <w:tab w:val="left" w:pos="7797"/>
        </w:tabs>
        <w:spacing w:line="560" w:lineRule="exact"/>
        <w:jc w:val="left"/>
        <w:rPr>
          <w:rFonts w:ascii="Times New Roman" w:eastAsia="方正小标宋简体" w:cs="Times New Roman"/>
          <w:sz w:val="32"/>
          <w:szCs w:val="32"/>
        </w:rPr>
      </w:pPr>
    </w:p>
    <w:p>
      <w:pPr>
        <w:tabs>
          <w:tab w:val="left" w:pos="7797"/>
        </w:tabs>
        <w:spacing w:line="560" w:lineRule="exact"/>
        <w:jc w:val="left"/>
        <w:rPr>
          <w:rFonts w:ascii="Times New Roman" w:eastAsia="方正小标宋简体" w:cs="Times New Roman"/>
          <w:sz w:val="36"/>
          <w:szCs w:val="36"/>
        </w:rPr>
      </w:pPr>
    </w:p>
    <w:p>
      <w:pPr>
        <w:tabs>
          <w:tab w:val="left" w:pos="7797"/>
        </w:tabs>
        <w:spacing w:line="560" w:lineRule="exact"/>
        <w:jc w:val="left"/>
        <w:rPr>
          <w:rFonts w:ascii="Times New Roman" w:eastAsia="方正小标宋简体" w:cs="Times New Roman"/>
          <w:sz w:val="36"/>
          <w:szCs w:val="36"/>
        </w:rPr>
      </w:pPr>
    </w:p>
    <w:p>
      <w:pPr>
        <w:rPr>
          <w:rFonts w:cs="Times New Roman"/>
        </w:rPr>
      </w:pPr>
    </w:p>
    <w:p>
      <w:pPr>
        <w:rPr>
          <w:rFonts w:cs="Times New Roma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E790D"/>
    <w:rsid w:val="24B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2020-11-12T06:16:00Z</dcterms:created>
  <dc:creator>admin</dc:creator>
  <cp:lastModifiedBy>admin</cp:lastModifiedBy>
  <dcterms:modified xsi:type="dcterms:W3CDTF">2020-11-12T06:18:16Z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