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/>
        <w:spacing w:line="360" w:lineRule="auto"/>
        <w:ind w:firstLine="0" w:firstLineChars="0"/>
        <w:rPr>
          <w:rFonts w:hint="eastAsia"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附件</w:t>
      </w:r>
    </w:p>
    <w:p>
      <w:pPr>
        <w:pStyle w:val="5"/>
        <w:snapToGrid/>
        <w:spacing w:line="360" w:lineRule="auto"/>
        <w:ind w:firstLine="0" w:firstLineChars="0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 xml:space="preserve">                 </w:t>
      </w:r>
    </w:p>
    <w:p>
      <w:pPr>
        <w:pStyle w:val="5"/>
        <w:snapToGrid/>
        <w:spacing w:line="360" w:lineRule="auto"/>
        <w:ind w:firstLine="0" w:firstLineChars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 xml:space="preserve">             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省级有关单位名单</w:t>
      </w:r>
    </w:p>
    <w:p>
      <w:pPr>
        <w:pStyle w:val="5"/>
        <w:snapToGrid/>
        <w:spacing w:line="360" w:lineRule="auto"/>
        <w:ind w:firstLine="0" w:firstLineChars="0"/>
        <w:rPr>
          <w:rFonts w:hint="eastAsia" w:ascii="黑体" w:hAnsi="黑体" w:eastAsia="黑体" w:cs="黑体"/>
          <w:color w:val="000000"/>
          <w:sz w:val="36"/>
          <w:szCs w:val="36"/>
        </w:rPr>
      </w:pPr>
    </w:p>
    <w:p>
      <w:pPr>
        <w:spacing w:line="620" w:lineRule="exact"/>
        <w:ind w:firstLine="646"/>
        <w:jc w:val="left"/>
        <w:rPr>
          <w:rFonts w:ascii="仿宋_GB2312" w:hAnsi="Calibri" w:eastAsia="仿宋_GB2312"/>
          <w:sz w:val="32"/>
        </w:rPr>
      </w:pPr>
      <w:r>
        <w:rPr>
          <w:rFonts w:hint="eastAsia" w:ascii="仿宋_GB2312" w:hAnsi="Calibri" w:eastAsia="仿宋_GB2312"/>
          <w:sz w:val="32"/>
        </w:rPr>
        <w:t>省发展改革委、</w:t>
      </w:r>
      <w:r>
        <w:rPr>
          <w:rFonts w:hint="eastAsia" w:ascii="仿宋_GB2312" w:eastAsia="仿宋_GB2312"/>
          <w:sz w:val="32"/>
        </w:rPr>
        <w:t>省经信厅、</w:t>
      </w:r>
      <w:r>
        <w:rPr>
          <w:rFonts w:hint="eastAsia" w:ascii="仿宋_GB2312" w:hAnsi="Calibri" w:eastAsia="仿宋_GB2312"/>
          <w:sz w:val="32"/>
        </w:rPr>
        <w:t>省教育厅、省公安厅、省民政厅、省财政厅、省人力社保厅、省自然资源厅，省建设厅、省应急管理厅、省市场监督管局、</w:t>
      </w:r>
      <w:r>
        <w:rPr>
          <w:rFonts w:hint="eastAsia" w:ascii="仿宋_GB2312" w:eastAsia="仿宋_GB2312"/>
          <w:sz w:val="32"/>
        </w:rPr>
        <w:t>省消防救援总队、浙江</w:t>
      </w:r>
      <w:r>
        <w:rPr>
          <w:rFonts w:hint="eastAsia" w:ascii="仿宋_GB2312" w:hAnsi="Calibri" w:eastAsia="仿宋_GB2312"/>
          <w:sz w:val="32"/>
        </w:rPr>
        <w:t>省税务局、省总工会、团省委、省妇联。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YTg4ODNmZGFkOWU3MTMyOGVlNjkxZTYwYWY1ZjEifQ=="/>
  </w:docVars>
  <w:rsids>
    <w:rsidRoot w:val="07710EFE"/>
    <w:rsid w:val="0771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customStyle="1" w:styleId="5">
    <w:name w:val="行文正文"/>
    <w:qFormat/>
    <w:uiPriority w:val="0"/>
    <w:pPr>
      <w:widowControl w:val="0"/>
      <w:adjustRightInd w:val="0"/>
      <w:snapToGrid w:val="0"/>
      <w:spacing w:line="580" w:lineRule="exact"/>
      <w:ind w:firstLine="200" w:firstLineChars="200"/>
      <w:jc w:val="both"/>
    </w:pPr>
    <w:rPr>
      <w:rFonts w:ascii="Times New Roman" w:hAnsi="Times New Roman" w:eastAsia="仿宋_GB2312" w:cs="Times New Roman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2023-01-19T14:13:00Z</dcterms:created>
  <dc:creator>秋北先生</dc:creator>
  <cp:lastModifiedBy>秋北先生</cp:lastModifiedBy>
  <dcterms:modified xsi:type="dcterms:W3CDTF">2023-01-19T14:13:58Z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2DFFD983FAA54CED9F9471F4DF687B33</vt:lpwstr>
  </property>
</Properties>
</file>