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60" w:lineRule="exact"/>
        <w:jc w:val="left"/>
        <w:rPr>
          <w:rFonts w:eastAsia="黑体"/>
          <w:sz w:val="44"/>
          <w:szCs w:val="20"/>
        </w:rPr>
      </w:pPr>
      <w:r>
        <w:rPr>
          <w:rFonts w:eastAsia="黑体"/>
          <w:sz w:val="32"/>
          <w:szCs w:val="32"/>
        </w:rPr>
        <w:t>附件</w:t>
      </w:r>
    </w:p>
    <w:p>
      <w:pPr>
        <w:spacing w:before="156" w:beforeLines="50" w:line="660" w:lineRule="exact"/>
        <w:jc w:val="center"/>
        <w:rPr>
          <w:rFonts w:eastAsia="方正小标宋简体"/>
          <w:sz w:val="44"/>
          <w:szCs w:val="20"/>
        </w:rPr>
      </w:pPr>
      <w:r>
        <w:rPr>
          <w:rFonts w:eastAsia="方正小标宋简体"/>
          <w:sz w:val="44"/>
          <w:szCs w:val="20"/>
        </w:rPr>
        <w:t>浙江省设置医疗机构批准书</w:t>
      </w:r>
    </w:p>
    <w:p>
      <w:pPr>
        <w:spacing w:line="660" w:lineRule="exact"/>
        <w:rPr>
          <w:rFonts w:eastAsia="仿宋_GB2312"/>
          <w:sz w:val="32"/>
          <w:szCs w:val="20"/>
        </w:rPr>
      </w:pPr>
    </w:p>
    <w:p>
      <w:pPr>
        <w:wordWrap w:val="0"/>
        <w:spacing w:line="660" w:lineRule="exact"/>
        <w:ind w:firstLine="1920" w:firstLineChars="600"/>
        <w:jc w:val="righ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批准文号:浙医机构〔2021〕3号</w:t>
      </w:r>
    </w:p>
    <w:p>
      <w:pPr>
        <w:spacing w:line="660" w:lineRule="exac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32"/>
        </w:rPr>
        <w:t>浙江大学医学院附属第二医院</w:t>
      </w:r>
      <w:r>
        <w:rPr>
          <w:rFonts w:eastAsia="仿宋_GB2312"/>
          <w:sz w:val="32"/>
          <w:szCs w:val="20"/>
        </w:rPr>
        <w:t>: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经审核，同意按照下列事项设置医疗机构: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类别：</w:t>
      </w:r>
      <w:r>
        <w:rPr>
          <w:rFonts w:eastAsia="仿宋_GB2312"/>
          <w:sz w:val="32"/>
          <w:szCs w:val="32"/>
        </w:rPr>
        <w:t>综合医院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名称：</w:t>
      </w:r>
      <w:r>
        <w:rPr>
          <w:rFonts w:eastAsia="仿宋_GB2312"/>
          <w:sz w:val="32"/>
          <w:szCs w:val="32"/>
        </w:rPr>
        <w:t>浙江大学医学院附属第二医院萧山院区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选址：</w:t>
      </w:r>
      <w:r>
        <w:rPr>
          <w:rFonts w:eastAsia="仿宋_GB2312"/>
          <w:sz w:val="32"/>
          <w:szCs w:val="32"/>
        </w:rPr>
        <w:t>杭州市萧山区蜀山街道祝家桥社区内，东至医创路，南至南五路，西至蜀山路，北至南四路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所有制形式：全民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经营性质：政府举办非营利性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20"/>
        </w:rPr>
        <w:t>床位</w:t>
      </w:r>
      <w:r>
        <w:rPr>
          <w:rFonts w:hint="eastAsia" w:eastAsia="仿宋_GB2312"/>
          <w:sz w:val="32"/>
          <w:szCs w:val="20"/>
        </w:rPr>
        <w:t>（</w:t>
      </w:r>
      <w:r>
        <w:rPr>
          <w:rFonts w:eastAsia="仿宋_GB2312"/>
          <w:sz w:val="32"/>
          <w:szCs w:val="20"/>
        </w:rPr>
        <w:t>牙椅</w:t>
      </w:r>
      <w:r>
        <w:rPr>
          <w:rFonts w:hint="eastAsia" w:eastAsia="仿宋_GB2312"/>
          <w:sz w:val="32"/>
          <w:szCs w:val="20"/>
        </w:rPr>
        <w:t>）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32"/>
        </w:rPr>
        <w:t>2500张（50张）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服务对象：社会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20"/>
        </w:rPr>
        <w:t>诊疗科目：</w:t>
      </w:r>
      <w:r>
        <w:rPr>
          <w:rFonts w:eastAsia="仿宋_GB2312"/>
          <w:sz w:val="32"/>
          <w:szCs w:val="32"/>
        </w:rPr>
        <w:t>预防保健科/全科医疗科/内科；呼吸内科专业；消化内科专业；神经内科专业；心血管内科专业；血液内科专业；肾病学专业；内分泌专业；免疫学专业；变态反应专业；老年病专业/外科；普通外科专业；肝脏移植项目；神经外科专业；骨科专业；泌尿外科专业；肾脏移植项目；胸外科专业；肺脏移植项目；心脏大血管外科专业；心脏移植项目；烧伤科专业；整形外科专业/妇产科；妇科专业；产科专业；计划生育专业；优生学专业；生殖健康与不孕症专业/妇女保健科；青春期保健专业；围产期保健专业；更年期保健专业；妇女心理卫生专业；妇女营养专业/儿科；新生儿专业；小儿传染病专业；小儿消化专业；小儿呼吸专业；小儿心脏病专业；小儿肾病专业；小儿血液病专业；小儿神经病学专业；小儿内分泌专业；小儿遗传病专业；小儿免疫专业/小儿外科；小儿普通外科专业；小儿骨科专业；小儿泌尿外科专业；小儿胸心外科专业；小儿神经外科专业/儿童保健科；儿童生长发育专业；儿童营养专业；儿童心理卫生专业；儿童五官保健专业；儿童康复专业/眼科/耳鼻咽喉科；耳科专业；鼻科专业；咽喉科专业/口腔科；牙体牙髓病专业；牙周病专业；口腔粘膜病专业；儿童口腔专业；口腔颌面外科专业；口腔修复专业；口腔正畸专业；口腔种植专业；口腔麻醉专业；口腔颌面医学影像专业；口腔病理专业；预防口腔专业/皮肤科；皮肤病专业；性传播疾病专业/医疗美容科；美容外科；美容牙科；美容皮肤科/精神科；精神病专业；精神卫生专业；药物依赖专业；精神康复专业；临床心理专业/传染科；肠道传染病专业；呼吸道传染病专业；肝炎专业/肿瘤科/急诊医学科/康复医学科/运动医学科/麻醉科/疼痛科/重症医学科/医学检验科；临床体液、血液专业；临床微生物学专业；临床化学检验专业；临床免疫、血清学专业；临床细胞分子遗传学专业/病理科/医学影像科；X线诊断专业；CT诊断专业；磁共振成像诊断专业；核医学专业；超声诊断专业；心电诊断专业；脑电及脑血流图诊断专业；神经肌肉电图专业；介入放射学专业；放射治疗专业/中医科；内科专业；外科专业；妇产科专业；儿科专业；皮肤科专业；眼科专业；耳鼻咽喉科专业；口腔科专业；肿瘤科专业；骨伤科专业；肛肠科专业；老年病科专业；针灸科专业；推拿科专业；康复医学专业；急诊科专业；预防保健科专业/中西医结合科</w:t>
      </w:r>
    </w:p>
    <w:p>
      <w:pPr>
        <w:spacing w:line="660" w:lineRule="exact"/>
        <w:ind w:left="2238" w:leftChars="304" w:hanging="1600" w:hangingChars="5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投资总额</w:t>
      </w:r>
      <w:r>
        <w:rPr>
          <w:rFonts w:hint="eastAsia"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</w:rPr>
        <w:t>67.78亿元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本批准书有效期至2023年12月2日止。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浙江省卫生健康委</w:t>
      </w: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2021年12月3日</w:t>
      </w: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before="156" w:beforeLines="50" w:line="660" w:lineRule="exact"/>
        <w:jc w:val="center"/>
        <w:rPr>
          <w:rFonts w:eastAsia="方正小标宋简体"/>
          <w:sz w:val="44"/>
          <w:szCs w:val="20"/>
        </w:rPr>
      </w:pPr>
      <w:r>
        <w:rPr>
          <w:rFonts w:eastAsia="方正小标宋简体"/>
          <w:sz w:val="44"/>
          <w:szCs w:val="20"/>
        </w:rPr>
        <w:t>浙江省设置医疗机构批准书</w:t>
      </w:r>
    </w:p>
    <w:p>
      <w:pPr>
        <w:spacing w:line="660" w:lineRule="exact"/>
        <w:rPr>
          <w:rFonts w:eastAsia="仿宋_GB2312"/>
          <w:sz w:val="32"/>
          <w:szCs w:val="20"/>
        </w:rPr>
      </w:pPr>
    </w:p>
    <w:p>
      <w:pPr>
        <w:wordWrap w:val="0"/>
        <w:spacing w:line="660" w:lineRule="exact"/>
        <w:ind w:firstLine="1920" w:firstLineChars="600"/>
        <w:jc w:val="righ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批准文号:浙医机构〔2021〕4号</w:t>
      </w:r>
    </w:p>
    <w:p>
      <w:pPr>
        <w:spacing w:line="660" w:lineRule="exac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32"/>
        </w:rPr>
        <w:t>浙江大学医学院附属第二医院</w:t>
      </w:r>
      <w:r>
        <w:rPr>
          <w:rFonts w:eastAsia="仿宋_GB2312"/>
          <w:sz w:val="32"/>
          <w:szCs w:val="20"/>
        </w:rPr>
        <w:t>: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经审核，同意按照下列事项设置医疗机构: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类别：</w:t>
      </w:r>
      <w:r>
        <w:rPr>
          <w:rFonts w:eastAsia="仿宋_GB2312"/>
          <w:sz w:val="32"/>
          <w:szCs w:val="32"/>
        </w:rPr>
        <w:t>综合医院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名称：</w:t>
      </w:r>
      <w:r>
        <w:rPr>
          <w:rFonts w:eastAsia="仿宋_GB2312"/>
          <w:sz w:val="32"/>
          <w:szCs w:val="32"/>
        </w:rPr>
        <w:t>浙江大学医学院附属第二医院柯桥院区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20"/>
        </w:rPr>
        <w:t>选址：</w:t>
      </w:r>
      <w:r>
        <w:rPr>
          <w:rFonts w:eastAsia="仿宋_GB2312"/>
          <w:sz w:val="32"/>
          <w:szCs w:val="32"/>
        </w:rPr>
        <w:t>浙江省绍兴市柯桥区华舍街道及安昌街道，位于上方山大道以南、创意路以北、科创路以西、育才路以东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所有制形式：全民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经营性质：政府举办非营利性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20"/>
        </w:rPr>
        <w:t>床位</w:t>
      </w:r>
      <w:r>
        <w:rPr>
          <w:rFonts w:hint="eastAsia" w:eastAsia="仿宋_GB2312"/>
          <w:sz w:val="32"/>
          <w:szCs w:val="20"/>
        </w:rPr>
        <w:t>（</w:t>
      </w:r>
      <w:r>
        <w:rPr>
          <w:rFonts w:eastAsia="仿宋_GB2312"/>
          <w:sz w:val="32"/>
          <w:szCs w:val="20"/>
        </w:rPr>
        <w:t>牙椅</w:t>
      </w:r>
      <w:r>
        <w:rPr>
          <w:rFonts w:hint="eastAsia" w:eastAsia="仿宋_GB2312"/>
          <w:sz w:val="32"/>
          <w:szCs w:val="20"/>
        </w:rPr>
        <w:t>）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32"/>
        </w:rPr>
        <w:t>1500张（40张）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服务对象：社会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20"/>
        </w:rPr>
        <w:t>诊疗科目：</w:t>
      </w:r>
      <w:r>
        <w:rPr>
          <w:rFonts w:eastAsia="仿宋_GB2312"/>
          <w:sz w:val="32"/>
          <w:szCs w:val="32"/>
        </w:rPr>
        <w:t>预防保健科/全科医疗科/内科；呼吸内科专业；消化内科专业；神经内科专业；心血管内科专业；血液内科专业；肾病学专业；内分泌专业；免疫学专业；变态反应专业；老年病专业/外科；普通外科专业；肝脏移植项目；神经外科专业；骨科专业；泌尿外科专业；肾脏移植项目；胸外科专业；肺脏移植项目；心脏大血管外科专业；心脏移植项目；烧伤科专业；整形外科专业/妇产科；妇科专业；产科专业；计划生育专业；优生学专业；生殖健康与不孕症专业/妇女保健科；青春期保健专业；围产期保健专业；更年期保健专业；妇女心理卫生专业；妇女营养专业/儿科；新生儿专业；小儿传染病专业；小儿消化专业；小儿呼吸专业；小儿心脏病专业；小儿肾病专业；小儿血液病专业；小儿神经病学专业；小儿内分泌专业；小儿遗传病专业；小儿免疫专业/小儿外科；小儿普通外科专业；小儿骨科专业；小儿泌尿外科专业；小儿胸心外科专业；小儿神经外科专业/儿童保健科；儿童生长发育专业；儿童营养专业；儿童心理卫生专业；儿童五官保健专业；儿童康复专业/眼科/耳鼻咽喉科；耳科专业；鼻科专业；咽喉科专业/口腔科；牙体牙髓病专业；牙周病专业；口腔粘膜病专业；儿童口腔专业；口腔颌面外科专业；口腔修复专业；口腔正畸专业；口腔种植专业；口腔麻醉专业；口腔颌面医学影像专业；口腔病理专业；预防口腔专业/皮肤科；皮肤病专业；性传播疾病专业/医疗美容科；美容外科；美容牙科；美容皮肤科/精神科；精神病专业；精神卫生专业；药物依赖专业；精神康复专业；临床心理专业/传染科；肠道传染病专业；呼吸道传染病专业；肝炎专业/肿瘤科/急诊医学科/康复医学科/运动医学科/麻醉科/疼痛科/重症医学科/医学检验科；临床体液、血液专业；临床微生物学专业；临床化学检验专业；临床免疫、血清学专业；临床细胞分子遗传学专业/病理科/医学影像科；X线诊断专业；CT诊断专业；磁共振成像诊断专业；核医学专业；超声诊断专业；心电诊断专业；脑电及脑血流图诊断专业；神经肌肉电图专业；介入放射学专业；放射治疗专业/中医科；内科专业；外科专业；妇产科专业；儿科专业；皮肤科专业；眼科专业；耳鼻咽喉科专业；口腔科专业；肿瘤科专业；骨伤科专业；肛肠科专业；老年病科专业；针灸科专业；推拿科专业；康复医学专业；急诊科专业；预防保健科专业/中西医结合科</w:t>
      </w:r>
    </w:p>
    <w:p>
      <w:pPr>
        <w:spacing w:line="660" w:lineRule="exact"/>
        <w:ind w:left="2238" w:leftChars="304" w:hanging="1600" w:hangingChars="5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投资总额</w:t>
      </w:r>
      <w:r>
        <w:rPr>
          <w:rFonts w:hint="eastAsia"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</w:rPr>
        <w:t>65亿元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本批准书有效期至2023年12月2日止。</w:t>
      </w:r>
    </w:p>
    <w:p>
      <w:pPr>
        <w:spacing w:line="660" w:lineRule="exact"/>
        <w:rPr>
          <w:rFonts w:eastAsia="仿宋_GB2312"/>
          <w:sz w:val="32"/>
          <w:szCs w:val="20"/>
        </w:rPr>
      </w:pP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浙江省卫生健康委</w:t>
      </w:r>
    </w:p>
    <w:p>
      <w:pPr>
        <w:spacing w:line="660" w:lineRule="exact"/>
        <w:ind w:firstLine="5440" w:firstLineChars="1700"/>
        <w:rPr>
          <w:rFonts w:eastAsia="仿宋_GB2312"/>
        </w:rPr>
      </w:pPr>
      <w:r>
        <w:rPr>
          <w:rFonts w:eastAsia="仿宋_GB2312"/>
          <w:sz w:val="32"/>
          <w:szCs w:val="20"/>
        </w:rPr>
        <w:t>2021年12月3日</w:t>
      </w: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before="156" w:beforeLines="50" w:line="660" w:lineRule="exact"/>
        <w:jc w:val="center"/>
        <w:rPr>
          <w:rFonts w:eastAsia="方正小标宋简体"/>
          <w:sz w:val="44"/>
          <w:szCs w:val="20"/>
        </w:rPr>
      </w:pPr>
    </w:p>
    <w:p>
      <w:pPr>
        <w:spacing w:before="156" w:beforeLines="50" w:line="660" w:lineRule="exact"/>
        <w:jc w:val="center"/>
        <w:rPr>
          <w:rFonts w:eastAsia="方正小标宋简体"/>
          <w:sz w:val="44"/>
          <w:szCs w:val="20"/>
        </w:rPr>
      </w:pPr>
      <w:r>
        <w:rPr>
          <w:rFonts w:eastAsia="方正小标宋简体"/>
          <w:sz w:val="44"/>
          <w:szCs w:val="20"/>
        </w:rPr>
        <w:t>浙江省设置医疗机构批准书</w:t>
      </w:r>
    </w:p>
    <w:p>
      <w:pPr>
        <w:spacing w:line="660" w:lineRule="exact"/>
        <w:rPr>
          <w:rFonts w:eastAsia="仿宋_GB2312"/>
          <w:sz w:val="32"/>
          <w:szCs w:val="20"/>
        </w:rPr>
      </w:pPr>
    </w:p>
    <w:p>
      <w:pPr>
        <w:wordWrap w:val="0"/>
        <w:spacing w:line="660" w:lineRule="exact"/>
        <w:ind w:firstLine="1920" w:firstLineChars="600"/>
        <w:jc w:val="righ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批准文号:浙医机构〔2021〕5号</w:t>
      </w:r>
    </w:p>
    <w:p>
      <w:pPr>
        <w:spacing w:line="660" w:lineRule="exact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32"/>
        </w:rPr>
        <w:t>浙江省人民医院</w:t>
      </w:r>
      <w:r>
        <w:rPr>
          <w:rFonts w:eastAsia="仿宋_GB2312"/>
          <w:sz w:val="32"/>
          <w:szCs w:val="20"/>
        </w:rPr>
        <w:t>: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经审核，同意按照下列事项设置医疗机构: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类别：</w:t>
      </w:r>
      <w:r>
        <w:rPr>
          <w:rFonts w:eastAsia="仿宋_GB2312"/>
          <w:sz w:val="32"/>
          <w:szCs w:val="32"/>
        </w:rPr>
        <w:t>综合医院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名称：</w:t>
      </w:r>
      <w:r>
        <w:rPr>
          <w:rFonts w:eastAsia="仿宋_GB2312"/>
          <w:sz w:val="32"/>
          <w:szCs w:val="32"/>
        </w:rPr>
        <w:t>浙江省人民医院越城院区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选址：</w:t>
      </w:r>
      <w:r>
        <w:rPr>
          <w:rFonts w:eastAsia="仿宋_GB2312"/>
          <w:sz w:val="32"/>
          <w:szCs w:val="32"/>
        </w:rPr>
        <w:t>绍兴市越城区人民东路与敬宾路交叉口西南侧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所有制形式：全民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经营性质：政府举办非营利性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20"/>
        </w:rPr>
        <w:t>床位</w:t>
      </w:r>
      <w:r>
        <w:rPr>
          <w:rFonts w:hint="eastAsia" w:eastAsia="仿宋_GB2312"/>
          <w:sz w:val="32"/>
          <w:szCs w:val="20"/>
        </w:rPr>
        <w:t>（</w:t>
      </w:r>
      <w:r>
        <w:rPr>
          <w:rFonts w:eastAsia="仿宋_GB2312"/>
          <w:sz w:val="32"/>
          <w:szCs w:val="20"/>
        </w:rPr>
        <w:t>牙椅</w:t>
      </w:r>
      <w:r>
        <w:rPr>
          <w:rFonts w:hint="eastAsia" w:eastAsia="仿宋_GB2312"/>
          <w:sz w:val="32"/>
          <w:szCs w:val="20"/>
        </w:rPr>
        <w:t>）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32"/>
        </w:rPr>
        <w:t>800张（12张）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服务对象：社会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20"/>
        </w:rPr>
        <w:t>诊疗科目：</w:t>
      </w:r>
      <w:r>
        <w:rPr>
          <w:rFonts w:eastAsia="仿宋_GB2312"/>
          <w:sz w:val="32"/>
          <w:szCs w:val="32"/>
        </w:rPr>
        <w:t>预防保健科/全科医疗科/内科；呼吸内科专业；消化内科专业；神经内科专业；心血管内科专业；血液内科专业；肾病学专业；内分泌专业；免疫学专业；老年病专业/外科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肛肠外科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；普通外科专业；神经外科专业；骨科专业；泌尿外科专业；肾脏移植项目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心脏死亡捐献器官移植技术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；胸外科专业；心脏大血管外科专业；心脏移植项目；烧伤科专业；整形外科专业/妇产科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AIH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；妇科专业；产科专业；计划生育专业；优生学专业；生殖健康与不孕症专业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IVF-ET、ICSI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/妇女保健科；青春期保健专业；围产期保健专业；更年期保健专业；妇女心理卫生专业；妇女营养专业/儿科；新生儿专业；小儿呼吸专业；小儿血液病专业；小儿神经病学专业；小儿内分泌专业/小儿外科；小儿普通外科专业；小儿骨科专业；小儿泌尿外科专业；小儿胸心外科专业；小儿神经外科专业/儿童保健科；儿童生长发育专业；儿童营养专业；儿童心理卫生专业；儿童五官保健专业；儿童康复专业/眼科/耳鼻咽喉科/口腔科；牙体牙髓病专业；牙周病专业；口腔粘膜病专业；儿童口腔专业；口腔颌面外科专业；口腔修复专业；口腔正畸专业；口腔种植专业；口腔麻醉专业；口腔颌面医学影像专业；口腔病理专业；预防口腔专业/皮肤科；皮肤病专业；性传播疾病专业/医疗美容科；美容外科；美容皮肤科/精神科；精神病专业；精神卫生专业；临床心理专业/传染科；肠道传染病专业；呼吸道传染病专业；肝炎专业/肿瘤科/急诊医学科/康复医学科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理疗科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/运动医学科/麻醉科/疼痛科/重症医学科/医学检验科；临床体液、血液专业；临床微生物学专业；临床化学检验专业；临床免疫、血清学专业/病理科/医学影像科；X线诊断专业；CT诊断专业；磁共振成像诊断专业；核医学专业；超声诊断专业；心电诊断专业；脑电及脑血流图诊断专业；神经肌肉电图专业；介入放射学专业；放射治疗专业/中医科；针灸科专业；推拿科专业</w:t>
      </w:r>
    </w:p>
    <w:p>
      <w:pPr>
        <w:spacing w:line="660" w:lineRule="exact"/>
        <w:ind w:left="2238" w:leftChars="304" w:hanging="1600" w:hangingChars="5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投资总额</w:t>
      </w:r>
      <w:r>
        <w:rPr>
          <w:rFonts w:hint="eastAsia"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</w:rPr>
        <w:t>22亿元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本批准书有效期至2023年12月2日止。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浙江省卫生健康委</w:t>
      </w: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2021年12月3日</w:t>
      </w: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before="156" w:beforeLines="50" w:line="660" w:lineRule="exact"/>
        <w:jc w:val="center"/>
        <w:rPr>
          <w:rFonts w:eastAsia="方正小标宋简体"/>
          <w:sz w:val="44"/>
          <w:szCs w:val="20"/>
        </w:rPr>
      </w:pPr>
    </w:p>
    <w:p>
      <w:pPr>
        <w:spacing w:before="156" w:beforeLines="50" w:line="660" w:lineRule="exact"/>
        <w:rPr>
          <w:rFonts w:eastAsia="仿宋_GB2312"/>
          <w:sz w:val="32"/>
          <w:szCs w:val="20"/>
        </w:rPr>
      </w:pPr>
    </w:p>
    <w:p>
      <w:pPr>
        <w:spacing w:before="156" w:beforeLines="50" w:line="660" w:lineRule="exact"/>
        <w:jc w:val="center"/>
        <w:rPr>
          <w:rFonts w:eastAsia="方正小标宋简体"/>
          <w:sz w:val="44"/>
          <w:szCs w:val="20"/>
        </w:rPr>
      </w:pPr>
      <w:r>
        <w:rPr>
          <w:rFonts w:eastAsia="方正小标宋简体"/>
          <w:sz w:val="44"/>
          <w:szCs w:val="20"/>
        </w:rPr>
        <w:t>浙江省设置医疗机构批准书</w:t>
      </w:r>
    </w:p>
    <w:p>
      <w:pPr>
        <w:spacing w:line="660" w:lineRule="exact"/>
        <w:rPr>
          <w:rFonts w:eastAsia="仿宋_GB2312"/>
          <w:sz w:val="32"/>
          <w:szCs w:val="20"/>
        </w:rPr>
      </w:pPr>
    </w:p>
    <w:p>
      <w:pPr>
        <w:wordWrap w:val="0"/>
        <w:spacing w:line="660" w:lineRule="exact"/>
        <w:ind w:firstLine="1920" w:firstLineChars="600"/>
        <w:jc w:val="righ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批准文号:浙医机构〔2021〕6号</w:t>
      </w:r>
    </w:p>
    <w:p>
      <w:pPr>
        <w:spacing w:line="660" w:lineRule="exac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台州市卫生健康委: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经审核，同意按照下列事项设置医疗机构: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20"/>
        </w:rPr>
        <w:t>类别：</w:t>
      </w:r>
      <w:r>
        <w:rPr>
          <w:rFonts w:eastAsia="仿宋_GB2312"/>
          <w:sz w:val="32"/>
          <w:szCs w:val="32"/>
        </w:rPr>
        <w:t>综合医院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名称：</w:t>
      </w:r>
      <w:r>
        <w:rPr>
          <w:rFonts w:eastAsia="仿宋_GB2312"/>
          <w:sz w:val="32"/>
          <w:szCs w:val="32"/>
        </w:rPr>
        <w:t>浙江省台州医院东院区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选址：</w:t>
      </w:r>
      <w:r>
        <w:rPr>
          <w:rFonts w:eastAsia="仿宋_GB2312"/>
          <w:sz w:val="32"/>
          <w:szCs w:val="32"/>
        </w:rPr>
        <w:t>临海市东渡路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所有制形式：全民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经营性质：政府举办非营利性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床位</w:t>
      </w:r>
      <w:r>
        <w:rPr>
          <w:rFonts w:hint="eastAsia" w:eastAsia="仿宋_GB2312"/>
          <w:sz w:val="32"/>
          <w:szCs w:val="20"/>
        </w:rPr>
        <w:t>（</w:t>
      </w:r>
      <w:r>
        <w:rPr>
          <w:rFonts w:eastAsia="仿宋_GB2312"/>
          <w:sz w:val="32"/>
          <w:szCs w:val="20"/>
        </w:rPr>
        <w:t>牙椅</w:t>
      </w:r>
      <w:r>
        <w:rPr>
          <w:rFonts w:hint="eastAsia" w:eastAsia="仿宋_GB2312"/>
          <w:sz w:val="32"/>
          <w:szCs w:val="20"/>
        </w:rPr>
        <w:t>）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32"/>
        </w:rPr>
        <w:t>1800张（14张）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服务对象：社会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20"/>
        </w:rPr>
        <w:t>诊疗科目：</w:t>
      </w:r>
      <w:r>
        <w:rPr>
          <w:rFonts w:eastAsia="仿宋_GB2312"/>
          <w:sz w:val="32"/>
          <w:szCs w:val="32"/>
        </w:rPr>
        <w:t>预防保健科/全科医学科/内科：呼吸内科专业、消化内科专业、心血管内科专业、神经内科专业、内分泌专业、免疫学专业、变态反应专业、老年病专业、血液内科专业/外科：普通外科专业、骨科专业、泌尿外科专业、胸外科专业、心脏大血管外科专业、烧伤科专业、整形外科专业/妇产科：产科专业、计划生育专业、优生学专业、生殖健康与不孕症专业/妇女保健科：青春期保健专业、围产期保健专业、更年期保健专业、妇女心理卫生专业、妇女营养专业/儿科：新生儿专业、小儿传染病专业、小儿消化专业、小儿呼吸专业、小儿心脏病专业、小儿肾病专业、小儿血液病专业、小儿神经病学专业、小儿内分泌专业、小儿遗传病专业、小儿免疫专业/小儿外科：小儿普通外科专业、小儿骨科专业、小儿泌尿外科专业、小儿胸心外科专业、小儿神经外科专业/儿童保健科：儿童生长发育专业、儿童营养专业、儿童心理卫生专业、儿童五官保健专业、儿童康复专业/眼科/耳鼻咽喉科：耳科专业、鼻科专业、咽喉科专业/口腔科：牙体牙髓病专业、牙周病专业、口腔粘膜病专业、儿童口腔专业、口腔颌面外科专业、口腔修复专业、口腔正畸专业、口腔种植专业、口腔麻醉专业、口腔颌面医学影像专业、口腔病理专业、预防口腔专业/皮肤科：皮肤病专业、性传播疾病专业/ 医疗美容科：美容外科、美容牙科、美容皮肤科、美容中医科、医疗美容心理诊断及辅导、美容医疗应用技术/精神科：精神病专业、精神卫生专业、药物依赖专业、精神康复专业、社区防治专业、临床心理专业/传染科：肠道传染病专业、呼吸道传染病专业、肝炎专业、虫媒传染病专业、动物源性传染病专业、蠕虫病专业／结核病科／地方病科/肿瘤科/急诊医学科/康复医学科/运动医学科/职业病科：职业中毒专业、物理因素损伤专业、职业健康监护专业/临终关怀科/麻醉科/疼痛科/重症医学科/医学检验科：临床体液、血液专业、临床微生物学专业、临床化学检验专业、临床免疫、血清学专业、临床细胞分子遗传学专业/病理科/医学影像科：医学影像科、X线诊断专业、CT诊断专业、磁共振成像诊断专业、核医学专业、超声诊断专业、心电诊断专业、脑电及脑血流图诊断专业、神经肌肉电图专业、介入放射学专业、放射治疗专业/中医科：内科专业、外科专业、妇产科专业、儿科专业、皮肤科专业、眼科专业、耳鼻咽喉科专业、内科、妇科专业、口腔科专业、肿瘤科专业、骨伤科专业、肛肠科专业、老年病科专业、针灸科专业、推拿科专业、康复医学专业、急诊科专业、预防保健科专业／中西医结合科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投资总额</w:t>
      </w:r>
      <w:r>
        <w:rPr>
          <w:rFonts w:hint="eastAsia"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</w:rPr>
        <w:t>22.8亿元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本批准书有效期至2023年12月2日止。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浙江省卫生健康委</w:t>
      </w:r>
    </w:p>
    <w:p>
      <w:pPr>
        <w:spacing w:line="660" w:lineRule="exact"/>
        <w:ind w:firstLine="5440" w:firstLineChars="1700"/>
        <w:rPr>
          <w:rFonts w:eastAsia="仿宋_GB2312"/>
        </w:rPr>
      </w:pPr>
      <w:r>
        <w:rPr>
          <w:rFonts w:eastAsia="仿宋_GB2312"/>
          <w:sz w:val="32"/>
          <w:szCs w:val="20"/>
        </w:rPr>
        <w:t>2021年12月3日</w:t>
      </w:r>
    </w:p>
    <w:p>
      <w:pPr>
        <w:spacing w:line="660" w:lineRule="exact"/>
      </w:pPr>
    </w:p>
    <w:p>
      <w:pPr>
        <w:widowControl/>
        <w:spacing w:line="660" w:lineRule="exact"/>
        <w:ind w:firstLine="640"/>
        <w:jc w:val="left"/>
        <w:rPr>
          <w:rFonts w:eastAsia="仿宋_GB2312"/>
          <w:sz w:val="32"/>
          <w:szCs w:val="32"/>
        </w:rPr>
      </w:pPr>
    </w:p>
    <w:p>
      <w:pPr>
        <w:spacing w:line="660" w:lineRule="exact"/>
        <w:ind w:firstLine="3570" w:firstLineChars="1700"/>
        <w:rPr>
          <w:rFonts w:eastAsia="仿宋_GB2312"/>
        </w:rPr>
      </w:pPr>
    </w:p>
    <w:p>
      <w:pPr>
        <w:spacing w:before="156" w:beforeLines="50" w:line="660" w:lineRule="exact"/>
        <w:jc w:val="center"/>
        <w:rPr>
          <w:rFonts w:eastAsia="方正小标宋简体"/>
          <w:sz w:val="44"/>
          <w:szCs w:val="20"/>
        </w:rPr>
      </w:pPr>
      <w:r>
        <w:rPr>
          <w:rFonts w:eastAsia="方正小标宋简体"/>
          <w:sz w:val="44"/>
          <w:szCs w:val="20"/>
        </w:rPr>
        <w:t>浙江省设置医疗机构批准书</w:t>
      </w:r>
    </w:p>
    <w:p>
      <w:pPr>
        <w:spacing w:line="660" w:lineRule="exact"/>
        <w:rPr>
          <w:rFonts w:eastAsia="仿宋_GB2312"/>
          <w:sz w:val="32"/>
          <w:szCs w:val="20"/>
        </w:rPr>
      </w:pPr>
    </w:p>
    <w:p>
      <w:pPr>
        <w:wordWrap w:val="0"/>
        <w:spacing w:line="660" w:lineRule="exact"/>
        <w:ind w:firstLine="1920" w:firstLineChars="600"/>
        <w:jc w:val="righ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批准文号:浙医机构〔2021〕7号</w:t>
      </w:r>
    </w:p>
    <w:p>
      <w:pPr>
        <w:spacing w:line="660" w:lineRule="exac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台州市卫生健康委: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经审核，同意按照下列事项设置医疗机构: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类别：康复医院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名称：台州市康复医院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选址：台州市路桥区下里桥西路1号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所有制形式：全民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经营性质：政府举办非营利性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床位</w:t>
      </w:r>
      <w:r>
        <w:rPr>
          <w:rFonts w:hint="eastAsia" w:eastAsia="仿宋_GB2312"/>
          <w:sz w:val="32"/>
          <w:szCs w:val="20"/>
        </w:rPr>
        <w:t>（</w:t>
      </w:r>
      <w:r>
        <w:rPr>
          <w:rFonts w:eastAsia="仿宋_GB2312"/>
          <w:sz w:val="32"/>
          <w:szCs w:val="20"/>
        </w:rPr>
        <w:t>牙椅</w:t>
      </w:r>
      <w:r>
        <w:rPr>
          <w:rFonts w:hint="eastAsia" w:eastAsia="仿宋_GB2312"/>
          <w:sz w:val="32"/>
          <w:szCs w:val="20"/>
        </w:rPr>
        <w:t>）</w:t>
      </w:r>
      <w:r>
        <w:rPr>
          <w:rFonts w:eastAsia="仿宋_GB2312"/>
          <w:sz w:val="32"/>
          <w:szCs w:val="20"/>
        </w:rPr>
        <w:t>：500张（0张）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服务对象：社会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诊疗科目：</w:t>
      </w:r>
      <w:r>
        <w:rPr>
          <w:rFonts w:eastAsia="仿宋_GB2312"/>
          <w:sz w:val="32"/>
          <w:szCs w:val="32"/>
        </w:rPr>
        <w:t>重症康复科、神经康复科、骨与关节康复科、脊髓损伤康复科、儿童康复科、心肺康复科、疼痛康复科、老年康复科、烧伤康复科、全科医学科、预防保健科/全科医疗科/内科;呼吸内科专业;消化内科专业;神经内科专业;心血管内科专业;血液内科专业;肾病学专业;内分泌专业;免疫学专业;变态反应专业;老年病专业/外科;普通外科专业;神经外科专业;骨科专业;泌尿外科专业;胸外科专业;心脏大血管外科专业;烧伤科专业;整形外科专业/妇产科;妇科专业;产科专业;计划生育专业;优生学专业;生殖健康与不孕症专业/妇女保健科;青春期保健专业;围产期保健专业;更年期保健专业;妇女心理卫生专业;妇女营养专业/儿科;新生儿专业;小儿传染病专业;小儿消化专业;小儿呼吸专业;小儿心脏病专业;小儿肾病专业;小儿血液病专业;小儿神经病学专业;小儿内分泌专业;小儿遗传病专业;小儿免疫专业/小儿外科;小儿普通外科专业;小儿骨科专业;小儿泌尿外科专业;小儿胸心外科专业;小儿神经外科专业/儿童保健科;儿童生长发育专业;儿童营养专业;儿童心理卫生专业;儿童五官保健专业;儿童康复专业/眼科/耳鼻咽喉科;耳科专业;鼻科专业;咽喉科专业/口腔科;牙体牙髓病专业;牙周病专业;口腔粘膜病专业;儿童口腔专业;口腔颌面外科专业;口腔修复专业;口腔正畸专业;口腔种植专业;口腔麻醉专业;口腔颌面医学影像专业;口腔病理专业;预防口腔专业/皮肤科;皮肤病专业;性传播疾病专业/医疗美容科;美容外科;美容牙科;美容皮肤科/精神科;精神病专业;精神卫生专业;药物依赖专业;精神康复专业;临床心理专业/传染科;肠道传染病专业;呼吸道传染病专业;肝炎专业;虫媒传染病专业;动物源性传染病专业;蠕虫病专业/结核病科/肿瘤科/急诊医学科/康复医学科/麻醉科/疼痛科/重症医学科/医学检验科;临床体液、血液专业;临床微生物学专业;临床化学检验专业;临床免疫、血清学专业/病理科/医学影像科;X线诊断专业;CT诊断专业;磁共振成像诊断专业;核医学专业;超声诊断专业;心电诊断专业;脑电及脑血流图诊断专业;神经肌肉电图专业;介入放射学专业;放射治疗专业/中医科;内科专业;妇产科专业;儿科专业;眼科专业;肿瘤科专业;骨伤科专业;肛肠科专业;针灸科专业;推拿科专业;康复医学专业;急诊科专业/中西医结合科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投资总额</w:t>
      </w:r>
      <w:r>
        <w:rPr>
          <w:rFonts w:hint="eastAsia"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</w:rPr>
        <w:t>2亿元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本批准书有效期至2023年12月2日止。</w:t>
      </w:r>
    </w:p>
    <w:p>
      <w:pPr>
        <w:spacing w:line="660" w:lineRule="exact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浙江省卫生健康委</w:t>
      </w:r>
    </w:p>
    <w:p>
      <w:pPr>
        <w:spacing w:line="660" w:lineRule="exact"/>
        <w:ind w:firstLine="5440" w:firstLineChars="1700"/>
        <w:rPr>
          <w:rFonts w:eastAsia="仿宋_GB2312"/>
        </w:rPr>
      </w:pPr>
      <w:r>
        <w:rPr>
          <w:rFonts w:eastAsia="仿宋_GB2312"/>
          <w:sz w:val="32"/>
          <w:szCs w:val="20"/>
        </w:rPr>
        <w:t>2021年12月3日</w:t>
      </w:r>
    </w:p>
    <w:p>
      <w:pPr>
        <w:spacing w:line="660" w:lineRule="exact"/>
      </w:pPr>
    </w:p>
    <w:p>
      <w:pPr>
        <w:widowControl/>
        <w:spacing w:line="660" w:lineRule="exact"/>
        <w:ind w:firstLine="640"/>
        <w:jc w:val="left"/>
        <w:rPr>
          <w:rFonts w:eastAsia="仿宋_GB2312"/>
          <w:sz w:val="32"/>
          <w:szCs w:val="32"/>
        </w:rPr>
      </w:pPr>
    </w:p>
    <w:p>
      <w:pPr>
        <w:spacing w:line="660" w:lineRule="exact"/>
        <w:ind w:firstLine="3570" w:firstLineChars="1700"/>
        <w:rPr>
          <w:rFonts w:eastAsia="仿宋_GB2312"/>
        </w:rPr>
      </w:pPr>
    </w:p>
    <w:p>
      <w:pPr>
        <w:spacing w:line="660" w:lineRule="exact"/>
        <w:ind w:firstLine="3570" w:firstLineChars="1700"/>
        <w:rPr>
          <w:rFonts w:eastAsia="仿宋_GB2312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</w:p>
    <w:p>
      <w:pPr>
        <w:spacing w:before="156" w:beforeLines="50" w:line="660" w:lineRule="exact"/>
        <w:jc w:val="center"/>
        <w:rPr>
          <w:rFonts w:eastAsia="方正小标宋简体"/>
          <w:sz w:val="44"/>
          <w:szCs w:val="20"/>
        </w:rPr>
      </w:pPr>
      <w:r>
        <w:rPr>
          <w:rFonts w:eastAsia="方正小标宋简体"/>
          <w:sz w:val="44"/>
          <w:szCs w:val="20"/>
        </w:rPr>
        <w:t>浙江省设置医疗机构批准书</w:t>
      </w:r>
    </w:p>
    <w:p>
      <w:pPr>
        <w:spacing w:line="660" w:lineRule="exact"/>
        <w:rPr>
          <w:rFonts w:eastAsia="仿宋_GB2312"/>
          <w:sz w:val="32"/>
          <w:szCs w:val="20"/>
        </w:rPr>
      </w:pPr>
    </w:p>
    <w:p>
      <w:pPr>
        <w:wordWrap w:val="0"/>
        <w:spacing w:line="660" w:lineRule="exact"/>
        <w:ind w:firstLine="1920" w:firstLineChars="600"/>
        <w:jc w:val="righ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批准文号:浙医机构〔2021〕8号</w:t>
      </w:r>
    </w:p>
    <w:p>
      <w:pPr>
        <w:spacing w:line="660" w:lineRule="exact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32"/>
        </w:rPr>
        <w:t>温州市卫生健康委</w:t>
      </w:r>
      <w:r>
        <w:rPr>
          <w:rFonts w:eastAsia="仿宋_GB2312"/>
          <w:sz w:val="32"/>
          <w:szCs w:val="20"/>
        </w:rPr>
        <w:t>: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经审核，同意按照下列事项设置医疗机构: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类别：</w:t>
      </w:r>
      <w:r>
        <w:rPr>
          <w:rFonts w:eastAsia="仿宋_GB2312"/>
          <w:sz w:val="32"/>
          <w:szCs w:val="32"/>
        </w:rPr>
        <w:t>综合医院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名称：</w:t>
      </w:r>
      <w:r>
        <w:rPr>
          <w:rFonts w:eastAsia="仿宋_GB2312"/>
          <w:sz w:val="32"/>
          <w:szCs w:val="32"/>
        </w:rPr>
        <w:t>瑞安市滨海人民医院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选址：</w:t>
      </w:r>
      <w:r>
        <w:rPr>
          <w:rFonts w:eastAsia="仿宋_GB2312"/>
          <w:sz w:val="32"/>
          <w:szCs w:val="32"/>
        </w:rPr>
        <w:t>莘塍东单元片（滨海新区范围），具体在文德路以东，董田浦以南，滨海大道以西，裕民路以北地块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所有制形式：全民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经营性质：政府举办非营利性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20"/>
        </w:rPr>
        <w:t>床位</w:t>
      </w:r>
      <w:r>
        <w:rPr>
          <w:rFonts w:hint="eastAsia" w:eastAsia="仿宋_GB2312"/>
          <w:sz w:val="32"/>
          <w:szCs w:val="20"/>
        </w:rPr>
        <w:t>（</w:t>
      </w:r>
      <w:r>
        <w:rPr>
          <w:rFonts w:eastAsia="仿宋_GB2312"/>
          <w:sz w:val="32"/>
          <w:szCs w:val="20"/>
        </w:rPr>
        <w:t>牙椅</w:t>
      </w:r>
      <w:r>
        <w:rPr>
          <w:rFonts w:hint="eastAsia" w:eastAsia="仿宋_GB2312"/>
          <w:sz w:val="32"/>
          <w:szCs w:val="20"/>
        </w:rPr>
        <w:t>）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32"/>
        </w:rPr>
        <w:t>800张（15张）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服务对象：社会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20"/>
        </w:rPr>
        <w:t>诊疗科目：</w:t>
      </w:r>
      <w:r>
        <w:rPr>
          <w:rFonts w:eastAsia="仿宋_GB2312"/>
          <w:sz w:val="32"/>
          <w:szCs w:val="32"/>
        </w:rPr>
        <w:t>预防保健科/全科医疗科/内科/外科/妇产科/妇女保健科/儿科/儿童保健科/眼科/耳鼻咽喉科/口腔科/皮肤科/医疗美容科/精神科/传染科/结核病科/肿瘤科/急诊医学科/康复医学科/麻醉科/疼痛科/重症医学科/医学检验科;临床体液、血液专业;临床微生物学专业;临床化学检验专业;临床免疫、血清学专业/病理科/医学影像科;X线诊断专业;CT诊断专业;磁共振成像诊断专业;超声诊断专业;心电诊断专业;放射治疗专业/中医科;内科专业;外科专业;妇产科专业;儿科专业;皮肤科专业;骨伤科专业;肛肠科专业;针灸科专业;推拿科专业;康复医学专业/中西医结合科</w:t>
      </w:r>
    </w:p>
    <w:p>
      <w:pPr>
        <w:spacing w:line="660" w:lineRule="exact"/>
        <w:ind w:left="2238" w:leftChars="304" w:hanging="1600" w:hangingChars="5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投资总额</w:t>
      </w:r>
      <w:r>
        <w:rPr>
          <w:rFonts w:hint="eastAsia"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</w:rPr>
        <w:t>20亿元</w:t>
      </w:r>
    </w:p>
    <w:p>
      <w:pPr>
        <w:spacing w:line="660" w:lineRule="exact"/>
        <w:ind w:firstLine="645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本批准书有效期至2023年12月2日止。</w:t>
      </w:r>
    </w:p>
    <w:p>
      <w:pPr>
        <w:spacing w:line="660" w:lineRule="exact"/>
        <w:rPr>
          <w:rFonts w:eastAsia="仿宋_GB2312"/>
          <w:sz w:val="32"/>
          <w:szCs w:val="20"/>
        </w:rPr>
      </w:pP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浙江省卫生健康委</w:t>
      </w:r>
    </w:p>
    <w:p>
      <w:pPr>
        <w:spacing w:line="660" w:lineRule="exact"/>
        <w:ind w:firstLine="5440" w:firstLineChars="1700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2021年12月3日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14D9C"/>
    <w:rsid w:val="6A71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2021-12-30T09:35:00Z</dcterms:created>
  <dc:creator>admin</dc:creator>
  <cp:lastModifiedBy>admin</cp:lastModifiedBy>
  <dcterms:modified xsi:type="dcterms:W3CDTF">2021-12-30T09:35:14Z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