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华文中宋" w:hAnsi="华文中宋" w:eastAsia="华文中宋" w:cs="华文中宋"/>
          <w:color w:val="000000"/>
          <w:sz w:val="44"/>
          <w:szCs w:val="44"/>
        </w:rPr>
      </w:pPr>
      <w:bookmarkStart w:id="0" w:name="_GoBack"/>
      <w:r>
        <w:rPr>
          <w:rFonts w:hint="eastAsia" w:ascii="华文中宋" w:hAnsi="华文中宋" w:eastAsia="华文中宋" w:cs="华文中宋"/>
          <w:color w:val="000000"/>
          <w:sz w:val="44"/>
          <w:szCs w:val="44"/>
        </w:rPr>
        <w:t>浙江省托育机构3岁以下婴幼儿照护指南</w:t>
      </w:r>
    </w:p>
    <w:p>
      <w:pPr>
        <w:spacing w:line="600" w:lineRule="exact"/>
        <w:jc w:val="center"/>
        <w:rPr>
          <w:rFonts w:hint="eastAsia" w:ascii="华文中宋" w:hAnsi="华文中宋" w:eastAsia="华文中宋" w:cs="华文中宋"/>
          <w:color w:val="000000"/>
          <w:kern w:val="0"/>
          <w:sz w:val="32"/>
          <w:szCs w:val="32"/>
        </w:rPr>
      </w:pPr>
      <w:r>
        <w:rPr>
          <w:rFonts w:hint="eastAsia" w:ascii="华文中宋" w:hAnsi="华文中宋" w:eastAsia="华文中宋" w:cs="华文中宋"/>
          <w:color w:val="000000"/>
          <w:sz w:val="44"/>
          <w:szCs w:val="44"/>
        </w:rPr>
        <w:t>（试行）</w:t>
      </w:r>
    </w:p>
    <w:bookmarkEnd w:id="0"/>
    <w:p>
      <w:pPr>
        <w:pStyle w:val="2"/>
        <w:keepNext w:val="0"/>
        <w:keepLines w:val="0"/>
        <w:spacing w:before="312" w:beforeLines="100" w:after="312" w:afterLines="100" w:line="600" w:lineRule="exact"/>
        <w:jc w:val="center"/>
        <w:rPr>
          <w:rFonts w:hint="eastAsia" w:ascii="黑体" w:eastAsia="黑体"/>
          <w:b w:val="0"/>
          <w:bCs w:val="0"/>
          <w:color w:val="000000"/>
          <w:kern w:val="0"/>
          <w:sz w:val="32"/>
          <w:szCs w:val="32"/>
        </w:rPr>
      </w:pPr>
      <w:r>
        <w:rPr>
          <w:rFonts w:hint="eastAsia" w:ascii="黑体" w:eastAsia="黑体"/>
          <w:b w:val="0"/>
          <w:bCs w:val="0"/>
          <w:color w:val="000000"/>
          <w:kern w:val="0"/>
          <w:sz w:val="32"/>
          <w:szCs w:val="32"/>
        </w:rPr>
        <w:t>第一部分  总  则</w:t>
      </w:r>
    </w:p>
    <w:p>
      <w:pPr>
        <w:pStyle w:val="3"/>
        <w:keepNext w:val="0"/>
        <w:keepLines w:val="0"/>
        <w:spacing w:before="0" w:after="0" w:line="600" w:lineRule="exact"/>
        <w:ind w:firstLine="640" w:firstLineChars="200"/>
        <w:rPr>
          <w:rFonts w:hint="eastAsia" w:ascii="黑体" w:hAnsi="Times New Roman" w:eastAsia="黑体"/>
          <w:b w:val="0"/>
          <w:bCs w:val="0"/>
          <w:color w:val="000000"/>
        </w:rPr>
      </w:pPr>
      <w:r>
        <w:rPr>
          <w:rFonts w:hint="eastAsia" w:ascii="黑体" w:hAnsi="Times New Roman" w:eastAsia="黑体"/>
          <w:b w:val="0"/>
          <w:bCs w:val="0"/>
          <w:color w:val="000000"/>
        </w:rPr>
        <w:t xml:space="preserve">一、目的 </w:t>
      </w:r>
    </w:p>
    <w:p>
      <w:pPr>
        <w:spacing w:line="600" w:lineRule="exact"/>
        <w:ind w:firstLine="640" w:firstLineChars="200"/>
        <w:rPr>
          <w:rFonts w:hint="eastAsia" w:ascii="仿宋_GB2312" w:eastAsia="仿宋_GB2312"/>
          <w:color w:val="000000"/>
          <w:kern w:val="0"/>
          <w:sz w:val="32"/>
          <w:szCs w:val="32"/>
        </w:rPr>
      </w:pPr>
      <w:r>
        <w:rPr>
          <w:rFonts w:hint="eastAsia" w:ascii="仿宋_GB2312" w:eastAsia="仿宋_GB2312"/>
          <w:color w:val="000000"/>
          <w:kern w:val="0"/>
          <w:sz w:val="32"/>
          <w:szCs w:val="32"/>
        </w:rPr>
        <w:t>为贯彻落实《浙江省人民政府办公厅关于加快推进3岁以下婴幼儿照护服务发展的实施意见》精神，依据《</w:t>
      </w:r>
      <w:r>
        <w:rPr>
          <w:rFonts w:ascii="仿宋_GB2312" w:eastAsia="仿宋_GB2312"/>
          <w:color w:val="000000"/>
          <w:kern w:val="0"/>
          <w:sz w:val="32"/>
          <w:szCs w:val="32"/>
        </w:rPr>
        <w:t>托儿所幼儿园卫生保健</w:t>
      </w:r>
      <w:r>
        <w:rPr>
          <w:rFonts w:hint="eastAsia" w:ascii="仿宋_GB2312" w:eastAsia="仿宋_GB2312"/>
          <w:color w:val="000000"/>
          <w:kern w:val="0"/>
          <w:sz w:val="32"/>
          <w:szCs w:val="32"/>
        </w:rPr>
        <w:t>管理办法</w:t>
      </w:r>
      <w:r>
        <w:rPr>
          <w:rFonts w:ascii="仿宋_GB2312" w:eastAsia="仿宋_GB2312"/>
          <w:color w:val="000000"/>
          <w:kern w:val="0"/>
          <w:sz w:val="32"/>
          <w:szCs w:val="32"/>
        </w:rPr>
        <w:t>》</w:t>
      </w:r>
      <w:r>
        <w:rPr>
          <w:rFonts w:hint="eastAsia" w:ascii="仿宋_GB2312" w:eastAsia="仿宋_GB2312"/>
          <w:color w:val="000000"/>
          <w:kern w:val="0"/>
          <w:sz w:val="32"/>
          <w:szCs w:val="32"/>
        </w:rPr>
        <w:t>《浙江省托育机构管理办法（试行）》等有关法律法规、政策、标准要求，指导托育机构为3岁以下婴幼儿（以下简称婴幼儿）提供科学、规范的照护服务，特制定《浙江省托育机构3岁以下婴幼儿照护指南(试行)》(以下简称《照护指南》)。</w:t>
      </w:r>
    </w:p>
    <w:p>
      <w:pPr>
        <w:pStyle w:val="3"/>
        <w:keepNext w:val="0"/>
        <w:keepLines w:val="0"/>
        <w:spacing w:before="0" w:after="0" w:line="600" w:lineRule="exact"/>
        <w:ind w:firstLine="640" w:firstLineChars="200"/>
        <w:rPr>
          <w:rFonts w:hint="eastAsia" w:ascii="黑体" w:hAnsi="Times New Roman" w:eastAsia="黑体"/>
          <w:b w:val="0"/>
          <w:bCs w:val="0"/>
          <w:color w:val="000000"/>
        </w:rPr>
      </w:pPr>
      <w:r>
        <w:rPr>
          <w:rFonts w:hint="eastAsia" w:ascii="黑体" w:hAnsi="Times New Roman" w:eastAsia="黑体"/>
          <w:b w:val="0"/>
          <w:bCs w:val="0"/>
          <w:color w:val="000000"/>
        </w:rPr>
        <w:t xml:space="preserve">二、适用范围 </w:t>
      </w:r>
    </w:p>
    <w:p>
      <w:pPr>
        <w:pStyle w:val="3"/>
        <w:keepNext w:val="0"/>
        <w:keepLines w:val="0"/>
        <w:spacing w:before="0" w:after="0" w:line="600" w:lineRule="exact"/>
        <w:ind w:firstLine="640" w:firstLineChars="200"/>
        <w:rPr>
          <w:rFonts w:hint="eastAsia" w:ascii="仿宋_GB2312" w:hAnsi="Times New Roman" w:eastAsia="仿宋_GB2312"/>
          <w:b w:val="0"/>
          <w:bCs w:val="0"/>
          <w:color w:val="000000"/>
        </w:rPr>
      </w:pPr>
      <w:r>
        <w:rPr>
          <w:rFonts w:hint="eastAsia" w:ascii="仿宋_GB2312" w:hAnsi="Times New Roman" w:eastAsia="仿宋_GB2312"/>
          <w:b w:val="0"/>
          <w:bCs w:val="0"/>
          <w:color w:val="000000"/>
        </w:rPr>
        <w:t>本《照护指南》中的托育机构，是指经有关部门登记、卫生健康部门备案的，为</w:t>
      </w:r>
      <w:r>
        <w:rPr>
          <w:rFonts w:ascii="仿宋_GB2312" w:hAnsi="Times New Roman" w:eastAsia="仿宋_GB2312"/>
          <w:b w:val="0"/>
          <w:bCs w:val="0"/>
          <w:color w:val="000000"/>
        </w:rPr>
        <w:t>3岁以下婴幼儿提供全日托、半日托、计时托、临时托等托育服务的机构。</w:t>
      </w:r>
    </w:p>
    <w:p>
      <w:pPr>
        <w:pStyle w:val="3"/>
        <w:keepNext w:val="0"/>
        <w:keepLines w:val="0"/>
        <w:spacing w:before="0" w:after="0" w:line="600" w:lineRule="exact"/>
        <w:ind w:firstLine="640" w:firstLineChars="200"/>
        <w:rPr>
          <w:rFonts w:hint="eastAsia" w:ascii="黑体" w:hAnsi="Times New Roman" w:eastAsia="黑体"/>
          <w:b w:val="0"/>
          <w:bCs w:val="0"/>
          <w:color w:val="000000"/>
        </w:rPr>
      </w:pPr>
      <w:r>
        <w:rPr>
          <w:rFonts w:hint="eastAsia" w:ascii="黑体" w:hAnsi="Times New Roman" w:eastAsia="黑体"/>
          <w:b w:val="0"/>
          <w:bCs w:val="0"/>
          <w:color w:val="000000"/>
        </w:rPr>
        <w:t xml:space="preserve">三、基本原则   </w:t>
      </w:r>
    </w:p>
    <w:p>
      <w:pPr>
        <w:pStyle w:val="3"/>
        <w:keepNext w:val="0"/>
        <w:keepLines w:val="0"/>
        <w:spacing w:before="0" w:after="0" w:line="600" w:lineRule="exact"/>
        <w:ind w:firstLine="640" w:firstLineChars="200"/>
        <w:rPr>
          <w:rFonts w:hint="eastAsia" w:ascii="仿宋_GB2312" w:hAnsi="Times New Roman" w:eastAsia="仿宋_GB2312"/>
          <w:b w:val="0"/>
          <w:bCs w:val="0"/>
          <w:color w:val="000000"/>
        </w:rPr>
      </w:pPr>
      <w:r>
        <w:rPr>
          <w:rFonts w:hint="eastAsia" w:ascii="仿宋_GB2312" w:hAnsi="Times New Roman" w:eastAsia="仿宋_GB2312"/>
          <w:b w:val="0"/>
          <w:bCs w:val="0"/>
          <w:color w:val="000000"/>
        </w:rPr>
        <w:t>（一）保育为主，保教结合。以保障婴幼儿的健康、营养和安全为前提，实行保教结合，为婴幼儿早期发展提供服务。</w:t>
      </w:r>
    </w:p>
    <w:p>
      <w:pPr>
        <w:pStyle w:val="3"/>
        <w:keepNext w:val="0"/>
        <w:keepLines w:val="0"/>
        <w:spacing w:before="0" w:after="0" w:line="600" w:lineRule="exact"/>
        <w:ind w:firstLine="640" w:firstLineChars="200"/>
        <w:rPr>
          <w:rFonts w:ascii="仿宋_GB2312" w:hAnsi="Times New Roman" w:eastAsia="仿宋_GB2312"/>
          <w:b w:val="0"/>
          <w:bCs w:val="0"/>
          <w:color w:val="000000"/>
        </w:rPr>
      </w:pPr>
      <w:r>
        <w:rPr>
          <w:rFonts w:hint="eastAsia" w:ascii="仿宋_GB2312" w:hAnsi="Times New Roman" w:eastAsia="仿宋_GB2312"/>
          <w:b w:val="0"/>
          <w:bCs w:val="0"/>
          <w:color w:val="000000"/>
        </w:rPr>
        <w:t>（二）遵循规律，全面发展。遵循婴幼儿各月龄段的身心发展规律，提供合理膳食，安排适宜活动，注重体格、感觉运动、语言认知、情绪和社会交往等能力的全面发展。</w:t>
      </w:r>
    </w:p>
    <w:p>
      <w:pPr>
        <w:pStyle w:val="3"/>
        <w:keepNext w:val="0"/>
        <w:keepLines w:val="0"/>
        <w:spacing w:before="0" w:after="0" w:line="600" w:lineRule="exact"/>
        <w:ind w:firstLine="640" w:firstLineChars="200"/>
        <w:rPr>
          <w:rFonts w:hint="eastAsia" w:ascii="仿宋_GB2312" w:hAnsi="Times New Roman" w:eastAsia="仿宋_GB2312"/>
          <w:b w:val="0"/>
          <w:bCs w:val="0"/>
          <w:color w:val="000000"/>
        </w:rPr>
      </w:pPr>
      <w:r>
        <w:rPr>
          <w:rFonts w:hint="eastAsia" w:ascii="仿宋_GB2312" w:hAnsi="Times New Roman" w:eastAsia="仿宋_GB2312"/>
          <w:b w:val="0"/>
          <w:bCs w:val="0"/>
          <w:color w:val="000000"/>
        </w:rPr>
        <w:t xml:space="preserve">（三）创造条件，满足需求。了解婴幼儿身心发展需求，实施回应性照护，促进婴幼儿在关怀及赋能的良好环境中健康成长。     </w:t>
      </w:r>
    </w:p>
    <w:p>
      <w:pPr>
        <w:pStyle w:val="3"/>
        <w:keepNext w:val="0"/>
        <w:keepLines w:val="0"/>
        <w:spacing w:before="0" w:after="0" w:line="600" w:lineRule="exact"/>
        <w:ind w:firstLine="640" w:firstLineChars="200"/>
        <w:rPr>
          <w:rFonts w:hint="eastAsia" w:ascii="仿宋_GB2312" w:hAnsi="Times New Roman" w:eastAsia="仿宋_GB2312"/>
          <w:b w:val="0"/>
          <w:bCs w:val="0"/>
          <w:color w:val="000000"/>
        </w:rPr>
      </w:pPr>
      <w:r>
        <w:rPr>
          <w:rFonts w:hint="eastAsia" w:ascii="仿宋_GB2312" w:hAnsi="Times New Roman" w:eastAsia="仿宋_GB2312"/>
          <w:b w:val="0"/>
          <w:bCs w:val="0"/>
          <w:color w:val="000000"/>
        </w:rPr>
        <w:t>（四）关注差异，发展潜能。关注婴幼儿气质和个体差异，通过交流、游戏等日常活动，实施有针对性的照护指导，发展婴幼儿潜能。</w:t>
      </w:r>
    </w:p>
    <w:p>
      <w:pPr>
        <w:pStyle w:val="2"/>
        <w:keepNext w:val="0"/>
        <w:keepLines w:val="0"/>
        <w:spacing w:before="312" w:beforeLines="100" w:after="312" w:afterLines="100" w:line="600" w:lineRule="exact"/>
        <w:jc w:val="center"/>
        <w:rPr>
          <w:rFonts w:hint="eastAsia" w:ascii="黑体" w:eastAsia="黑体"/>
          <w:b w:val="0"/>
          <w:bCs w:val="0"/>
          <w:color w:val="000000"/>
          <w:kern w:val="0"/>
          <w:sz w:val="32"/>
          <w:szCs w:val="32"/>
        </w:rPr>
      </w:pPr>
      <w:r>
        <w:rPr>
          <w:rFonts w:hint="eastAsia" w:ascii="黑体" w:eastAsia="黑体"/>
          <w:b w:val="0"/>
          <w:bCs w:val="0"/>
          <w:color w:val="000000"/>
          <w:kern w:val="0"/>
          <w:sz w:val="32"/>
          <w:szCs w:val="32"/>
        </w:rPr>
        <w:t>第二部分  照护内容</w:t>
      </w:r>
    </w:p>
    <w:p>
      <w:pPr>
        <w:pStyle w:val="3"/>
        <w:keepNext w:val="0"/>
        <w:keepLines w:val="0"/>
        <w:tabs>
          <w:tab w:val="left" w:pos="1365"/>
        </w:tabs>
        <w:spacing w:before="0" w:after="0" w:line="600" w:lineRule="exact"/>
        <w:ind w:firstLine="640" w:firstLineChars="200"/>
        <w:rPr>
          <w:rFonts w:hint="eastAsia" w:ascii="仿宋_GB2312" w:hAnsi="宋体" w:eastAsia="仿宋_GB2312"/>
          <w:b w:val="0"/>
          <w:bCs w:val="0"/>
          <w:color w:val="000000"/>
        </w:rPr>
      </w:pPr>
      <w:r>
        <w:rPr>
          <w:rFonts w:hint="eastAsia" w:ascii="仿宋_GB2312" w:hAnsi="宋体" w:eastAsia="仿宋_GB2312"/>
          <w:b w:val="0"/>
          <w:bCs w:val="0"/>
          <w:color w:val="000000"/>
          <w:kern w:val="2"/>
        </w:rPr>
        <w:t>托育机构婴幼儿照护的主要任务是通过一日生活安排，提供回应性照护、能力发展、营养膳食、健康管理、安全保障等照护服务，保障婴幼儿身心健康和全面发展，托育机构可参照不同年龄段婴幼儿发展要点（见附件1），制定照护方案。</w:t>
      </w:r>
    </w:p>
    <w:p>
      <w:pPr>
        <w:pStyle w:val="3"/>
        <w:keepNext w:val="0"/>
        <w:keepLines w:val="0"/>
        <w:numPr>
          <w:ilvl w:val="0"/>
          <w:numId w:val="1"/>
        </w:numPr>
        <w:tabs>
          <w:tab w:val="left" w:pos="1365"/>
        </w:tabs>
        <w:spacing w:before="0" w:after="0" w:line="600" w:lineRule="exact"/>
        <w:ind w:left="0" w:firstLine="640" w:firstLineChars="200"/>
        <w:rPr>
          <w:rFonts w:hint="eastAsia" w:ascii="黑体" w:hAnsi="Times New Roman" w:eastAsia="黑体"/>
          <w:b w:val="0"/>
          <w:bCs w:val="0"/>
          <w:color w:val="000000"/>
        </w:rPr>
      </w:pPr>
      <w:r>
        <w:rPr>
          <w:rFonts w:hint="eastAsia" w:ascii="黑体" w:hAnsi="Times New Roman" w:eastAsia="黑体"/>
          <w:b w:val="0"/>
          <w:bCs w:val="0"/>
          <w:color w:val="000000"/>
        </w:rPr>
        <w:t>一日生活安排</w:t>
      </w:r>
    </w:p>
    <w:p>
      <w:pPr>
        <w:spacing w:line="600" w:lineRule="exact"/>
        <w:ind w:firstLine="640" w:firstLineChars="200"/>
        <w:rPr>
          <w:rFonts w:hint="eastAsia" w:ascii="仿宋_GB2312" w:hAnsi="宋体" w:eastAsia="仿宋_GB2312"/>
          <w:color w:val="000000"/>
          <w:sz w:val="32"/>
          <w:szCs w:val="32"/>
        </w:rPr>
      </w:pPr>
      <w:r>
        <w:rPr>
          <w:rFonts w:hint="eastAsia" w:ascii="仿宋_GB2312" w:eastAsia="仿宋_GB2312"/>
          <w:color w:val="000000"/>
          <w:sz w:val="32"/>
          <w:szCs w:val="32"/>
        </w:rPr>
        <w:t>根据不同发育水平婴幼儿的生理、心理特点，合理安排一日的生活和活动，</w:t>
      </w:r>
      <w:r>
        <w:rPr>
          <w:rFonts w:hint="eastAsia" w:ascii="仿宋_GB2312" w:hAnsi="宋体" w:eastAsia="仿宋_GB2312"/>
          <w:color w:val="000000"/>
          <w:sz w:val="32"/>
          <w:szCs w:val="32"/>
        </w:rPr>
        <w:t>保证其在机构内生活的规律性、稳定性，促进婴幼儿的身心健康和潜能发展。</w:t>
      </w:r>
    </w:p>
    <w:p>
      <w:pPr>
        <w:spacing w:line="6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1．对婴幼儿在托期间生活的主要内容，如睡眠、进餐、如厕、活动、游戏等每个生活环节和时间等给予合理安排。</w:t>
      </w:r>
    </w:p>
    <w:p>
      <w:pPr>
        <w:spacing w:line="6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2．保证婴幼儿充足的身体活动时间，注意动静结合、集体活动与自由活动结合、室内活动与室外活动结合，不同形式的活动交替进行。</w:t>
      </w:r>
    </w:p>
    <w:p>
      <w:pPr>
        <w:spacing w:line="600" w:lineRule="exact"/>
        <w:ind w:firstLine="640" w:firstLineChars="200"/>
        <w:rPr>
          <w:rFonts w:hint="eastAsia" w:ascii="仿宋_GB2312" w:hAnsi="宋体" w:eastAsia="仿宋_GB2312"/>
          <w:color w:val="000000"/>
          <w:sz w:val="32"/>
          <w:szCs w:val="32"/>
        </w:rPr>
      </w:pPr>
      <w:r>
        <w:rPr>
          <w:rFonts w:hint="eastAsia" w:ascii="仿宋_GB2312" w:eastAsia="仿宋_GB2312"/>
          <w:color w:val="000000"/>
          <w:sz w:val="32"/>
          <w:szCs w:val="32"/>
        </w:rPr>
        <w:t>3．培养婴幼儿自主进餐能力和良好的进食习惯，按照日托时间，合理安排喂奶、辅食和进餐。婴儿日间每2～4小时喂养一次，幼儿安排主餐和点心各1～2次，</w:t>
      </w:r>
      <w:r>
        <w:rPr>
          <w:rFonts w:hint="eastAsia" w:ascii="仿宋_GB2312" w:hAnsi="宋体" w:eastAsia="仿宋_GB2312"/>
          <w:color w:val="000000"/>
          <w:sz w:val="32"/>
          <w:szCs w:val="32"/>
        </w:rPr>
        <w:t>进餐时间20～30分钟/餐</w:t>
      </w:r>
      <w:r>
        <w:rPr>
          <w:rFonts w:hint="eastAsia" w:ascii="仿宋_GB2312" w:eastAsia="仿宋_GB2312"/>
          <w:color w:val="000000"/>
          <w:sz w:val="32"/>
          <w:szCs w:val="32"/>
        </w:rPr>
        <w:t>。</w:t>
      </w:r>
      <w:r>
        <w:rPr>
          <w:rFonts w:hint="eastAsia" w:ascii="仿宋_GB2312" w:hAnsi="宋体" w:eastAsia="仿宋_GB2312"/>
          <w:color w:val="000000"/>
          <w:sz w:val="32"/>
          <w:szCs w:val="32"/>
        </w:rPr>
        <w:t>餐后安静互动或散步时间10～15分钟，小睡时间依年龄而定。</w:t>
      </w:r>
    </w:p>
    <w:p>
      <w:pPr>
        <w:spacing w:line="600" w:lineRule="exact"/>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rPr>
        <w:t>4．婴幼儿每次受束缚（如在</w:t>
      </w:r>
      <w:r>
        <w:rPr>
          <w:rFonts w:hint="eastAsia" w:ascii="仿宋_GB2312" w:eastAsia="仿宋_GB2312"/>
          <w:color w:val="000000"/>
          <w:sz w:val="32"/>
          <w:szCs w:val="32"/>
        </w:rPr>
        <w:t>推车内、餐椅上）时间小于1小时，对2岁内婴幼儿不建议观看或使用电子屏幕（电视、视频、电脑或手机），2岁以上幼儿静坐屏幕时间小于1小时∕天，静坐时鼓励开展阅读绘本、讲故事等活动。</w:t>
      </w:r>
    </w:p>
    <w:p>
      <w:pPr>
        <w:spacing w:line="600" w:lineRule="exact"/>
        <w:ind w:firstLine="640" w:firstLineChars="200"/>
        <w:rPr>
          <w:rFonts w:hint="eastAsia" w:ascii="仿宋_GB2312" w:hAnsi="宋体" w:eastAsia="仿宋_GB2312"/>
          <w:color w:val="000000"/>
          <w:spacing w:val="6"/>
          <w:sz w:val="32"/>
          <w:szCs w:val="32"/>
        </w:rPr>
      </w:pPr>
      <w:r>
        <w:rPr>
          <w:rFonts w:hint="eastAsia" w:ascii="仿宋_GB2312" w:eastAsia="仿宋_GB2312"/>
          <w:color w:val="000000"/>
          <w:sz w:val="32"/>
          <w:szCs w:val="32"/>
        </w:rPr>
        <w:t>5．</w:t>
      </w:r>
      <w:r>
        <w:rPr>
          <w:rFonts w:hint="eastAsia" w:ascii="仿宋_GB2312" w:hAnsi="宋体" w:eastAsia="仿宋_GB2312"/>
          <w:color w:val="000000"/>
          <w:sz w:val="32"/>
          <w:szCs w:val="32"/>
        </w:rPr>
        <w:t>根据婴幼儿的年龄，结合季节变化和机构实际情况，参照</w:t>
      </w:r>
      <w:r>
        <w:rPr>
          <w:rFonts w:hint="eastAsia" w:ascii="仿宋_GB2312" w:hAnsi="宋体" w:eastAsia="仿宋_GB2312"/>
          <w:color w:val="000000"/>
          <w:spacing w:val="6"/>
          <w:sz w:val="32"/>
          <w:szCs w:val="32"/>
        </w:rPr>
        <w:t>婴幼儿一日生活活动时间分配表（见表1），制订一日生活作息制度。</w:t>
      </w:r>
    </w:p>
    <w:p>
      <w:pPr>
        <w:spacing w:before="218" w:beforeLines="70" w:after="218" w:afterLines="70" w:line="600" w:lineRule="exact"/>
        <w:jc w:val="center"/>
        <w:rPr>
          <w:rFonts w:hint="eastAsia" w:ascii="黑体" w:hAnsi="宋体" w:eastAsia="黑体"/>
          <w:color w:val="000000"/>
          <w:sz w:val="32"/>
          <w:szCs w:val="32"/>
        </w:rPr>
      </w:pPr>
      <w:r>
        <w:rPr>
          <w:rFonts w:hint="eastAsia" w:ascii="黑体" w:hAnsi="宋体" w:eastAsia="黑体"/>
          <w:color w:val="000000"/>
          <w:sz w:val="32"/>
          <w:szCs w:val="32"/>
        </w:rPr>
        <w:t>表1 一日生活活动时间分配表</w:t>
      </w:r>
    </w:p>
    <w:tbl>
      <w:tblPr>
        <w:tblStyle w:val="8"/>
        <w:tblW w:w="935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730"/>
        <w:gridCol w:w="1633"/>
        <w:gridCol w:w="1446"/>
        <w:gridCol w:w="743"/>
        <w:gridCol w:w="1252"/>
        <w:gridCol w:w="12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blHeader/>
          <w:jc w:val="center"/>
        </w:trPr>
        <w:tc>
          <w:tcPr>
            <w:tcW w:w="1276"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年龄</w:t>
            </w:r>
          </w:p>
        </w:tc>
        <w:tc>
          <w:tcPr>
            <w:tcW w:w="336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饮食</w:t>
            </w:r>
          </w:p>
        </w:tc>
        <w:tc>
          <w:tcPr>
            <w:tcW w:w="1446"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身体活动</w:t>
            </w:r>
          </w:p>
          <w:p>
            <w:r>
              <w:rPr>
                <w:rFonts w:hint="eastAsia" w:ascii="仿宋_GB2312" w:hAnsi="仿宋_GB2312" w:eastAsia="仿宋_GB2312" w:cs="仿宋_GB2312"/>
                <w:color w:val="000000"/>
                <w:szCs w:val="21"/>
              </w:rPr>
              <w:t>时间</w:t>
            </w:r>
          </w:p>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（小时）</w:t>
            </w:r>
          </w:p>
        </w:tc>
        <w:tc>
          <w:tcPr>
            <w:tcW w:w="326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睡眠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blHeader/>
          <w:jc w:val="center"/>
        </w:trPr>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p>
        </w:tc>
        <w:tc>
          <w:tcPr>
            <w:tcW w:w="1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喂养或进餐次数</w:t>
            </w:r>
          </w:p>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（正餐+点心）</w:t>
            </w:r>
          </w:p>
        </w:tc>
        <w:tc>
          <w:tcPr>
            <w:tcW w:w="1633" w:type="dxa"/>
            <w:tcBorders>
              <w:top w:val="single" w:color="000000" w:sz="4" w:space="0"/>
              <w:left w:val="single" w:color="000000" w:sz="4" w:space="0"/>
              <w:bottom w:val="single" w:color="000000" w:sz="4" w:space="0"/>
              <w:right w:val="single" w:color="000000" w:sz="4" w:space="0"/>
            </w:tcBorders>
            <w:noWrap w:val="0"/>
            <w:vAlign w:val="center"/>
          </w:tcPr>
          <w:p>
            <w:r>
              <w:rPr>
                <w:rFonts w:hint="eastAsia" w:ascii="仿宋_GB2312" w:hAnsi="仿宋_GB2312" w:eastAsia="仿宋_GB2312" w:cs="仿宋_GB2312"/>
                <w:color w:val="000000"/>
                <w:szCs w:val="21"/>
              </w:rPr>
              <w:t>喂养或进餐间隔时间</w:t>
            </w:r>
          </w:p>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（小时）</w:t>
            </w:r>
          </w:p>
        </w:tc>
        <w:tc>
          <w:tcPr>
            <w:tcW w:w="144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日间次数（次）</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日间时间（小时∕次）</w:t>
            </w:r>
          </w:p>
        </w:tc>
        <w:tc>
          <w:tcPr>
            <w:tcW w:w="1274" w:type="dxa"/>
            <w:tcBorders>
              <w:top w:val="single" w:color="000000" w:sz="4" w:space="0"/>
              <w:left w:val="single" w:color="000000" w:sz="4" w:space="0"/>
              <w:bottom w:val="single" w:color="000000" w:sz="4" w:space="0"/>
              <w:right w:val="single" w:color="000000" w:sz="4" w:space="0"/>
            </w:tcBorders>
            <w:noWrap w:val="0"/>
            <w:vAlign w:val="center"/>
          </w:tcPr>
          <w:p>
            <w:r>
              <w:rPr>
                <w:rFonts w:hint="eastAsia" w:ascii="仿宋_GB2312" w:hAnsi="仿宋_GB2312" w:eastAsia="仿宋_GB2312" w:cs="仿宋_GB2312"/>
                <w:color w:val="000000"/>
                <w:szCs w:val="21"/>
              </w:rPr>
              <w:t>夜间</w:t>
            </w:r>
          </w:p>
          <w:p>
            <w:pP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jc w:val="center"/>
        </w:trPr>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6～9月龄</w:t>
            </w:r>
          </w:p>
        </w:tc>
        <w:tc>
          <w:tcPr>
            <w:tcW w:w="1730"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5～6次母乳</w:t>
            </w:r>
          </w:p>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1～2次固体食物</w:t>
            </w:r>
          </w:p>
        </w:tc>
        <w:tc>
          <w:tcPr>
            <w:tcW w:w="1633"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3～4，减少夜间喂养次数</w:t>
            </w:r>
          </w:p>
        </w:tc>
        <w:tc>
          <w:tcPr>
            <w:tcW w:w="1446"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1～2</w:t>
            </w:r>
          </w:p>
        </w:tc>
        <w:tc>
          <w:tcPr>
            <w:tcW w:w="12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10～12</w:t>
            </w:r>
          </w:p>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总12～16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jc w:val="center"/>
        </w:trPr>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9～12月龄</w:t>
            </w:r>
          </w:p>
        </w:tc>
        <w:tc>
          <w:tcPr>
            <w:tcW w:w="1730"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3～4次母乳</w:t>
            </w:r>
          </w:p>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2～3次固体食物</w:t>
            </w:r>
          </w:p>
        </w:tc>
        <w:tc>
          <w:tcPr>
            <w:tcW w:w="1633"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3～4，养成整夜睡眠习惯</w:t>
            </w:r>
          </w:p>
        </w:tc>
        <w:tc>
          <w:tcPr>
            <w:tcW w:w="1446"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1～2</w:t>
            </w:r>
          </w:p>
        </w:tc>
        <w:tc>
          <w:tcPr>
            <w:tcW w:w="12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10～12</w:t>
            </w:r>
          </w:p>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总12～16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jc w:val="center"/>
        </w:trPr>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1～2岁</w:t>
            </w:r>
          </w:p>
        </w:tc>
        <w:tc>
          <w:tcPr>
            <w:tcW w:w="1730"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3+2次</w:t>
            </w:r>
          </w:p>
        </w:tc>
        <w:tc>
          <w:tcPr>
            <w:tcW w:w="1633"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3.5～4</w:t>
            </w:r>
          </w:p>
        </w:tc>
        <w:tc>
          <w:tcPr>
            <w:tcW w:w="1446" w:type="dxa"/>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1～2</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1.5～2.5</w:t>
            </w:r>
          </w:p>
        </w:tc>
        <w:tc>
          <w:tcPr>
            <w:tcW w:w="12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10～11</w:t>
            </w:r>
          </w:p>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总11～14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jc w:val="center"/>
        </w:trPr>
        <w:tc>
          <w:tcPr>
            <w:tcW w:w="12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2～3岁</w:t>
            </w:r>
          </w:p>
        </w:tc>
        <w:tc>
          <w:tcPr>
            <w:tcW w:w="173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3+2次</w:t>
            </w:r>
          </w:p>
        </w:tc>
        <w:tc>
          <w:tcPr>
            <w:tcW w:w="1633"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3.5～4</w:t>
            </w:r>
          </w:p>
        </w:tc>
        <w:tc>
          <w:tcPr>
            <w:tcW w:w="1446"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2～2.5</w:t>
            </w:r>
          </w:p>
        </w:tc>
        <w:tc>
          <w:tcPr>
            <w:tcW w:w="12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9～11</w:t>
            </w:r>
          </w:p>
        </w:tc>
      </w:tr>
    </w:tbl>
    <w:p>
      <w:pPr>
        <w:spacing w:before="156" w:beforeLines="50" w:line="600" w:lineRule="exact"/>
        <w:ind w:firstLine="640" w:firstLineChars="200"/>
        <w:rPr>
          <w:rFonts w:hint="eastAsia" w:ascii="黑体" w:eastAsia="黑体"/>
          <w:color w:val="000000"/>
        </w:rPr>
      </w:pPr>
      <w:r>
        <w:rPr>
          <w:rFonts w:hint="eastAsia" w:ascii="仿宋_GB2312" w:eastAsia="仿宋_GB2312"/>
          <w:color w:val="000000"/>
          <w:sz w:val="32"/>
          <w:szCs w:val="32"/>
        </w:rPr>
        <w:t>6．婴儿自3～6月龄开始培养昼夜节律和自主入睡习惯，幼儿自15～18月龄开始，根据其发育能力，进行如厕训练等。</w:t>
      </w:r>
    </w:p>
    <w:p>
      <w:pPr>
        <w:pStyle w:val="3"/>
        <w:keepNext w:val="0"/>
        <w:keepLines w:val="0"/>
        <w:spacing w:before="0" w:after="0" w:line="600" w:lineRule="exact"/>
        <w:ind w:firstLine="640" w:firstLineChars="200"/>
        <w:rPr>
          <w:rFonts w:hint="eastAsia" w:ascii="黑体" w:hAnsi="Times New Roman" w:eastAsia="黑体"/>
          <w:b w:val="0"/>
          <w:bCs w:val="0"/>
          <w:color w:val="000000"/>
        </w:rPr>
      </w:pPr>
      <w:r>
        <w:rPr>
          <w:rFonts w:hint="eastAsia" w:ascii="黑体" w:hAnsi="Times New Roman" w:eastAsia="黑体"/>
          <w:b w:val="0"/>
          <w:bCs w:val="0"/>
          <w:color w:val="000000"/>
        </w:rPr>
        <w:t>二、回应性照护</w:t>
      </w:r>
    </w:p>
    <w:p>
      <w:pPr>
        <w:spacing w:line="57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1．照护者应及时观察婴幼儿的动作、声音和言语表示，识别婴幼儿哭声，了解婴幼儿的需求，并及时给予相应的语言、表情和动作回应，为婴幼儿提供与需求相匹配的喂养、睡眠、清洁护理和互动等照护。促进婴幼儿早期社交和情绪的发展和安全型依恋关系的建立。</w:t>
      </w:r>
    </w:p>
    <w:p>
      <w:pPr>
        <w:spacing w:line="57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2．为婴幼儿提供温暖的、支持性的、有丰富环境刺激和互动的养育环境。根据不同年龄婴幼儿一日生活安排，在日常照护中（如进食、护理）融入眼神、语言和手势的交流，为婴幼儿提供敏感的、回应性的、可预测的、温情的、关爱的照护活动，并在日常生活中，为婴幼儿提供自喂食物，配合脱穿衣服等学习机会。</w:t>
      </w:r>
    </w:p>
    <w:p>
      <w:pPr>
        <w:spacing w:line="570" w:lineRule="exact"/>
        <w:ind w:firstLine="640" w:firstLineChars="200"/>
        <w:rPr>
          <w:rFonts w:hint="eastAsia" w:ascii="仿宋_GB2312" w:hAnsi="宋体" w:eastAsia="仿宋_GB2312"/>
          <w:color w:val="000000"/>
          <w:sz w:val="32"/>
          <w:szCs w:val="32"/>
        </w:rPr>
      </w:pPr>
      <w:r>
        <w:rPr>
          <w:rFonts w:ascii="仿宋_GB2312" w:hAnsi="宋体" w:eastAsia="仿宋_GB2312"/>
          <w:color w:val="000000"/>
          <w:sz w:val="32"/>
          <w:szCs w:val="32"/>
        </w:rPr>
        <w:t>3</w:t>
      </w:r>
      <w:r>
        <w:rPr>
          <w:rFonts w:hint="eastAsia" w:ascii="仿宋_GB2312" w:hAnsi="宋体" w:eastAsia="仿宋_GB2312"/>
          <w:color w:val="000000"/>
          <w:sz w:val="32"/>
          <w:szCs w:val="32"/>
        </w:rPr>
        <w:t>．照护者应以温和、愉快的态度与婴幼儿互动，对婴幼儿进行不良行为约束时，态度坚定，但语调平静而温和。禁止一切忽视、粗暴冲动或虐待婴幼儿的行为。</w:t>
      </w:r>
    </w:p>
    <w:p>
      <w:pPr>
        <w:pStyle w:val="3"/>
        <w:keepNext w:val="0"/>
        <w:keepLines w:val="0"/>
        <w:spacing w:before="0" w:after="0" w:line="570" w:lineRule="exact"/>
        <w:ind w:firstLine="640" w:firstLineChars="200"/>
        <w:rPr>
          <w:rFonts w:hint="eastAsia" w:ascii="黑体" w:hAnsi="Times New Roman" w:eastAsia="黑体"/>
          <w:b w:val="0"/>
          <w:bCs w:val="0"/>
          <w:color w:val="000000"/>
        </w:rPr>
      </w:pPr>
      <w:r>
        <w:rPr>
          <w:rFonts w:hint="eastAsia" w:ascii="黑体" w:hAnsi="Times New Roman" w:eastAsia="黑体"/>
          <w:b w:val="0"/>
          <w:bCs w:val="0"/>
          <w:color w:val="000000"/>
        </w:rPr>
        <w:t>三、能力发展</w:t>
      </w:r>
    </w:p>
    <w:p>
      <w:pPr>
        <w:spacing w:line="57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1．根据婴幼儿不同发育水平，在托育机构开展各种玩耍、游戏、唱歌、绘本阅读等活动，在活动中融入语言、手势和表情，使婴幼儿获得运动、语言认知、社会交往和情绪调控、艺术表现等能力的最佳发展。</w:t>
      </w:r>
      <w:r>
        <w:rPr>
          <w:rFonts w:ascii="仿宋_GB2312" w:hAnsi="宋体" w:eastAsia="仿宋_GB2312"/>
          <w:color w:val="000000"/>
          <w:sz w:val="32"/>
          <w:szCs w:val="32"/>
        </w:rPr>
        <w:t>婴幼儿交流玩耍方法参考表</w:t>
      </w:r>
      <w:r>
        <w:rPr>
          <w:rFonts w:hint="eastAsia" w:ascii="仿宋_GB2312" w:hAnsi="宋体" w:eastAsia="仿宋_GB2312"/>
          <w:color w:val="000000"/>
          <w:sz w:val="32"/>
          <w:szCs w:val="32"/>
        </w:rPr>
        <w:t>见附件2</w:t>
      </w:r>
      <w:r>
        <w:rPr>
          <w:rFonts w:ascii="仿宋_GB2312" w:hAnsi="宋体" w:eastAsia="仿宋_GB2312"/>
          <w:color w:val="000000"/>
          <w:sz w:val="32"/>
          <w:szCs w:val="32"/>
        </w:rPr>
        <w:t>。</w:t>
      </w:r>
    </w:p>
    <w:p>
      <w:pPr>
        <w:spacing w:line="57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2．根据婴幼儿不同发育水平，开展不同的身体活动和体格锻炼，促进婴幼儿的感知觉、运动（力量、平衡、协调、灵活性），手的精细动作、手眼协调等能力的发展。</w:t>
      </w:r>
    </w:p>
    <w:p>
      <w:pPr>
        <w:pStyle w:val="3"/>
        <w:keepNext w:val="0"/>
        <w:keepLines w:val="0"/>
        <w:spacing w:before="0" w:after="0" w:line="560" w:lineRule="exact"/>
        <w:ind w:firstLine="640" w:firstLineChars="200"/>
        <w:rPr>
          <w:rFonts w:hint="eastAsia" w:ascii="黑体" w:hAnsi="Times New Roman" w:eastAsia="黑体"/>
          <w:b w:val="0"/>
          <w:bCs w:val="0"/>
          <w:color w:val="000000"/>
        </w:rPr>
      </w:pPr>
      <w:r>
        <w:rPr>
          <w:rFonts w:hint="eastAsia" w:ascii="黑体" w:hAnsi="Times New Roman" w:eastAsia="黑体"/>
          <w:b w:val="0"/>
          <w:bCs w:val="0"/>
          <w:color w:val="000000"/>
        </w:rPr>
        <w:t>四、膳食和营养</w:t>
      </w:r>
    </w:p>
    <w:p>
      <w:pPr>
        <w:pStyle w:val="7"/>
        <w:widowControl w:val="0"/>
        <w:spacing w:line="560" w:lineRule="exact"/>
        <w:ind w:left="0" w:firstLine="640" w:firstLineChars="200"/>
        <w:jc w:val="both"/>
        <w:outlineLvl w:val="1"/>
        <w:rPr>
          <w:rFonts w:hint="eastAsia" w:ascii="仿宋_GB2312" w:eastAsia="仿宋_GB2312"/>
          <w:color w:val="000000"/>
          <w:kern w:val="2"/>
          <w:sz w:val="32"/>
          <w:szCs w:val="32"/>
          <w:lang w:eastAsia="zh-CN"/>
        </w:rPr>
      </w:pPr>
      <w:r>
        <w:rPr>
          <w:rFonts w:hint="eastAsia" w:ascii="楷体_GB2312" w:hAnsi="楷体_GB2312" w:eastAsia="楷体_GB2312" w:cs="楷体_GB2312"/>
          <w:color w:val="000000"/>
          <w:kern w:val="2"/>
          <w:sz w:val="32"/>
          <w:szCs w:val="32"/>
          <w:lang w:eastAsia="zh-CN"/>
        </w:rPr>
        <w:t>（一）膳食管理</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有专人负责，建立有家长代表参加的膳食委员会并定期召开会议。工作人员膳食和婴幼儿膳食要严格分开，每天按人按量供应主副食，杜绝隔日剩饭菜。招收哺乳期婴幼儿的，需配置</w:t>
      </w:r>
      <w:r>
        <w:rPr>
          <w:rFonts w:ascii="仿宋_GB2312" w:hAnsi="宋体" w:eastAsia="仿宋_GB2312"/>
          <w:sz w:val="32"/>
          <w:szCs w:val="32"/>
        </w:rPr>
        <w:t>母乳喂养室（配置洗手池、换尿布台），配备</w:t>
      </w:r>
      <w:r>
        <w:rPr>
          <w:rFonts w:hint="eastAsia" w:ascii="仿宋_GB2312" w:hAnsi="宋体" w:eastAsia="仿宋_GB2312"/>
          <w:sz w:val="32"/>
          <w:szCs w:val="32"/>
        </w:rPr>
        <w:t>有专人负责</w:t>
      </w:r>
      <w:r>
        <w:rPr>
          <w:rFonts w:ascii="仿宋_GB2312" w:hAnsi="宋体" w:eastAsia="仿宋_GB2312"/>
          <w:sz w:val="32"/>
          <w:szCs w:val="32"/>
        </w:rPr>
        <w:t>储存母乳的冰箱，</w:t>
      </w:r>
      <w:r>
        <w:rPr>
          <w:rFonts w:hint="eastAsia" w:ascii="仿宋_GB2312" w:hAnsi="宋体" w:eastAsia="仿宋_GB2312"/>
          <w:sz w:val="32"/>
          <w:szCs w:val="32"/>
        </w:rPr>
        <w:t>储存的母乳都应详细标明泵奶时间、婴幼儿和母亲姓名。</w:t>
      </w:r>
    </w:p>
    <w:p>
      <w:pPr>
        <w:pStyle w:val="7"/>
        <w:widowControl w:val="0"/>
        <w:spacing w:line="600" w:lineRule="exact"/>
        <w:ind w:left="0" w:firstLine="796" w:firstLineChars="249"/>
        <w:jc w:val="both"/>
        <w:outlineLvl w:val="1"/>
        <w:rPr>
          <w:rFonts w:hint="eastAsia" w:ascii="楷体_GB2312" w:hAnsi="楷体_GB2312" w:eastAsia="楷体_GB2312" w:cs="楷体_GB2312"/>
        </w:rPr>
      </w:pPr>
      <w:r>
        <w:rPr>
          <w:rFonts w:hint="eastAsia" w:ascii="楷体_GB2312" w:hAnsi="楷体_GB2312" w:eastAsia="楷体_GB2312" w:cs="楷体_GB2312"/>
          <w:color w:val="000000"/>
          <w:kern w:val="2"/>
          <w:sz w:val="32"/>
          <w:szCs w:val="32"/>
          <w:lang w:eastAsia="zh-CN"/>
        </w:rPr>
        <w:t>（二）膳食卫生</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1．膳食及饮用水和各类食物摄入应当符合国家有关标准和规范。创建卫生、整洁、舒适的进餐环境，餐前做好充分准备，按时进餐，保证婴幼儿情绪愉快，培养婴幼儿良好的饮食行为和卫生习惯。</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2．餐饮具必须消毒并保洁存放，刀、板、盆、抹布等各类工具和容器做到分开使用，定位存放，用后洗净，保持清洁。</w:t>
      </w:r>
    </w:p>
    <w:p>
      <w:pPr>
        <w:spacing w:line="6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3．食品及原料符合食品安全标准，禁止提供生冷拌菜，加热时中心温度应当高于70℃，未经充分加热的食品不得食用，食品不得接触有毒物、不洁物。</w:t>
      </w:r>
    </w:p>
    <w:p>
      <w:pPr>
        <w:spacing w:line="600" w:lineRule="exact"/>
        <w:ind w:firstLine="640" w:firstLineChars="200"/>
        <w:rPr>
          <w:rFonts w:hint="eastAsia" w:ascii="仿宋_GB2312" w:hAnsi="宋体" w:eastAsia="仿宋_GB2312"/>
          <w:color w:val="000000"/>
          <w:sz w:val="32"/>
          <w:szCs w:val="32"/>
        </w:rPr>
      </w:pPr>
      <w:r>
        <w:rPr>
          <w:rFonts w:hint="eastAsia" w:ascii="仿宋_GB2312" w:hAnsi="宋体" w:eastAsia="仿宋_GB2312"/>
          <w:sz w:val="32"/>
          <w:szCs w:val="32"/>
        </w:rPr>
        <w:t>4．母乳</w:t>
      </w:r>
      <w:r>
        <w:rPr>
          <w:rFonts w:hint="eastAsia" w:ascii="仿宋_GB2312" w:hAnsi="宋体" w:eastAsia="仿宋_GB2312"/>
          <w:color w:val="000000"/>
          <w:sz w:val="32"/>
          <w:szCs w:val="32"/>
        </w:rPr>
        <w:t>保存</w:t>
      </w:r>
      <w:r>
        <w:rPr>
          <w:rFonts w:hint="eastAsia" w:ascii="仿宋_GB2312" w:hAnsi="宋体" w:eastAsia="仿宋_GB2312"/>
          <w:sz w:val="32"/>
          <w:szCs w:val="32"/>
        </w:rPr>
        <w:t>在</w:t>
      </w:r>
      <w:r>
        <w:rPr>
          <w:rFonts w:hint="eastAsia" w:ascii="仿宋_GB2312" w:hAnsi="宋体" w:eastAsia="仿宋_GB2312"/>
          <w:color w:val="000000"/>
          <w:sz w:val="32"/>
          <w:szCs w:val="32"/>
        </w:rPr>
        <w:t>37℃以下室温不超过3小时，冰箱冷藏保存不超过24小时，家用冰箱冷冻室冻存不超过3个月。储存母乳喂养前核对姓名和储存时间，用温水加热至37℃～40℃。</w:t>
      </w:r>
    </w:p>
    <w:p>
      <w:pPr>
        <w:spacing w:line="6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5．婴幼儿家长自带的配方奶粉应标明生产日期、打开日期、保质期、婴幼儿姓名、家长姓名等信息。特殊配方奶粉如早产儿配方奶粉、深度水解配方奶粉应单独存放管理。</w:t>
      </w:r>
    </w:p>
    <w:p>
      <w:pPr>
        <w:pStyle w:val="7"/>
        <w:widowControl w:val="0"/>
        <w:spacing w:line="600" w:lineRule="exact"/>
        <w:ind w:left="0" w:firstLine="640" w:firstLineChars="200"/>
        <w:jc w:val="both"/>
        <w:outlineLvl w:val="1"/>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（三）膳食营养</w:t>
      </w:r>
    </w:p>
    <w:p>
      <w:pPr>
        <w:spacing w:line="6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1．根据婴幼儿生理需求，按照标准规范制订婴幼儿膳食计划，参照婴幼儿食物摄入量和餐次参考表（见表2），合理做好婴幼儿膳食安排。</w:t>
      </w:r>
    </w:p>
    <w:p>
      <w:pPr>
        <w:spacing w:before="218" w:beforeLines="70" w:after="218" w:afterLines="70" w:line="600" w:lineRule="exact"/>
        <w:jc w:val="center"/>
        <w:rPr>
          <w:rFonts w:hint="eastAsia" w:ascii="黑体" w:eastAsia="黑体"/>
          <w:color w:val="000000"/>
          <w:sz w:val="32"/>
          <w:szCs w:val="32"/>
        </w:rPr>
      </w:pPr>
      <w:r>
        <w:rPr>
          <w:rFonts w:hint="eastAsia" w:ascii="黑体" w:eastAsia="黑体"/>
          <w:color w:val="000000"/>
          <w:sz w:val="32"/>
          <w:szCs w:val="32"/>
        </w:rPr>
        <w:t>表2  婴幼儿食物摄入量和餐次参考表</w:t>
      </w:r>
    </w:p>
    <w:tbl>
      <w:tblPr>
        <w:tblStyle w:val="8"/>
        <w:tblW w:w="9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1584"/>
        <w:gridCol w:w="1730"/>
        <w:gridCol w:w="1530"/>
        <w:gridCol w:w="1559"/>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tblHeader/>
          <w:jc w:val="center"/>
        </w:trPr>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项 目</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6个月</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7</w:t>
            </w:r>
            <w:r>
              <w:rPr>
                <w:rFonts w:hint="eastAsia" w:ascii="仿宋_GB2312" w:eastAsia="仿宋_GB2312"/>
                <w:color w:val="000000"/>
                <w:szCs w:val="21"/>
              </w:rPr>
              <w:t>～</w:t>
            </w:r>
            <w:r>
              <w:rPr>
                <w:rFonts w:hint="eastAsia" w:ascii="仿宋_GB2312" w:hAnsi="宋体" w:eastAsia="仿宋_GB2312"/>
                <w:color w:val="000000"/>
                <w:szCs w:val="21"/>
              </w:rPr>
              <w:t>9个月</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10</w:t>
            </w:r>
            <w:r>
              <w:rPr>
                <w:rFonts w:hint="eastAsia" w:ascii="仿宋_GB2312" w:eastAsia="仿宋_GB2312"/>
                <w:color w:val="000000"/>
                <w:szCs w:val="21"/>
              </w:rPr>
              <w:t>～</w:t>
            </w:r>
            <w:r>
              <w:rPr>
                <w:rFonts w:hint="eastAsia" w:ascii="仿宋_GB2312" w:hAnsi="宋体" w:eastAsia="仿宋_GB2312"/>
                <w:color w:val="000000"/>
                <w:szCs w:val="21"/>
              </w:rPr>
              <w:t>12个月</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12～24个月</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24～36个月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母乳喂养</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按需喂母乳并</w:t>
            </w:r>
          </w:p>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开始添加辅食</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每天4～6次母乳</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每天3～4次</w:t>
            </w:r>
          </w:p>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母乳</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每天摄入母乳或液态奶300～500ml</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每天喝奶量300～500ml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color w:val="000000"/>
                <w:szCs w:val="21"/>
              </w:rPr>
            </w:pPr>
            <w:r>
              <w:rPr>
                <w:rFonts w:hint="eastAsia" w:ascii="仿宋_GB2312" w:hAnsi="宋体" w:eastAsia="仿宋_GB2312"/>
                <w:color w:val="000000"/>
                <w:szCs w:val="21"/>
              </w:rPr>
              <w:t>辅食添加</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color w:val="000000"/>
                <w:szCs w:val="21"/>
              </w:rPr>
            </w:pPr>
            <w:r>
              <w:rPr>
                <w:rFonts w:hint="eastAsia" w:ascii="仿宋_GB2312" w:hAnsi="宋体" w:eastAsia="仿宋_GB2312"/>
                <w:color w:val="000000"/>
                <w:szCs w:val="21"/>
              </w:rPr>
              <w:t>每天1次泥糊状食物</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color w:val="000000"/>
                <w:szCs w:val="21"/>
              </w:rPr>
            </w:pPr>
            <w:r>
              <w:rPr>
                <w:rFonts w:hint="eastAsia" w:ascii="仿宋_GB2312" w:hAnsi="宋体" w:eastAsia="仿宋_GB2312"/>
                <w:color w:val="000000"/>
                <w:szCs w:val="21"/>
              </w:rPr>
              <w:t>每天1-2次泥末状食物</w:t>
            </w:r>
          </w:p>
        </w:tc>
        <w:tc>
          <w:tcPr>
            <w:tcW w:w="1530" w:type="dxa"/>
            <w:tcBorders>
              <w:top w:val="single" w:color="auto" w:sz="4" w:space="0"/>
              <w:left w:val="single" w:color="auto" w:sz="4" w:space="0"/>
              <w:bottom w:val="single" w:color="auto" w:sz="4" w:space="0"/>
              <w:right w:val="single" w:color="auto" w:sz="4" w:space="0"/>
            </w:tcBorders>
            <w:noWrap w:val="0"/>
            <w:vAlign w:val="center"/>
          </w:tcPr>
          <w:p>
            <w:r>
              <w:rPr>
                <w:rFonts w:hint="eastAsia" w:ascii="仿宋_GB2312" w:hAnsi="宋体" w:eastAsia="仿宋_GB2312"/>
                <w:color w:val="000000"/>
                <w:szCs w:val="21"/>
              </w:rPr>
              <w:t>每天2～3次碎的颗粒状食物，手指状食物</w:t>
            </w:r>
          </w:p>
          <w:p>
            <w:pPr>
              <w:spacing w:line="360" w:lineRule="exact"/>
              <w:rPr>
                <w:rFonts w:hint="eastAsia" w:ascii="仿宋_GB2312" w:hAnsi="宋体"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color w:val="000000"/>
                <w:szCs w:val="21"/>
              </w:rPr>
            </w:pPr>
            <w:r>
              <w:rPr>
                <w:rFonts w:hint="eastAsia" w:ascii="仿宋_GB2312" w:hAnsi="宋体" w:eastAsia="仿宋_GB2312"/>
                <w:color w:val="000000"/>
                <w:szCs w:val="21"/>
              </w:rPr>
              <w:t>每天3次正餐</w:t>
            </w:r>
          </w:p>
          <w:p>
            <w:r>
              <w:rPr>
                <w:rFonts w:hint="eastAsia" w:ascii="仿宋_GB2312" w:hAnsi="宋体" w:eastAsia="仿宋_GB2312"/>
                <w:color w:val="000000"/>
                <w:szCs w:val="21"/>
              </w:rPr>
              <w:t>2次点心</w:t>
            </w:r>
          </w:p>
          <w:p>
            <w:pPr>
              <w:spacing w:line="360" w:lineRule="exact"/>
              <w:rPr>
                <w:rFonts w:hint="eastAsia" w:ascii="仿宋_GB2312" w:hAnsi="宋体" w:eastAsia="仿宋_GB2312"/>
                <w:color w:val="000000"/>
                <w:szCs w:val="21"/>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color w:val="000000"/>
                <w:szCs w:val="21"/>
              </w:rPr>
            </w:pPr>
            <w:r>
              <w:rPr>
                <w:rFonts w:hint="eastAsia" w:ascii="仿宋_GB2312" w:hAnsi="宋体" w:eastAsia="仿宋_GB2312"/>
                <w:color w:val="000000"/>
                <w:szCs w:val="21"/>
              </w:rPr>
              <w:t>每天3次正餐</w:t>
            </w:r>
          </w:p>
          <w:p>
            <w:r>
              <w:rPr>
                <w:rFonts w:hint="eastAsia" w:ascii="仿宋_GB2312" w:hAnsi="宋体" w:eastAsia="仿宋_GB2312"/>
                <w:color w:val="000000"/>
                <w:szCs w:val="21"/>
              </w:rPr>
              <w:t>2次点心</w:t>
            </w:r>
          </w:p>
          <w:p>
            <w:pPr>
              <w:spacing w:line="360" w:lineRule="exact"/>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谷物杂粮</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210" w:firstLineChars="100"/>
              <w:rPr>
                <w:rFonts w:hint="eastAsia" w:ascii="仿宋_GB2312" w:hAnsi="宋体" w:eastAsia="仿宋_GB2312"/>
                <w:color w:val="000000"/>
                <w:szCs w:val="21"/>
              </w:rPr>
            </w:pPr>
            <w:r>
              <w:rPr>
                <w:rFonts w:hint="eastAsia" w:ascii="仿宋_GB2312" w:hAnsi="宋体" w:eastAsia="仿宋_GB2312"/>
                <w:color w:val="000000"/>
                <w:szCs w:val="21"/>
              </w:rPr>
              <w:t>铁强化米粉</w:t>
            </w:r>
          </w:p>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厚粥</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厚粥、烂面片、软馒头片（约30～50克/天）</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烂米饭、烂面、包子（约50～75克/天）</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软米饭、馒头</w:t>
            </w:r>
          </w:p>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面类（约75～100克/天）</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米饭、饺子、饼等米面类（约100～180克/天）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color w:val="000000"/>
                <w:szCs w:val="21"/>
              </w:rPr>
            </w:pPr>
            <w:r>
              <w:rPr>
                <w:rFonts w:hint="eastAsia" w:ascii="仿宋_GB2312" w:hAnsi="宋体" w:eastAsia="仿宋_GB2312"/>
                <w:color w:val="000000"/>
                <w:szCs w:val="21"/>
              </w:rPr>
              <w:t>动物类蛋白食品和豆制品</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 w:hAnsi="仿宋" w:eastAsia="仿宋"/>
                <w:color w:val="000000"/>
                <w:szCs w:val="21"/>
              </w:rPr>
              <w:t>/</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肉泥、鱼泥、肝/血、蛋黄</w:t>
            </w:r>
          </w:p>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（共约15～25克/天）</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肉末、肝/血、鱼、禽类</w:t>
            </w:r>
          </w:p>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（25～50克/天）</w:t>
            </w:r>
          </w:p>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蛋1个</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肉、鱼、禽类（50～75克/天）、蛋1个</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肉、鱼、禽类（约75克/天）蛋1个，大豆及豆制品（25克/天）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52" w:type="dxa"/>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蔬菜水果</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菜 泥、果泥</w:t>
            </w:r>
          </w:p>
        </w:tc>
        <w:tc>
          <w:tcPr>
            <w:tcW w:w="17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菜末、果泥</w:t>
            </w:r>
          </w:p>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(共约45～75克/天)</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碎菜（约50～100克/天）</w:t>
            </w:r>
          </w:p>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水果（约20～50克/天）</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碎菜（约100～200克/天）、水果（约50～100克/天）</w:t>
            </w:r>
          </w:p>
        </w:tc>
        <w:tc>
          <w:tcPr>
            <w:tcW w:w="16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蔬菜（约150～250克/天）、水果（约100～150克/天）</w:t>
            </w:r>
          </w:p>
        </w:tc>
      </w:tr>
    </w:tbl>
    <w:p>
      <w:pPr>
        <w:spacing w:line="360" w:lineRule="exact"/>
        <w:rPr>
          <w:rFonts w:hint="eastAsia" w:ascii="仿宋_GB2312" w:hAnsi="宋体" w:eastAsia="仿宋_GB2312"/>
          <w:color w:val="000000"/>
          <w:szCs w:val="21"/>
        </w:rPr>
      </w:pPr>
      <w:r>
        <w:rPr>
          <w:rFonts w:hint="eastAsia" w:ascii="仿宋_GB2312" w:hAnsi="宋体" w:eastAsia="仿宋_GB2312"/>
          <w:color w:val="000000"/>
          <w:szCs w:val="21"/>
        </w:rPr>
        <w:t xml:space="preserve">备注：本表参考《实用儿童保健学》、国家妇幼中心《养育风险咨询卡》 </w:t>
      </w:r>
    </w:p>
    <w:p>
      <w:pPr>
        <w:spacing w:before="156" w:beforeLines="50" w:line="61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2．婴儿满6月龄开始添加辅食，鼓励母亲继续坚持母乳喂养，母乳喂养次数逐渐从每日5～6次减少至3～4次，辅食从开始时每日一次，至7～9月龄增加至每日2次，10～12月龄每日2～3次。首先添加强化铁米粉，适应后添加蔬菜泥、果泥，再逐渐添加瘦肉、肝泥、蛋、鱼等动物性食物。每添加一种新的食物应观察5～7天，注意有无过敏或不良反应。食物质地从泥糊状逐渐转换成泥末状食物，至10～12月龄转换至颗粒/小块状或指状固体食物。辅食制作尽量无盐、少糖，不提供含糖饮料。</w:t>
      </w:r>
    </w:p>
    <w:p>
      <w:pPr>
        <w:spacing w:line="61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3．关注婴幼儿进食需求的信号，顺应性喂养。鼓励婴幼儿进食各种健康食物，给婴幼儿示范进食固体食物时的咀嚼和吞咽动作，让婴幼儿学习、掌握咀嚼和吞咽技能。学习抓取指状固体食物自喂，学习用杯子饮水，1～2岁学习用勺进食。</w:t>
      </w:r>
    </w:p>
    <w:p>
      <w:pPr>
        <w:pStyle w:val="3"/>
        <w:keepNext w:val="0"/>
        <w:keepLines w:val="0"/>
        <w:spacing w:before="0" w:after="0" w:line="610" w:lineRule="exact"/>
        <w:ind w:firstLine="640" w:firstLineChars="200"/>
        <w:rPr>
          <w:rFonts w:hint="eastAsia" w:ascii="黑体" w:hAnsi="黑体" w:eastAsia="黑体" w:cs="黑体"/>
          <w:b w:val="0"/>
          <w:bCs w:val="0"/>
          <w:color w:val="000000"/>
        </w:rPr>
      </w:pPr>
      <w:r>
        <w:rPr>
          <w:rFonts w:hint="eastAsia" w:ascii="黑体" w:hAnsi="黑体" w:eastAsia="黑体" w:cs="黑体"/>
          <w:b w:val="0"/>
          <w:bCs w:val="0"/>
          <w:color w:val="000000"/>
        </w:rPr>
        <w:t>五、健康管理</w:t>
      </w:r>
    </w:p>
    <w:p>
      <w:pPr>
        <w:pStyle w:val="7"/>
        <w:widowControl w:val="0"/>
        <w:spacing w:line="610" w:lineRule="exact"/>
        <w:ind w:left="0" w:firstLine="640" w:firstLineChars="200"/>
        <w:jc w:val="both"/>
        <w:outlineLvl w:val="1"/>
        <w:rPr>
          <w:rFonts w:hint="eastAsia" w:ascii="楷体_GB2312" w:hAnsi="楷体_GB2312" w:eastAsia="楷体_GB2312" w:cs="楷体_GB2312"/>
          <w:color w:val="000000"/>
          <w:kern w:val="2"/>
          <w:sz w:val="32"/>
          <w:szCs w:val="32"/>
          <w:lang w:eastAsia="zh-CN"/>
        </w:rPr>
      </w:pPr>
      <w:r>
        <w:rPr>
          <w:rFonts w:hint="eastAsia" w:ascii="楷体_GB2312" w:hAnsi="楷体_GB2312" w:eastAsia="楷体_GB2312" w:cs="楷体_GB2312"/>
          <w:color w:val="000000"/>
          <w:kern w:val="2"/>
          <w:sz w:val="32"/>
          <w:szCs w:val="32"/>
          <w:lang w:eastAsia="zh-CN"/>
        </w:rPr>
        <w:t>（一）健康检查</w:t>
      </w:r>
    </w:p>
    <w:p>
      <w:pPr>
        <w:spacing w:line="610" w:lineRule="exact"/>
        <w:ind w:firstLine="640" w:firstLineChars="200"/>
        <w:rPr>
          <w:rFonts w:ascii="仿宋" w:hAnsi="仿宋" w:eastAsia="仿宋"/>
          <w:color w:val="000000"/>
          <w:sz w:val="32"/>
          <w:szCs w:val="32"/>
        </w:rPr>
      </w:pPr>
      <w:r>
        <w:rPr>
          <w:rFonts w:hint="eastAsia" w:ascii="仿宋_GB2312" w:hAnsi="等线" w:eastAsia="仿宋_GB2312"/>
          <w:color w:val="000000"/>
          <w:sz w:val="32"/>
          <w:szCs w:val="32"/>
        </w:rPr>
        <w:t>1．入托健康检查：</w:t>
      </w:r>
      <w:r>
        <w:rPr>
          <w:rFonts w:hint="eastAsia" w:ascii="仿宋_GB2312" w:eastAsia="仿宋_GB2312"/>
          <w:color w:val="000000"/>
          <w:sz w:val="32"/>
          <w:szCs w:val="32"/>
        </w:rPr>
        <w:t>婴幼儿进入托育机构</w:t>
      </w:r>
      <w:r>
        <w:rPr>
          <w:rFonts w:hint="eastAsia" w:ascii="仿宋" w:hAnsi="仿宋" w:eastAsia="仿宋"/>
          <w:color w:val="000000"/>
          <w:sz w:val="32"/>
          <w:szCs w:val="32"/>
        </w:rPr>
        <w:t>前，需完成适龄的预防接种，经医疗卫生机构健康检查，合格后方可入托；离开托育机构</w:t>
      </w:r>
      <w:r>
        <w:rPr>
          <w:rFonts w:ascii="仿宋" w:hAnsi="仿宋" w:eastAsia="仿宋"/>
          <w:color w:val="000000"/>
          <w:sz w:val="32"/>
          <w:szCs w:val="32"/>
        </w:rPr>
        <w:t>3</w:t>
      </w:r>
      <w:r>
        <w:rPr>
          <w:rFonts w:hint="eastAsia" w:ascii="仿宋" w:hAnsi="仿宋" w:eastAsia="仿宋"/>
          <w:color w:val="000000"/>
          <w:sz w:val="32"/>
          <w:szCs w:val="32"/>
        </w:rPr>
        <w:t>个月以上的，返回时须重新进行健康捡查。</w:t>
      </w:r>
    </w:p>
    <w:p>
      <w:pPr>
        <w:spacing w:line="61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2．定期健康检查：按照基本公共卫生服务“0～6岁儿童健康管理规范”要求，婴幼儿满3、6、8、12、18、24、30、36月龄的，在所在辖区基层医疗卫生机构进行健康检查。</w:t>
      </w:r>
    </w:p>
    <w:p>
      <w:pPr>
        <w:spacing w:line="61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3．晨午检查及全日健康观察：做</w:t>
      </w:r>
      <w:r>
        <w:rPr>
          <w:rFonts w:hint="eastAsia" w:ascii="仿宋_GB2312" w:hAnsi="宋体" w:eastAsia="仿宋_GB2312"/>
          <w:color w:val="000000"/>
          <w:sz w:val="32"/>
          <w:szCs w:val="32"/>
          <w:shd w:val="clear" w:color="auto" w:fill="FFFFFF"/>
        </w:rPr>
        <w:t>好</w:t>
      </w:r>
      <w:r>
        <w:rPr>
          <w:rFonts w:hint="eastAsia" w:ascii="仿宋_GB2312" w:hAnsi="宋体" w:eastAsia="仿宋_GB2312"/>
          <w:color w:val="000000"/>
          <w:sz w:val="32"/>
          <w:szCs w:val="32"/>
        </w:rPr>
        <w:t>婴幼儿在托期间的检查和巡查，</w:t>
      </w:r>
      <w:r>
        <w:rPr>
          <w:rFonts w:hint="eastAsia" w:ascii="仿宋_GB2312" w:hAnsi="宋体" w:eastAsia="仿宋_GB2312"/>
          <w:color w:val="000000"/>
          <w:sz w:val="32"/>
          <w:szCs w:val="32"/>
          <w:shd w:val="clear" w:color="auto" w:fill="FFFFFF"/>
        </w:rPr>
        <w:t>发现问题及时处理。每日巡视2次，发现患病、疑似传染病</w:t>
      </w:r>
      <w:r>
        <w:rPr>
          <w:rFonts w:hint="eastAsia" w:ascii="仿宋_GB2312" w:hAnsi="宋体" w:eastAsia="仿宋_GB2312"/>
          <w:color w:val="000000"/>
          <w:sz w:val="32"/>
          <w:szCs w:val="32"/>
        </w:rPr>
        <w:t>婴幼儿</w:t>
      </w:r>
      <w:r>
        <w:rPr>
          <w:rFonts w:hint="eastAsia" w:ascii="仿宋_GB2312" w:hAnsi="宋体" w:eastAsia="仿宋_GB2312"/>
          <w:color w:val="000000"/>
          <w:sz w:val="32"/>
          <w:szCs w:val="32"/>
          <w:shd w:val="clear" w:color="auto" w:fill="FFFFFF"/>
        </w:rPr>
        <w:t>应当尽快隔离并与家长联系，并追访诊治结果。</w:t>
      </w:r>
    </w:p>
    <w:p>
      <w:pPr>
        <w:pStyle w:val="7"/>
        <w:spacing w:line="610" w:lineRule="exact"/>
        <w:ind w:left="199" w:leftChars="95" w:firstLine="320" w:firstLineChars="100"/>
        <w:rPr>
          <w:rFonts w:hint="eastAsia" w:ascii="仿宋_GB2312" w:hAnsi="宋体" w:eastAsia="仿宋_GB2312"/>
          <w:color w:val="000000"/>
          <w:kern w:val="2"/>
          <w:sz w:val="32"/>
          <w:szCs w:val="32"/>
          <w:lang w:eastAsia="zh-CN"/>
        </w:rPr>
      </w:pPr>
      <w:r>
        <w:rPr>
          <w:rFonts w:hint="eastAsia" w:ascii="楷体_GB2312" w:hAnsi="楷体_GB2312" w:eastAsia="楷体_GB2312" w:cs="楷体_GB2312"/>
          <w:color w:val="000000"/>
          <w:kern w:val="2"/>
          <w:sz w:val="32"/>
          <w:szCs w:val="32"/>
          <w:lang w:eastAsia="zh-CN"/>
        </w:rPr>
        <w:t>（二）健康体格锻炼</w:t>
      </w:r>
    </w:p>
    <w:p>
      <w:pPr>
        <w:spacing w:line="61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1．1岁内婴儿以各种方式进行身体活动，尤其鼓励地板上的玩耍互动，让清醒时的婴幼儿每天趴卧至少30分钟，可分次进行。</w:t>
      </w:r>
    </w:p>
    <w:p>
      <w:pPr>
        <w:spacing w:line="6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2．1～2岁幼儿每天至少有3小时各种强度的身体活动。</w:t>
      </w:r>
    </w:p>
    <w:p>
      <w:pPr>
        <w:spacing w:line="6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3．2～3岁幼儿每天至少有3小时各种强度的身体活动，其中至少1小时为中高强度活动。</w:t>
      </w:r>
    </w:p>
    <w:p>
      <w:pPr>
        <w:pStyle w:val="7"/>
        <w:spacing w:line="600" w:lineRule="exact"/>
        <w:ind w:left="0" w:firstLine="640" w:firstLineChars="200"/>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rPr>
        <w:t>4</w:t>
      </w:r>
      <w:r>
        <w:rPr>
          <w:rFonts w:hint="eastAsia" w:ascii="仿宋_GB2312" w:hAnsi="宋体" w:eastAsia="仿宋_GB2312"/>
          <w:color w:val="000000"/>
          <w:sz w:val="32"/>
          <w:szCs w:val="32"/>
          <w:lang w:eastAsia="zh-CN"/>
        </w:rPr>
        <w:t>．活动中</w:t>
      </w:r>
      <w:r>
        <w:rPr>
          <w:rFonts w:hint="eastAsia" w:ascii="仿宋_GB2312" w:hAnsi="宋体" w:eastAsia="仿宋_GB2312"/>
          <w:color w:val="000000"/>
          <w:sz w:val="32"/>
          <w:szCs w:val="32"/>
        </w:rPr>
        <w:t>注意婴幼儿精神状态、出汗量和对身体活动的反应</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活动后及时更衣</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注意观察</w:t>
      </w:r>
      <w:r>
        <w:rPr>
          <w:rFonts w:hint="eastAsia" w:ascii="仿宋_GB2312" w:hAnsi="宋体" w:eastAsia="仿宋_GB2312"/>
          <w:color w:val="000000"/>
          <w:sz w:val="32"/>
          <w:szCs w:val="32"/>
          <w:lang w:eastAsia="zh-CN"/>
        </w:rPr>
        <w:t>其</w:t>
      </w:r>
      <w:r>
        <w:rPr>
          <w:rFonts w:hint="eastAsia" w:ascii="仿宋_GB2312" w:hAnsi="宋体" w:eastAsia="仿宋_GB2312"/>
          <w:color w:val="000000"/>
          <w:sz w:val="32"/>
          <w:szCs w:val="32"/>
        </w:rPr>
        <w:t>精神、食欲、睡眠等状况。</w:t>
      </w:r>
      <w:r>
        <w:rPr>
          <w:rFonts w:hint="eastAsia" w:ascii="仿宋_GB2312" w:hAnsi="宋体" w:eastAsia="仿宋_GB2312"/>
          <w:color w:val="000000"/>
          <w:sz w:val="32"/>
          <w:szCs w:val="32"/>
          <w:lang w:eastAsia="zh-CN"/>
        </w:rPr>
        <w:t xml:space="preserve">    </w:t>
      </w:r>
    </w:p>
    <w:p>
      <w:pPr>
        <w:pStyle w:val="7"/>
        <w:spacing w:line="600" w:lineRule="exact"/>
        <w:ind w:left="0" w:firstLine="640" w:firstLineChars="200"/>
        <w:rPr>
          <w:rFonts w:hint="eastAsia" w:ascii="楷体_GB2312" w:hAnsi="楷体_GB2312" w:eastAsia="楷体_GB2312" w:cs="楷体_GB2312"/>
          <w:color w:val="000000"/>
          <w:kern w:val="2"/>
          <w:sz w:val="32"/>
          <w:szCs w:val="32"/>
          <w:lang w:eastAsia="zh-CN"/>
        </w:rPr>
      </w:pPr>
      <w:r>
        <w:rPr>
          <w:rFonts w:hint="eastAsia" w:ascii="楷体_GB2312" w:hAnsi="楷体_GB2312" w:eastAsia="楷体_GB2312" w:cs="楷体_GB2312"/>
          <w:color w:val="000000"/>
          <w:kern w:val="2"/>
          <w:sz w:val="32"/>
          <w:szCs w:val="32"/>
          <w:lang w:eastAsia="zh-CN"/>
        </w:rPr>
        <w:t>（三）健康教育</w:t>
      </w:r>
    </w:p>
    <w:p>
      <w:pPr>
        <w:spacing w:line="6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1．根据不同季节、疾病流行等情况，制定全年健康教育工作计划，并组织实施。</w:t>
      </w:r>
    </w:p>
    <w:p>
      <w:pPr>
        <w:spacing w:line="6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2．健康教育的内容包括婴幼儿营养、回应性照护、早期发展促进、交流与玩耍、心理卫生、疾病预防、婴幼儿安全以及良好行为习惯的培养等。</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3．开展形式多样的健康教育，举办健康教育课堂、亲子活动、发放资料、宣传专栏、咨询指导、家长开放日以及通过微信群、公众号等新媒体普及科学育儿知识。</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4．建立与家长的联系制度，定期召开家长会议，</w:t>
      </w:r>
      <w:r>
        <w:rPr>
          <w:rStyle w:val="10"/>
          <w:rFonts w:hint="eastAsia" w:ascii="仿宋_GB2312" w:hAnsi="宋体" w:eastAsia="仿宋_GB2312"/>
          <w:color w:val="000000"/>
          <w:sz w:val="32"/>
          <w:szCs w:val="32"/>
        </w:rPr>
        <w:t>帮助</w:t>
      </w:r>
      <w:r>
        <w:rPr>
          <w:rFonts w:hint="eastAsia" w:ascii="仿宋_GB2312" w:hAnsi="宋体" w:eastAsia="仿宋_GB2312"/>
          <w:color w:val="000000"/>
          <w:sz w:val="32"/>
          <w:szCs w:val="32"/>
        </w:rPr>
        <w:t>家长了解照护内容和方法。</w:t>
      </w:r>
    </w:p>
    <w:p>
      <w:pPr>
        <w:pStyle w:val="3"/>
        <w:keepNext w:val="0"/>
        <w:keepLines w:val="0"/>
        <w:spacing w:before="0" w:after="0" w:line="560" w:lineRule="exact"/>
        <w:ind w:firstLine="640" w:firstLineChars="200"/>
        <w:rPr>
          <w:rFonts w:hint="eastAsia" w:ascii="黑体" w:hAnsi="宋体" w:eastAsia="黑体"/>
          <w:b w:val="0"/>
          <w:bCs w:val="0"/>
          <w:color w:val="000000"/>
        </w:rPr>
      </w:pPr>
      <w:r>
        <w:rPr>
          <w:rFonts w:hint="eastAsia" w:ascii="黑体" w:hAnsi="宋体" w:eastAsia="黑体"/>
          <w:b w:val="0"/>
          <w:bCs w:val="0"/>
          <w:color w:val="000000"/>
        </w:rPr>
        <w:t>六、安全保障</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1．各项活动应当以婴幼儿的安全为前提，建立定期机构内部安全排查制度、接送管理制度、应急突发事件处理制度等，落实预防婴幼儿伤害的各项措施。</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2．婴幼儿睡眠时头部和脸部不宜遮盖，避免引起窒息，不宜把婴儿单独留在澡盆或没有围栏的小床，以防呛水、溺水、跌落等意外伤害。</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3．喂奶后将婴儿竖抱拍嗝、侧卧，预防乳汁吸入导致窒息。</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4．婴幼儿生活活动场所不宜放置轻薄的塑料布或塑料袋。</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5．热水壶、暖瓶、药品、清洁消毒用品等均放置于婴幼儿不可触及的专用地方，插座、电线等有专门防护，避免烫伤、烧伤、触电、中毒等事故。紫外线杀菌灯的控制装置应单独设置，并应采取防误开措施。</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6．任何活动项目均要有工作人员关注婴幼儿的安全，避免误咽、误吸各种小物件，或发生误伤等行为发生。</w:t>
      </w:r>
    </w:p>
    <w:p>
      <w:pPr>
        <w:pStyle w:val="2"/>
        <w:keepNext w:val="0"/>
        <w:keepLines w:val="0"/>
        <w:spacing w:before="312" w:beforeLines="100" w:after="312" w:afterLines="100" w:line="560" w:lineRule="exact"/>
        <w:jc w:val="center"/>
        <w:rPr>
          <w:rFonts w:hint="eastAsia" w:ascii="黑体" w:eastAsia="黑体"/>
          <w:b w:val="0"/>
          <w:bCs w:val="0"/>
          <w:color w:val="000000"/>
          <w:kern w:val="0"/>
          <w:sz w:val="32"/>
          <w:szCs w:val="32"/>
        </w:rPr>
      </w:pPr>
      <w:r>
        <w:rPr>
          <w:rFonts w:hint="eastAsia" w:ascii="黑体" w:eastAsia="黑体"/>
          <w:b w:val="0"/>
          <w:bCs w:val="0"/>
          <w:color w:val="000000"/>
          <w:kern w:val="0"/>
          <w:sz w:val="32"/>
          <w:szCs w:val="32"/>
        </w:rPr>
        <w:t>第三部分</w:t>
      </w:r>
      <w:r>
        <w:rPr>
          <w:rFonts w:ascii="黑体" w:eastAsia="黑体"/>
          <w:b w:val="0"/>
          <w:bCs w:val="0"/>
          <w:color w:val="000000"/>
          <w:kern w:val="0"/>
          <w:sz w:val="32"/>
          <w:szCs w:val="32"/>
        </w:rPr>
        <w:t xml:space="preserve">  </w:t>
      </w:r>
      <w:r>
        <w:rPr>
          <w:rFonts w:hint="eastAsia" w:ascii="黑体" w:eastAsia="黑体"/>
          <w:b w:val="0"/>
          <w:bCs w:val="0"/>
          <w:color w:val="000000"/>
          <w:kern w:val="0"/>
          <w:sz w:val="32"/>
          <w:szCs w:val="32"/>
        </w:rPr>
        <w:t>组织</w:t>
      </w:r>
      <w:r>
        <w:rPr>
          <w:rFonts w:ascii="黑体" w:eastAsia="黑体"/>
          <w:b w:val="0"/>
          <w:bCs w:val="0"/>
          <w:color w:val="000000"/>
          <w:kern w:val="0"/>
          <w:sz w:val="32"/>
          <w:szCs w:val="32"/>
        </w:rPr>
        <w:t>实施</w:t>
      </w:r>
    </w:p>
    <w:p>
      <w:pPr>
        <w:spacing w:line="6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托育</w:t>
      </w:r>
      <w:r>
        <w:rPr>
          <w:rFonts w:ascii="仿宋_GB2312" w:hAnsi="宋体" w:eastAsia="仿宋_GB2312"/>
          <w:color w:val="000000"/>
          <w:sz w:val="32"/>
          <w:szCs w:val="32"/>
        </w:rPr>
        <w:t>机构</w:t>
      </w:r>
      <w:r>
        <w:rPr>
          <w:rFonts w:hint="eastAsia" w:ascii="仿宋_GB2312" w:hAnsi="宋体" w:eastAsia="仿宋_GB2312"/>
          <w:color w:val="000000"/>
          <w:sz w:val="32"/>
          <w:szCs w:val="32"/>
        </w:rPr>
        <w:t>应</w:t>
      </w:r>
      <w:r>
        <w:rPr>
          <w:rFonts w:ascii="仿宋_GB2312" w:hAnsi="宋体" w:eastAsia="仿宋_GB2312"/>
          <w:color w:val="000000"/>
          <w:sz w:val="32"/>
          <w:szCs w:val="32"/>
        </w:rPr>
        <w:t>按照本</w:t>
      </w:r>
      <w:r>
        <w:rPr>
          <w:rFonts w:hint="eastAsia" w:ascii="仿宋_GB2312" w:hAnsi="宋体" w:eastAsia="仿宋_GB2312"/>
          <w:color w:val="000000"/>
          <w:sz w:val="32"/>
          <w:szCs w:val="32"/>
        </w:rPr>
        <w:t>《照护指南》</w:t>
      </w:r>
      <w:r>
        <w:rPr>
          <w:rFonts w:ascii="仿宋_GB2312" w:hAnsi="宋体" w:eastAsia="仿宋_GB2312"/>
          <w:color w:val="000000"/>
          <w:sz w:val="32"/>
          <w:szCs w:val="32"/>
        </w:rPr>
        <w:t>，</w:t>
      </w:r>
      <w:r>
        <w:rPr>
          <w:rFonts w:hint="eastAsia" w:ascii="仿宋_GB2312" w:hAnsi="宋体" w:eastAsia="仿宋_GB2312"/>
          <w:color w:val="000000"/>
          <w:sz w:val="32"/>
          <w:szCs w:val="32"/>
        </w:rPr>
        <w:t>因地制宜制定照护方案，</w:t>
      </w:r>
      <w:r>
        <w:rPr>
          <w:rFonts w:ascii="仿宋_GB2312" w:hAnsi="宋体" w:eastAsia="仿宋_GB2312"/>
          <w:color w:val="000000"/>
          <w:sz w:val="32"/>
          <w:szCs w:val="32"/>
        </w:rPr>
        <w:t>指导</w:t>
      </w:r>
      <w:r>
        <w:rPr>
          <w:rFonts w:hint="eastAsia" w:ascii="仿宋_GB2312" w:hAnsi="宋体" w:eastAsia="仿宋_GB2312"/>
          <w:color w:val="000000"/>
          <w:sz w:val="32"/>
          <w:szCs w:val="32"/>
        </w:rPr>
        <w:t>托育机构</w:t>
      </w:r>
      <w:r>
        <w:rPr>
          <w:rFonts w:ascii="仿宋_GB2312" w:hAnsi="宋体" w:eastAsia="仿宋_GB2312"/>
          <w:color w:val="000000"/>
          <w:sz w:val="32"/>
          <w:szCs w:val="32"/>
        </w:rPr>
        <w:t>工作人员明确自身职责，创造适宜婴幼儿发展的环境，认真组织与实施</w:t>
      </w:r>
      <w:r>
        <w:rPr>
          <w:rFonts w:hint="eastAsia" w:ascii="仿宋_GB2312" w:hAnsi="宋体" w:eastAsia="仿宋_GB2312"/>
          <w:color w:val="000000"/>
          <w:sz w:val="32"/>
          <w:szCs w:val="32"/>
        </w:rPr>
        <w:t>婴幼儿养育照护</w:t>
      </w:r>
      <w:r>
        <w:rPr>
          <w:rFonts w:ascii="仿宋_GB2312" w:hAnsi="宋体" w:eastAsia="仿宋_GB2312"/>
          <w:color w:val="000000"/>
          <w:sz w:val="32"/>
          <w:szCs w:val="32"/>
        </w:rPr>
        <w:t>活动。</w:t>
      </w:r>
    </w:p>
    <w:p>
      <w:pPr>
        <w:spacing w:line="620" w:lineRule="exact"/>
        <w:ind w:firstLine="640" w:firstLineChars="200"/>
        <w:rPr>
          <w:rFonts w:ascii="黑体" w:hAnsi="宋体" w:eastAsia="黑体"/>
          <w:color w:val="000000"/>
          <w:kern w:val="0"/>
          <w:sz w:val="32"/>
          <w:szCs w:val="32"/>
        </w:rPr>
      </w:pPr>
      <w:r>
        <w:rPr>
          <w:rFonts w:hint="eastAsia" w:ascii="黑体" w:hAnsi="宋体" w:eastAsia="黑体"/>
          <w:color w:val="000000"/>
          <w:kern w:val="0"/>
          <w:sz w:val="32"/>
          <w:szCs w:val="32"/>
        </w:rPr>
        <w:t>一、</w:t>
      </w:r>
      <w:r>
        <w:rPr>
          <w:rFonts w:ascii="黑体" w:hAnsi="宋体" w:eastAsia="黑体"/>
          <w:color w:val="000000"/>
          <w:kern w:val="0"/>
          <w:sz w:val="32"/>
          <w:szCs w:val="32"/>
        </w:rPr>
        <w:t>明确工作人员的职责</w:t>
      </w:r>
    </w:p>
    <w:p>
      <w:pPr>
        <w:spacing w:line="6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托育机构的工作人员应明确工作职责，各司其职、认真履职、相互配合，有效地开展养育照护工作。</w:t>
      </w:r>
    </w:p>
    <w:p>
      <w:pPr>
        <w:spacing w:line="6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1．托育机构负责人负责全面工作。建立并组织执行本机构的各项规章制度；负责指导，检查和评估保育人员、保健人员以及其他工作人员的工作。</w:t>
      </w:r>
    </w:p>
    <w:p>
      <w:pPr>
        <w:spacing w:line="6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2．保育人员负责婴幼儿日常生活照料。安排游戏活动，促进婴幼儿身心健康，养成良好行为习惯，指导家长科学育儿。</w:t>
      </w:r>
    </w:p>
    <w:p>
      <w:pPr>
        <w:spacing w:line="6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3．保健人员负责婴幼儿的卫生保健工作。制定婴幼儿一日生活安排和体格锻炼计划，进行巡视、观察和监督；负责制定各月龄段婴幼儿的食谱，指导调配婴幼儿膳食，检查食品和饮水卫生；指导婴幼儿的喂养；负责晨检、午检和全日健康观察；定期组织婴幼儿健康检查，做好婴幼儿健康档案管理；做好婴幼儿营养、生长发育的监测和评价；负责卫生与消毒的检查和指导，婴幼儿传染病、常见病的预防与控制；负责与当地卫生保健机构建立联系，协助做好疾病防控和预防接种等工作。</w:t>
      </w:r>
    </w:p>
    <w:p>
      <w:pPr>
        <w:spacing w:line="600" w:lineRule="exact"/>
        <w:ind w:firstLine="640" w:firstLineChars="200"/>
        <w:rPr>
          <w:rFonts w:ascii="黑体" w:hAnsi="宋体" w:eastAsia="黑体"/>
          <w:color w:val="000000"/>
          <w:kern w:val="0"/>
          <w:sz w:val="32"/>
          <w:szCs w:val="32"/>
        </w:rPr>
      </w:pPr>
      <w:r>
        <w:rPr>
          <w:rFonts w:hint="eastAsia" w:ascii="黑体" w:hAnsi="宋体" w:eastAsia="黑体"/>
          <w:color w:val="000000"/>
          <w:kern w:val="0"/>
          <w:sz w:val="32"/>
          <w:szCs w:val="32"/>
        </w:rPr>
        <w:t>二、</w:t>
      </w:r>
      <w:r>
        <w:rPr>
          <w:rFonts w:ascii="黑体" w:hAnsi="宋体" w:eastAsia="黑体"/>
          <w:color w:val="000000"/>
          <w:kern w:val="0"/>
          <w:sz w:val="32"/>
          <w:szCs w:val="32"/>
        </w:rPr>
        <w:t>创造适宜的</w:t>
      </w:r>
      <w:r>
        <w:rPr>
          <w:rFonts w:hint="eastAsia" w:ascii="黑体" w:hAnsi="宋体" w:eastAsia="黑体"/>
          <w:color w:val="000000"/>
          <w:kern w:val="0"/>
          <w:sz w:val="32"/>
          <w:szCs w:val="32"/>
        </w:rPr>
        <w:t>照护</w:t>
      </w:r>
      <w:r>
        <w:rPr>
          <w:rFonts w:ascii="黑体" w:hAnsi="宋体" w:eastAsia="黑体"/>
          <w:color w:val="000000"/>
          <w:kern w:val="0"/>
          <w:sz w:val="32"/>
          <w:szCs w:val="32"/>
        </w:rPr>
        <w:t>环境</w:t>
      </w:r>
    </w:p>
    <w:p>
      <w:pPr>
        <w:spacing w:line="60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1</w:t>
      </w:r>
      <w:r>
        <w:rPr>
          <w:rFonts w:hint="eastAsia" w:ascii="仿宋_GB2312" w:hAnsi="宋体" w:eastAsia="仿宋_GB2312"/>
          <w:color w:val="000000"/>
          <w:sz w:val="32"/>
          <w:szCs w:val="32"/>
        </w:rPr>
        <w:t>．根据相关规范，建立安全、卫生的环境，便于婴幼儿日常生活、玩耍、游戏和阅读学习等活动，帮助婴幼儿逐渐熟悉并适应照护服务机构的环境。</w:t>
      </w:r>
    </w:p>
    <w:p>
      <w:pPr>
        <w:spacing w:line="60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2</w:t>
      </w:r>
      <w:r>
        <w:rPr>
          <w:rFonts w:hint="eastAsia" w:ascii="仿宋_GB2312" w:hAnsi="宋体" w:eastAsia="仿宋_GB2312"/>
          <w:color w:val="000000"/>
          <w:sz w:val="32"/>
          <w:szCs w:val="32"/>
        </w:rPr>
        <w:t>．</w:t>
      </w:r>
      <w:r>
        <w:rPr>
          <w:rFonts w:ascii="仿宋_GB2312" w:hAnsi="宋体" w:eastAsia="仿宋_GB2312"/>
          <w:color w:val="000000"/>
          <w:sz w:val="32"/>
          <w:szCs w:val="32"/>
        </w:rPr>
        <w:t>根据季节和天气变化，尽可能为婴幼儿提供接触自然环境的机会，并随着婴幼儿的月龄增加逐步延长室外活动的时间。</w:t>
      </w:r>
    </w:p>
    <w:p>
      <w:pPr>
        <w:spacing w:line="60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3</w:t>
      </w:r>
      <w:r>
        <w:rPr>
          <w:rFonts w:hint="eastAsia" w:ascii="仿宋_GB2312" w:hAnsi="宋体" w:eastAsia="仿宋_GB2312"/>
          <w:color w:val="000000"/>
          <w:sz w:val="32"/>
          <w:szCs w:val="32"/>
        </w:rPr>
        <w:t>．</w:t>
      </w:r>
      <w:r>
        <w:rPr>
          <w:rFonts w:ascii="仿宋_GB2312" w:hAnsi="宋体" w:eastAsia="仿宋_GB2312"/>
          <w:color w:val="000000"/>
          <w:sz w:val="32"/>
          <w:szCs w:val="32"/>
        </w:rPr>
        <w:t>室内空间按不同活动区域划分，为婴幼儿提供尺寸适当的桌椅、橱柜等家具。如有条件，可以在成人可观察的视线范围内设置婴幼儿能够独自活动的半开放空间。</w:t>
      </w:r>
    </w:p>
    <w:p>
      <w:pPr>
        <w:spacing w:line="60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4</w:t>
      </w:r>
      <w:r>
        <w:rPr>
          <w:rFonts w:hint="eastAsia" w:ascii="仿宋_GB2312" w:hAnsi="宋体" w:eastAsia="仿宋_GB2312"/>
          <w:color w:val="000000"/>
          <w:sz w:val="32"/>
          <w:szCs w:val="32"/>
        </w:rPr>
        <w:t>．</w:t>
      </w:r>
      <w:r>
        <w:rPr>
          <w:rFonts w:ascii="仿宋_GB2312" w:hAnsi="宋体" w:eastAsia="仿宋_GB2312"/>
          <w:color w:val="000000"/>
          <w:sz w:val="32"/>
          <w:szCs w:val="32"/>
        </w:rPr>
        <w:t>提供充足的空间</w:t>
      </w:r>
      <w:r>
        <w:rPr>
          <w:rFonts w:hint="eastAsia" w:ascii="仿宋_GB2312" w:hAnsi="宋体" w:eastAsia="仿宋_GB2312"/>
          <w:color w:val="000000"/>
          <w:sz w:val="32"/>
          <w:szCs w:val="32"/>
        </w:rPr>
        <w:t>和</w:t>
      </w:r>
      <w:r>
        <w:rPr>
          <w:rFonts w:ascii="仿宋_GB2312" w:hAnsi="宋体" w:eastAsia="仿宋_GB2312"/>
          <w:color w:val="000000"/>
          <w:sz w:val="32"/>
          <w:szCs w:val="32"/>
        </w:rPr>
        <w:t>设备。如开阔的场地、布置的小型隧道等爬行空间、可扶走的斜面以及低矮的楼梯、滑梯等，确保婴幼儿能够进行爬、走、钻、攀、上下楼梯等活动。</w:t>
      </w:r>
    </w:p>
    <w:p>
      <w:pPr>
        <w:spacing w:line="60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5</w:t>
      </w:r>
      <w:r>
        <w:rPr>
          <w:rFonts w:hint="eastAsia" w:ascii="仿宋_GB2312" w:hAnsi="宋体" w:eastAsia="仿宋_GB2312"/>
          <w:color w:val="000000"/>
          <w:sz w:val="32"/>
          <w:szCs w:val="32"/>
        </w:rPr>
        <w:t>．</w:t>
      </w:r>
      <w:r>
        <w:rPr>
          <w:rFonts w:ascii="仿宋_GB2312" w:hAnsi="宋体" w:eastAsia="仿宋_GB2312"/>
          <w:color w:val="000000"/>
          <w:sz w:val="32"/>
          <w:szCs w:val="32"/>
        </w:rPr>
        <w:t>提供软积木、软球、沙、水、橡皮泥、色彩笔、纸张、布、棉花、镜子等材料，组织婴幼儿进行感知、操作、探索等活动。要定期对材料进行消毒和清洗，确保材料的安全和卫生。</w:t>
      </w:r>
    </w:p>
    <w:p>
      <w:pPr>
        <w:spacing w:line="60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6</w:t>
      </w:r>
      <w:r>
        <w:rPr>
          <w:rFonts w:hint="eastAsia" w:ascii="仿宋_GB2312" w:hAnsi="宋体" w:eastAsia="仿宋_GB2312"/>
          <w:color w:val="000000"/>
          <w:sz w:val="32"/>
          <w:szCs w:val="32"/>
        </w:rPr>
        <w:t>．</w:t>
      </w:r>
      <w:r>
        <w:rPr>
          <w:rFonts w:ascii="仿宋_GB2312" w:hAnsi="宋体" w:eastAsia="仿宋_GB2312"/>
          <w:color w:val="000000"/>
          <w:sz w:val="32"/>
          <w:szCs w:val="32"/>
        </w:rPr>
        <w:t>为婴幼儿创设温馨的心理关爱环境，满足婴幼儿对尊重、关注、关心、爱护、细心照顾等情感需求。</w:t>
      </w:r>
    </w:p>
    <w:p>
      <w:pPr>
        <w:spacing w:line="600" w:lineRule="exact"/>
        <w:ind w:firstLine="640" w:firstLineChars="200"/>
        <w:rPr>
          <w:rFonts w:ascii="黑体" w:hAnsi="宋体" w:eastAsia="黑体"/>
          <w:color w:val="000000"/>
          <w:kern w:val="0"/>
          <w:sz w:val="32"/>
          <w:szCs w:val="32"/>
        </w:rPr>
      </w:pPr>
      <w:r>
        <w:rPr>
          <w:rFonts w:hint="eastAsia" w:ascii="黑体" w:hAnsi="宋体" w:eastAsia="黑体"/>
          <w:color w:val="000000"/>
          <w:kern w:val="0"/>
          <w:sz w:val="32"/>
          <w:szCs w:val="32"/>
        </w:rPr>
        <w:t>三、</w:t>
      </w:r>
      <w:r>
        <w:rPr>
          <w:rFonts w:ascii="黑体" w:hAnsi="宋体" w:eastAsia="黑体"/>
          <w:color w:val="000000"/>
          <w:kern w:val="0"/>
          <w:sz w:val="32"/>
          <w:szCs w:val="32"/>
        </w:rPr>
        <w:t>开展科学的</w:t>
      </w:r>
      <w:r>
        <w:rPr>
          <w:rFonts w:hint="eastAsia" w:ascii="黑体" w:hAnsi="宋体" w:eastAsia="黑体"/>
          <w:color w:val="000000"/>
          <w:kern w:val="0"/>
          <w:sz w:val="32"/>
          <w:szCs w:val="32"/>
        </w:rPr>
        <w:t>照护</w:t>
      </w:r>
      <w:r>
        <w:rPr>
          <w:rFonts w:ascii="黑体" w:hAnsi="宋体" w:eastAsia="黑体"/>
          <w:color w:val="000000"/>
          <w:kern w:val="0"/>
          <w:sz w:val="32"/>
          <w:szCs w:val="32"/>
        </w:rPr>
        <w:t>活动</w:t>
      </w:r>
    </w:p>
    <w:p>
      <w:pPr>
        <w:pStyle w:val="7"/>
        <w:spacing w:line="600" w:lineRule="exact"/>
        <w:ind w:left="0" w:firstLine="640" w:firstLineChars="200"/>
        <w:rPr>
          <w:rFonts w:hint="eastAsia" w:ascii="楷体_GB2312" w:hAnsi="楷体_GB2312" w:eastAsia="楷体_GB2312" w:cs="楷体_GB2312"/>
          <w:color w:val="000000"/>
          <w:kern w:val="2"/>
          <w:sz w:val="32"/>
          <w:szCs w:val="32"/>
          <w:lang w:eastAsia="zh-CN"/>
        </w:rPr>
      </w:pPr>
      <w:r>
        <w:rPr>
          <w:rFonts w:hint="eastAsia" w:ascii="楷体_GB2312" w:hAnsi="楷体_GB2312" w:eastAsia="楷体_GB2312" w:cs="楷体_GB2312"/>
          <w:color w:val="000000"/>
          <w:kern w:val="2"/>
          <w:sz w:val="32"/>
          <w:szCs w:val="32"/>
          <w:lang w:eastAsia="zh-CN"/>
        </w:rPr>
        <w:t>（一）科学制定方案</w:t>
      </w:r>
    </w:p>
    <w:p>
      <w:pPr>
        <w:spacing w:line="60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托育</w:t>
      </w:r>
      <w:r>
        <w:rPr>
          <w:rFonts w:ascii="仿宋_GB2312" w:hAnsi="宋体" w:eastAsia="仿宋_GB2312"/>
          <w:color w:val="000000"/>
          <w:sz w:val="32"/>
          <w:szCs w:val="32"/>
        </w:rPr>
        <w:t>机构要利用家长访谈、婴幼儿活动观察等机会，了解每个婴幼儿的生活作息、行为习惯、兴趣爱好和性格特征，制订个性化的</w:t>
      </w:r>
      <w:r>
        <w:rPr>
          <w:rFonts w:hint="eastAsia" w:ascii="仿宋_GB2312" w:hAnsi="宋体" w:eastAsia="仿宋_GB2312"/>
          <w:color w:val="000000"/>
          <w:sz w:val="32"/>
          <w:szCs w:val="32"/>
        </w:rPr>
        <w:t>照护</w:t>
      </w:r>
      <w:r>
        <w:rPr>
          <w:rFonts w:ascii="仿宋_GB2312" w:hAnsi="宋体" w:eastAsia="仿宋_GB2312"/>
          <w:color w:val="000000"/>
          <w:sz w:val="32"/>
          <w:szCs w:val="32"/>
        </w:rPr>
        <w:t>方案。</w:t>
      </w:r>
    </w:p>
    <w:p>
      <w:pPr>
        <w:pStyle w:val="7"/>
        <w:spacing w:line="600" w:lineRule="exact"/>
        <w:ind w:left="0" w:firstLine="640" w:firstLineChars="200"/>
        <w:rPr>
          <w:rFonts w:hint="eastAsia" w:ascii="楷体_GB2312" w:hAnsi="楷体_GB2312" w:eastAsia="楷体_GB2312" w:cs="楷体_GB2312"/>
          <w:color w:val="000000"/>
          <w:kern w:val="2"/>
          <w:sz w:val="32"/>
          <w:szCs w:val="32"/>
          <w:lang w:eastAsia="zh-CN"/>
        </w:rPr>
      </w:pPr>
      <w:r>
        <w:rPr>
          <w:rFonts w:hint="eastAsia" w:ascii="楷体_GB2312" w:hAnsi="楷体_GB2312" w:eastAsia="楷体_GB2312" w:cs="楷体_GB2312"/>
          <w:color w:val="000000"/>
          <w:kern w:val="2"/>
          <w:sz w:val="32"/>
          <w:szCs w:val="32"/>
          <w:lang w:eastAsia="zh-CN"/>
        </w:rPr>
        <w:t>（二）合理安排活动</w:t>
      </w:r>
    </w:p>
    <w:p>
      <w:pPr>
        <w:spacing w:line="60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1</w:t>
      </w:r>
      <w:r>
        <w:rPr>
          <w:rFonts w:hint="eastAsia" w:ascii="仿宋_GB2312" w:hAnsi="宋体" w:eastAsia="仿宋_GB2312"/>
          <w:color w:val="000000"/>
          <w:sz w:val="32"/>
          <w:szCs w:val="32"/>
        </w:rPr>
        <w:t>．</w:t>
      </w:r>
      <w:r>
        <w:rPr>
          <w:rFonts w:ascii="仿宋_GB2312" w:hAnsi="宋体" w:eastAsia="仿宋_GB2312"/>
          <w:color w:val="000000"/>
          <w:sz w:val="32"/>
          <w:szCs w:val="32"/>
        </w:rPr>
        <w:t>以婴幼儿为中心组织开展活动，充分体现</w:t>
      </w:r>
      <w:r>
        <w:rPr>
          <w:rFonts w:hint="eastAsia" w:ascii="仿宋_GB2312" w:hAnsi="宋体" w:eastAsia="仿宋_GB2312"/>
          <w:color w:val="000000"/>
          <w:sz w:val="32"/>
          <w:szCs w:val="32"/>
        </w:rPr>
        <w:t>以</w:t>
      </w:r>
      <w:r>
        <w:rPr>
          <w:rFonts w:ascii="仿宋_GB2312" w:hAnsi="宋体" w:eastAsia="仿宋_GB2312"/>
          <w:color w:val="000000"/>
          <w:sz w:val="32"/>
          <w:szCs w:val="32"/>
        </w:rPr>
        <w:t>保育为主的原则，切实保障婴幼儿的安全和健康。</w:t>
      </w:r>
    </w:p>
    <w:p>
      <w:pPr>
        <w:spacing w:line="60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2</w:t>
      </w:r>
      <w:r>
        <w:rPr>
          <w:rFonts w:hint="eastAsia" w:ascii="仿宋_GB2312" w:hAnsi="宋体" w:eastAsia="仿宋_GB2312"/>
          <w:color w:val="000000"/>
          <w:sz w:val="32"/>
          <w:szCs w:val="32"/>
        </w:rPr>
        <w:t>．</w:t>
      </w:r>
      <w:r>
        <w:rPr>
          <w:rFonts w:ascii="仿宋_GB2312" w:hAnsi="宋体" w:eastAsia="仿宋_GB2312"/>
          <w:color w:val="000000"/>
          <w:sz w:val="32"/>
          <w:szCs w:val="32"/>
        </w:rPr>
        <w:t>根据不同月龄段婴幼儿的特点</w:t>
      </w:r>
      <w:r>
        <w:rPr>
          <w:rFonts w:hint="eastAsia" w:ascii="仿宋_GB2312" w:hAnsi="宋体" w:eastAsia="仿宋_GB2312"/>
          <w:color w:val="000000"/>
          <w:sz w:val="32"/>
          <w:szCs w:val="32"/>
        </w:rPr>
        <w:t>，</w:t>
      </w:r>
      <w:r>
        <w:rPr>
          <w:rFonts w:ascii="仿宋_GB2312" w:hAnsi="宋体" w:eastAsia="仿宋_GB2312"/>
          <w:color w:val="000000"/>
          <w:sz w:val="32"/>
          <w:szCs w:val="32"/>
        </w:rPr>
        <w:t>有针对性开展保育教育活动，科学合理安排和组织好一日活动，做到保中有教、教中有保、保教结合。</w:t>
      </w:r>
    </w:p>
    <w:p>
      <w:pPr>
        <w:spacing w:line="60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3</w:t>
      </w:r>
      <w:r>
        <w:rPr>
          <w:rFonts w:hint="eastAsia" w:ascii="仿宋_GB2312" w:hAnsi="宋体" w:eastAsia="仿宋_GB2312"/>
          <w:color w:val="000000"/>
          <w:sz w:val="32"/>
          <w:szCs w:val="32"/>
        </w:rPr>
        <w:t>．</w:t>
      </w:r>
      <w:r>
        <w:rPr>
          <w:rFonts w:ascii="仿宋_GB2312" w:hAnsi="宋体" w:eastAsia="仿宋_GB2312"/>
          <w:color w:val="000000"/>
          <w:sz w:val="32"/>
          <w:szCs w:val="32"/>
        </w:rPr>
        <w:t>根据实际需要合理安排保育教育活动、注重活动的趣味性和启蒙性。</w:t>
      </w:r>
    </w:p>
    <w:p>
      <w:pPr>
        <w:spacing w:line="60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4</w:t>
      </w:r>
      <w:r>
        <w:rPr>
          <w:rFonts w:hint="eastAsia" w:ascii="仿宋_GB2312" w:hAnsi="宋体" w:eastAsia="仿宋_GB2312"/>
          <w:color w:val="000000"/>
          <w:sz w:val="32"/>
          <w:szCs w:val="32"/>
        </w:rPr>
        <w:t>．</w:t>
      </w:r>
      <w:r>
        <w:rPr>
          <w:rFonts w:ascii="仿宋_GB2312" w:hAnsi="宋体" w:eastAsia="仿宋_GB2312"/>
          <w:color w:val="000000"/>
          <w:sz w:val="32"/>
          <w:szCs w:val="32"/>
        </w:rPr>
        <w:t>通过耐心、细心照料</w:t>
      </w:r>
      <w:r>
        <w:rPr>
          <w:rFonts w:hint="eastAsia" w:ascii="仿宋_GB2312" w:hAnsi="宋体" w:eastAsia="仿宋_GB2312"/>
          <w:color w:val="000000"/>
          <w:sz w:val="32"/>
          <w:szCs w:val="32"/>
        </w:rPr>
        <w:t>婴</w:t>
      </w:r>
      <w:r>
        <w:rPr>
          <w:rFonts w:ascii="仿宋_GB2312" w:hAnsi="宋体" w:eastAsia="仿宋_GB2312"/>
          <w:color w:val="000000"/>
          <w:sz w:val="32"/>
          <w:szCs w:val="32"/>
        </w:rPr>
        <w:t>幼儿，逐步引导婴幼儿养成良好的卫生习惯和生活习惯，培养基本的自理能力，并满足婴幼儿的心理</w:t>
      </w:r>
      <w:r>
        <w:rPr>
          <w:rFonts w:hint="eastAsia" w:ascii="仿宋_GB2312" w:hAnsi="宋体" w:eastAsia="仿宋_GB2312"/>
          <w:color w:val="000000"/>
          <w:sz w:val="32"/>
          <w:szCs w:val="32"/>
        </w:rPr>
        <w:t>发展</w:t>
      </w:r>
      <w:r>
        <w:rPr>
          <w:rFonts w:ascii="仿宋_GB2312" w:hAnsi="宋体" w:eastAsia="仿宋_GB2312"/>
          <w:color w:val="000000"/>
          <w:sz w:val="32"/>
          <w:szCs w:val="32"/>
        </w:rPr>
        <w:t>需要。</w:t>
      </w:r>
    </w:p>
    <w:p>
      <w:pPr>
        <w:spacing w:line="60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5</w:t>
      </w:r>
      <w:r>
        <w:rPr>
          <w:rFonts w:hint="eastAsia" w:ascii="仿宋_GB2312" w:hAnsi="宋体" w:eastAsia="仿宋_GB2312"/>
          <w:color w:val="000000"/>
          <w:sz w:val="32"/>
          <w:szCs w:val="32"/>
        </w:rPr>
        <w:t>．</w:t>
      </w:r>
      <w:r>
        <w:rPr>
          <w:rFonts w:ascii="仿宋_GB2312" w:hAnsi="宋体" w:eastAsia="仿宋_GB2312"/>
          <w:color w:val="000000"/>
          <w:sz w:val="32"/>
          <w:szCs w:val="32"/>
        </w:rPr>
        <w:t>注重观察婴幼儿的生活方式和兴趣爱好，并对其操作、表达和互动进行适当的引导。</w:t>
      </w:r>
    </w:p>
    <w:p>
      <w:pPr>
        <w:spacing w:line="61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6</w:t>
      </w:r>
      <w:r>
        <w:rPr>
          <w:rFonts w:hint="eastAsia" w:ascii="仿宋_GB2312" w:hAnsi="宋体" w:eastAsia="仿宋_GB2312"/>
          <w:color w:val="000000"/>
          <w:sz w:val="32"/>
          <w:szCs w:val="32"/>
        </w:rPr>
        <w:t>．</w:t>
      </w:r>
      <w:r>
        <w:rPr>
          <w:rFonts w:ascii="仿宋_GB2312" w:hAnsi="宋体" w:eastAsia="仿宋_GB2312"/>
          <w:color w:val="000000"/>
          <w:sz w:val="32"/>
          <w:szCs w:val="32"/>
        </w:rPr>
        <w:t>随着婴幼儿月龄增长，逐步增加婴幼儿集体活动，让婴幼儿逐渐适应集体活动，并从中感受到乐趣，为婴幼儿进入幼儿园做好准备。</w:t>
      </w:r>
    </w:p>
    <w:p>
      <w:pPr>
        <w:pStyle w:val="7"/>
        <w:spacing w:line="610" w:lineRule="exact"/>
        <w:ind w:left="0" w:firstLine="640" w:firstLineChars="200"/>
        <w:rPr>
          <w:rFonts w:hint="eastAsia" w:ascii="楷体_GB2312" w:hAnsi="楷体_GB2312" w:eastAsia="楷体_GB2312" w:cs="楷体_GB2312"/>
          <w:color w:val="000000"/>
          <w:kern w:val="2"/>
          <w:sz w:val="32"/>
          <w:szCs w:val="32"/>
          <w:lang w:eastAsia="zh-CN"/>
        </w:rPr>
      </w:pPr>
      <w:r>
        <w:rPr>
          <w:rFonts w:hint="eastAsia" w:ascii="楷体_GB2312" w:hAnsi="楷体_GB2312" w:eastAsia="楷体_GB2312" w:cs="楷体_GB2312"/>
          <w:color w:val="000000"/>
          <w:kern w:val="2"/>
          <w:sz w:val="32"/>
          <w:szCs w:val="32"/>
          <w:lang w:eastAsia="zh-CN"/>
        </w:rPr>
        <w:t>（三）加强与婴幼儿家庭的协作</w:t>
      </w:r>
    </w:p>
    <w:p>
      <w:pPr>
        <w:spacing w:line="61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1</w:t>
      </w:r>
      <w:r>
        <w:rPr>
          <w:rFonts w:hint="eastAsia" w:ascii="仿宋_GB2312" w:hAnsi="宋体" w:eastAsia="仿宋_GB2312"/>
          <w:color w:val="000000"/>
          <w:sz w:val="32"/>
          <w:szCs w:val="32"/>
        </w:rPr>
        <w:t>．</w:t>
      </w:r>
      <w:r>
        <w:rPr>
          <w:rFonts w:ascii="仿宋_GB2312" w:hAnsi="宋体" w:eastAsia="仿宋_GB2312"/>
          <w:color w:val="000000"/>
          <w:sz w:val="32"/>
          <w:szCs w:val="32"/>
        </w:rPr>
        <w:t>与婴幼儿家庭建立良好的关系，保持有效的沟通与交流，争取婴幼儿家庭的理解和支持，使婴幼儿家庭积极主动的参与</w:t>
      </w:r>
      <w:r>
        <w:rPr>
          <w:rFonts w:hint="eastAsia" w:ascii="仿宋_GB2312" w:hAnsi="宋体" w:eastAsia="仿宋_GB2312"/>
          <w:color w:val="000000"/>
          <w:sz w:val="32"/>
          <w:szCs w:val="32"/>
        </w:rPr>
        <w:t>托育</w:t>
      </w:r>
      <w:r>
        <w:rPr>
          <w:rFonts w:ascii="仿宋_GB2312" w:hAnsi="宋体" w:eastAsia="仿宋_GB2312"/>
          <w:color w:val="000000"/>
          <w:sz w:val="32"/>
          <w:szCs w:val="32"/>
        </w:rPr>
        <w:t>机构的保育</w:t>
      </w:r>
      <w:r>
        <w:rPr>
          <w:rFonts w:hint="eastAsia" w:ascii="仿宋_GB2312" w:hAnsi="宋体" w:eastAsia="仿宋_GB2312"/>
          <w:color w:val="000000"/>
          <w:sz w:val="32"/>
          <w:szCs w:val="32"/>
        </w:rPr>
        <w:t>照护</w:t>
      </w:r>
      <w:r>
        <w:rPr>
          <w:rFonts w:ascii="仿宋_GB2312" w:hAnsi="宋体" w:eastAsia="仿宋_GB2312"/>
          <w:color w:val="000000"/>
          <w:sz w:val="32"/>
          <w:szCs w:val="32"/>
        </w:rPr>
        <w:t>活动。</w:t>
      </w:r>
    </w:p>
    <w:p>
      <w:pPr>
        <w:spacing w:line="61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2</w:t>
      </w:r>
      <w:r>
        <w:rPr>
          <w:rFonts w:hint="eastAsia" w:ascii="仿宋_GB2312" w:hAnsi="宋体" w:eastAsia="仿宋_GB2312"/>
          <w:color w:val="000000"/>
          <w:sz w:val="32"/>
          <w:szCs w:val="32"/>
        </w:rPr>
        <w:t>．</w:t>
      </w:r>
      <w:r>
        <w:rPr>
          <w:rFonts w:ascii="仿宋_GB2312" w:hAnsi="宋体" w:eastAsia="仿宋_GB2312"/>
          <w:color w:val="000000"/>
          <w:sz w:val="32"/>
          <w:szCs w:val="32"/>
        </w:rPr>
        <w:t>利用婴幼儿每日入托和离</w:t>
      </w:r>
      <w:r>
        <w:rPr>
          <w:rFonts w:hint="eastAsia" w:ascii="仿宋_GB2312" w:hAnsi="宋体" w:eastAsia="仿宋_GB2312"/>
          <w:color w:val="000000"/>
          <w:sz w:val="32"/>
          <w:szCs w:val="32"/>
        </w:rPr>
        <w:t>托</w:t>
      </w:r>
      <w:r>
        <w:rPr>
          <w:rFonts w:ascii="仿宋_GB2312" w:hAnsi="宋体" w:eastAsia="仿宋_GB2312"/>
          <w:color w:val="000000"/>
          <w:sz w:val="32"/>
          <w:szCs w:val="32"/>
        </w:rPr>
        <w:t>等时间，主动与婴幼儿家长交流婴幼儿在家以及在</w:t>
      </w:r>
      <w:r>
        <w:rPr>
          <w:rFonts w:hint="eastAsia" w:ascii="仿宋_GB2312" w:hAnsi="宋体" w:eastAsia="仿宋_GB2312"/>
          <w:color w:val="000000"/>
          <w:sz w:val="32"/>
          <w:szCs w:val="32"/>
        </w:rPr>
        <w:t>托育</w:t>
      </w:r>
      <w:r>
        <w:rPr>
          <w:rFonts w:ascii="仿宋_GB2312" w:hAnsi="宋体" w:eastAsia="仿宋_GB2312"/>
          <w:color w:val="000000"/>
          <w:sz w:val="32"/>
          <w:szCs w:val="32"/>
        </w:rPr>
        <w:t>机构的生活情况，做到双方相互支持，密切配合，共同促进婴幼儿的健康成长。</w:t>
      </w:r>
    </w:p>
    <w:p>
      <w:pPr>
        <w:spacing w:line="610" w:lineRule="exact"/>
        <w:ind w:firstLine="640" w:firstLineChars="200"/>
        <w:rPr>
          <w:rFonts w:ascii="仿宋_GB2312" w:hAnsi="宋体" w:eastAsia="仿宋_GB2312"/>
          <w:color w:val="000000"/>
          <w:sz w:val="30"/>
          <w:szCs w:val="30"/>
        </w:rPr>
      </w:pPr>
      <w:r>
        <w:rPr>
          <w:rFonts w:ascii="仿宋_GB2312" w:hAnsi="宋体" w:eastAsia="仿宋_GB2312"/>
          <w:color w:val="000000"/>
          <w:sz w:val="32"/>
          <w:szCs w:val="32"/>
        </w:rPr>
        <w:t>3</w:t>
      </w:r>
      <w:r>
        <w:rPr>
          <w:rFonts w:hint="eastAsia" w:ascii="仿宋_GB2312" w:hAnsi="宋体" w:eastAsia="仿宋_GB2312"/>
          <w:color w:val="000000"/>
          <w:sz w:val="32"/>
          <w:szCs w:val="32"/>
        </w:rPr>
        <w:t>．</w:t>
      </w:r>
      <w:r>
        <w:rPr>
          <w:rFonts w:ascii="仿宋_GB2312" w:hAnsi="宋体" w:eastAsia="仿宋_GB2312"/>
          <w:color w:val="000000"/>
          <w:sz w:val="32"/>
          <w:szCs w:val="32"/>
        </w:rPr>
        <w:t>指导和帮助婴幼儿家长提高在日常养育、材料提供、游戏开展、亲子互动、早期阅读等方面的能力，提升家庭科学育儿的水平。</w:t>
      </w:r>
    </w:p>
    <w:p>
      <w:pPr>
        <w:pStyle w:val="7"/>
        <w:spacing w:line="610" w:lineRule="exact"/>
        <w:ind w:left="0" w:firstLine="640" w:firstLineChars="200"/>
        <w:rPr>
          <w:rFonts w:ascii="楷体_GB2312" w:hAnsi="楷体_GB2312" w:eastAsia="楷体_GB2312" w:cs="楷体_GB2312"/>
          <w:color w:val="000000"/>
          <w:kern w:val="2"/>
          <w:sz w:val="32"/>
          <w:szCs w:val="32"/>
          <w:lang w:eastAsia="zh-CN"/>
        </w:rPr>
      </w:pPr>
      <w:r>
        <w:rPr>
          <w:rFonts w:hint="eastAsia" w:ascii="楷体_GB2312" w:hAnsi="楷体_GB2312" w:eastAsia="楷体_GB2312" w:cs="楷体_GB2312"/>
          <w:color w:val="000000"/>
          <w:kern w:val="2"/>
          <w:sz w:val="32"/>
          <w:szCs w:val="32"/>
          <w:lang w:eastAsia="zh-CN"/>
        </w:rPr>
        <w:t>（四）了解婴幼儿体格生长和神经心理发育情况</w:t>
      </w:r>
    </w:p>
    <w:p>
      <w:pPr>
        <w:spacing w:line="61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1</w:t>
      </w:r>
      <w:r>
        <w:rPr>
          <w:rFonts w:hint="eastAsia" w:ascii="仿宋_GB2312" w:hAnsi="宋体" w:eastAsia="仿宋_GB2312"/>
          <w:color w:val="000000"/>
          <w:sz w:val="32"/>
          <w:szCs w:val="32"/>
        </w:rPr>
        <w:t>．全面了解婴幼儿的体格健康和生长发育状况。</w:t>
      </w:r>
    </w:p>
    <w:p>
      <w:pPr>
        <w:spacing w:line="61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2．关注并了解婴幼儿体格生长和心理行为发展的速度、水平、特点和个体差异。</w:t>
      </w:r>
    </w:p>
    <w:p>
      <w:pPr>
        <w:spacing w:line="61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3．在一日生活中与婴幼儿互动，通过细致观察，详细了解婴幼儿的健康和心理行为发育状况，并与婴幼儿家长交流相关情况。</w:t>
      </w:r>
    </w:p>
    <w:p>
      <w:pPr>
        <w:spacing w:line="610" w:lineRule="exact"/>
        <w:ind w:firstLine="640" w:firstLineChars="200"/>
        <w:rPr>
          <w:rFonts w:hint="eastAsia" w:ascii="仿宋_GB2312" w:hAnsi="宋体" w:eastAsia="仿宋_GB2312"/>
          <w:color w:val="000000"/>
          <w:spacing w:val="-6"/>
          <w:sz w:val="32"/>
          <w:szCs w:val="32"/>
        </w:rPr>
      </w:pPr>
      <w:r>
        <w:rPr>
          <w:rFonts w:hint="eastAsia" w:ascii="仿宋_GB2312" w:hAnsi="宋体" w:eastAsia="仿宋_GB2312"/>
          <w:color w:val="000000"/>
          <w:sz w:val="32"/>
          <w:szCs w:val="32"/>
        </w:rPr>
        <w:t>4．依据3岁以下婴幼儿心理行为发育问题预警征象表（见附件3），结合开展的婴幼儿发育筛查和评估，对发现或筛查出来可能存在心理、行为发育问题，疑似或明显发育迟缓的婴幼儿，应</w:t>
      </w:r>
      <w:r>
        <w:rPr>
          <w:rFonts w:hint="eastAsia" w:ascii="仿宋_GB2312" w:hAnsi="宋体" w:eastAsia="仿宋_GB2312"/>
          <w:color w:val="000000"/>
          <w:spacing w:val="-6"/>
          <w:sz w:val="32"/>
          <w:szCs w:val="32"/>
        </w:rPr>
        <w:t>及时告知家长，督促家长携带婴幼儿到妇幼保健机构做进一步评估。</w:t>
      </w:r>
    </w:p>
    <w:p>
      <w:pPr>
        <w:spacing w:line="610" w:lineRule="exact"/>
        <w:ind w:firstLine="616" w:firstLineChars="200"/>
        <w:rPr>
          <w:rFonts w:hint="eastAsia" w:ascii="仿宋_GB2312" w:hAnsi="宋体" w:eastAsia="仿宋_GB2312"/>
          <w:color w:val="000000"/>
          <w:spacing w:val="-6"/>
          <w:sz w:val="32"/>
          <w:szCs w:val="32"/>
        </w:rPr>
      </w:pP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附件：1．不同月龄段婴幼儿发展要点表</w:t>
      </w:r>
    </w:p>
    <w:p>
      <w:pPr>
        <w:spacing w:line="600" w:lineRule="exact"/>
        <w:ind w:firstLine="1600" w:firstLineChars="500"/>
        <w:rPr>
          <w:rFonts w:hint="eastAsia" w:ascii="仿宋_GB2312" w:eastAsia="仿宋_GB2312"/>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3岁以下婴幼儿交流玩耍方法参考表</w:t>
      </w:r>
    </w:p>
    <w:p>
      <w:pPr>
        <w:spacing w:line="600" w:lineRule="exact"/>
        <w:ind w:firstLine="1600" w:firstLineChars="500"/>
        <w:rPr>
          <w:rFonts w:hint="eastAsia" w:ascii="仿宋_GB2312" w:eastAsia="仿宋_GB2312"/>
          <w:color w:val="000000"/>
          <w:sz w:val="32"/>
          <w:szCs w:val="32"/>
        </w:rPr>
      </w:pPr>
      <w:r>
        <w:rPr>
          <w:rFonts w:hint="eastAsia" w:ascii="仿宋_GB2312" w:eastAsia="仿宋_GB2312"/>
          <w:color w:val="000000"/>
          <w:sz w:val="32"/>
          <w:szCs w:val="32"/>
        </w:rPr>
        <w:t>3．</w:t>
      </w:r>
      <w:r>
        <w:rPr>
          <w:rFonts w:ascii="仿宋_GB2312" w:eastAsia="仿宋_GB2312"/>
          <w:color w:val="000000"/>
          <w:sz w:val="32"/>
          <w:szCs w:val="32"/>
        </w:rPr>
        <w:t>3岁</w:t>
      </w:r>
      <w:r>
        <w:rPr>
          <w:rFonts w:hint="eastAsia" w:ascii="仿宋_GB2312" w:eastAsia="仿宋_GB2312"/>
          <w:color w:val="000000"/>
          <w:sz w:val="32"/>
          <w:szCs w:val="32"/>
        </w:rPr>
        <w:t>以下</w:t>
      </w:r>
      <w:r>
        <w:rPr>
          <w:rFonts w:ascii="仿宋_GB2312" w:eastAsia="仿宋_GB2312"/>
          <w:color w:val="000000"/>
          <w:sz w:val="32"/>
          <w:szCs w:val="32"/>
        </w:rPr>
        <w:t>婴幼儿心理行为发育问题预警征象</w:t>
      </w:r>
      <w:r>
        <w:rPr>
          <w:rFonts w:hint="eastAsia" w:ascii="仿宋_GB2312" w:eastAsia="仿宋_GB2312"/>
          <w:color w:val="000000"/>
          <w:sz w:val="32"/>
          <w:szCs w:val="32"/>
        </w:rPr>
        <w:t>表</w:t>
      </w:r>
    </w:p>
    <w:p>
      <w:pPr>
        <w:spacing w:line="600" w:lineRule="exact"/>
        <w:ind w:firstLine="640" w:firstLineChars="200"/>
        <w:rPr>
          <w:rFonts w:ascii="仿宋_GB2312" w:eastAsia="仿宋_GB2312"/>
          <w:color w:val="000000"/>
          <w:sz w:val="32"/>
          <w:szCs w:val="32"/>
        </w:rPr>
      </w:pPr>
    </w:p>
    <w:p>
      <w:pPr>
        <w:rPr>
          <w:rFonts w:eastAsia="宋体"/>
          <w:color w:val="000000"/>
        </w:rPr>
      </w:pPr>
    </w:p>
    <w:p>
      <w:pPr>
        <w:pStyle w:val="2"/>
        <w:keepNext w:val="0"/>
        <w:keepLines w:val="0"/>
        <w:spacing w:before="312" w:beforeLines="100" w:after="312" w:afterLines="100" w:line="600" w:lineRule="exact"/>
        <w:jc w:val="center"/>
        <w:rPr>
          <w:rFonts w:hint="eastAsia" w:ascii="黑体" w:eastAsia="黑体"/>
          <w:b w:val="0"/>
          <w:bCs w:val="0"/>
          <w:color w:val="000000"/>
          <w:kern w:val="0"/>
          <w:sz w:val="32"/>
          <w:szCs w:val="32"/>
        </w:rPr>
      </w:pPr>
    </w:p>
    <w:p>
      <w:pPr>
        <w:spacing w:line="600" w:lineRule="exact"/>
        <w:jc w:val="left"/>
        <w:rPr>
          <w:rFonts w:hint="eastAsia" w:ascii="仿宋_GB2312" w:hAnsi="宋体" w:eastAsia="仿宋_GB2312"/>
          <w:color w:val="000000"/>
          <w:sz w:val="32"/>
          <w:szCs w:val="32"/>
        </w:rPr>
      </w:pPr>
    </w:p>
    <w:p>
      <w:pPr>
        <w:spacing w:line="600" w:lineRule="exact"/>
        <w:jc w:val="left"/>
        <w:rPr>
          <w:rFonts w:hint="eastAsia" w:ascii="仿宋_GB2312" w:hAnsi="宋体" w:eastAsia="仿宋_GB2312"/>
          <w:color w:val="000000"/>
          <w:sz w:val="32"/>
          <w:szCs w:val="32"/>
        </w:rPr>
      </w:pPr>
    </w:p>
    <w:p>
      <w:pPr>
        <w:spacing w:line="600" w:lineRule="exact"/>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           </w:t>
      </w:r>
    </w:p>
    <w:p>
      <w:pPr>
        <w:spacing w:line="600" w:lineRule="exact"/>
        <w:jc w:val="left"/>
        <w:rPr>
          <w:rFonts w:ascii="仿宋_GB2312" w:hAnsi="宋体" w:eastAsia="仿宋_GB2312"/>
          <w:color w:val="000000"/>
          <w:sz w:val="32"/>
          <w:szCs w:val="32"/>
        </w:rPr>
        <w:sectPr>
          <w:headerReference r:id="rId3" w:type="even"/>
          <w:footerReference r:id="rId4" w:type="even"/>
          <w:pgSz w:w="11906" w:h="16838"/>
          <w:pgMar w:top="1814" w:right="1418" w:bottom="1758" w:left="1418" w:header="851" w:footer="1418" w:gutter="0"/>
          <w:cols w:space="720" w:num="1"/>
          <w:docGrid w:type="lines" w:linePitch="312" w:charSpace="0"/>
        </w:sectPr>
      </w:pPr>
    </w:p>
    <w:p>
      <w:pPr>
        <w:rPr>
          <w:rFonts w:hint="eastAsia" w:ascii="仿宋_GB2312" w:eastAsia="仿宋_GB2312"/>
          <w:color w:val="000000"/>
          <w:sz w:val="24"/>
        </w:rPr>
      </w:pPr>
      <w:r>
        <w:rPr>
          <w:rFonts w:hint="eastAsia" w:ascii="黑体" w:eastAsia="黑体"/>
          <w:color w:val="000000"/>
          <w:kern w:val="0"/>
          <w:sz w:val="32"/>
          <w:szCs w:val="32"/>
        </w:rPr>
        <w:t>附件1</w:t>
      </w:r>
      <w:r>
        <w:rPr>
          <w:rFonts w:hint="eastAsia" w:ascii="仿宋_GB2312" w:eastAsia="仿宋_GB2312"/>
          <w:color w:val="000000"/>
          <w:sz w:val="24"/>
        </w:rPr>
        <w:t xml:space="preserve">      </w:t>
      </w:r>
    </w:p>
    <w:p>
      <w:pPr>
        <w:spacing w:line="240" w:lineRule="exact"/>
        <w:rPr>
          <w:rFonts w:hint="eastAsia" w:ascii="仿宋_GB2312" w:eastAsia="仿宋_GB2312"/>
          <w:color w:val="000000"/>
          <w:sz w:val="24"/>
        </w:rPr>
      </w:pPr>
    </w:p>
    <w:p>
      <w:pPr>
        <w:spacing w:after="312" w:afterLines="100" w:line="600" w:lineRule="exact"/>
        <w:jc w:val="center"/>
        <w:rPr>
          <w:rFonts w:hint="eastAsia" w:ascii="文鼎小标宋简" w:hAnsi="文鼎小标宋简" w:eastAsia="文鼎小标宋简" w:cs="文鼎小标宋简"/>
          <w:color w:val="000000"/>
          <w:kern w:val="0"/>
          <w:sz w:val="44"/>
          <w:szCs w:val="44"/>
        </w:rPr>
      </w:pPr>
      <w:r>
        <w:rPr>
          <w:rFonts w:hint="eastAsia" w:ascii="文鼎小标宋简" w:hAnsi="文鼎小标宋简" w:eastAsia="文鼎小标宋简" w:cs="文鼎小标宋简"/>
          <w:color w:val="000000"/>
          <w:kern w:val="0"/>
          <w:sz w:val="44"/>
          <w:szCs w:val="44"/>
        </w:rPr>
        <w:t>不同月龄段婴幼儿发展要点表（身体发育-1）</w:t>
      </w:r>
    </w:p>
    <w:tbl>
      <w:tblPr>
        <w:tblStyle w:val="8"/>
        <w:tblW w:w="13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1236"/>
        <w:gridCol w:w="1226"/>
        <w:gridCol w:w="1247"/>
        <w:gridCol w:w="1239"/>
        <w:gridCol w:w="1163"/>
        <w:gridCol w:w="1232"/>
        <w:gridCol w:w="1165"/>
        <w:gridCol w:w="1520"/>
        <w:gridCol w:w="1275"/>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blHeader/>
          <w:jc w:val="center"/>
        </w:trPr>
        <w:tc>
          <w:tcPr>
            <w:tcW w:w="105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项目</w:t>
            </w:r>
          </w:p>
        </w:tc>
        <w:tc>
          <w:tcPr>
            <w:tcW w:w="2462"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6月龄</w:t>
            </w:r>
          </w:p>
        </w:tc>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12月龄</w:t>
            </w:r>
          </w:p>
        </w:tc>
        <w:tc>
          <w:tcPr>
            <w:tcW w:w="239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18月龄</w:t>
            </w: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24月龄</w:t>
            </w:r>
          </w:p>
        </w:tc>
        <w:tc>
          <w:tcPr>
            <w:tcW w:w="2559"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36月龄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tblHeader/>
          <w:jc w:val="center"/>
        </w:trPr>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男孩</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女孩</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男孩</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女孩</w:t>
            </w:r>
          </w:p>
        </w:tc>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男孩</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女孩</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男孩</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女孩</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男孩</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女孩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身长或升高（cm）</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63.6-71.9</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61.2-70.3</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71.0-80.5</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68.9-79.2</w:t>
            </w:r>
          </w:p>
        </w:tc>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76.9-87.7</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74.9-86.5</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81.7-93.3</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80.0-92.9</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88.7-103.5</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87.4-102.7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体重（kg）</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6.4-9.8</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5.7-9.3</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7.7-12.0</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7.0-11.5</w:t>
            </w:r>
          </w:p>
        </w:tc>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8.8-13.7</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8.1-13.2</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9.7-15.3</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9.0-14.8</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11.3-18.3</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10.8-18.1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头围（cm）</w:t>
            </w:r>
          </w:p>
        </w:tc>
        <w:tc>
          <w:tcPr>
            <w:tcW w:w="123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40.9-45.8</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39.6-44.8</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43.5-48.6</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42.2-47.6</w:t>
            </w:r>
          </w:p>
        </w:tc>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44.7-50.0</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43.5-49.0</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45.5-51.0</w:t>
            </w:r>
          </w:p>
        </w:tc>
        <w:tc>
          <w:tcPr>
            <w:tcW w:w="152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44.4-50.0</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46.6-52.3</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45.7-51.3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kern w:val="0"/>
                <w:szCs w:val="21"/>
              </w:rPr>
            </w:pPr>
            <w:r>
              <w:rPr>
                <w:rFonts w:hint="eastAsia" w:ascii="仿宋_GB2312" w:eastAsia="仿宋_GB2312"/>
                <w:color w:val="000000"/>
                <w:kern w:val="0"/>
                <w:szCs w:val="21"/>
              </w:rPr>
              <w:t>视觉</w:t>
            </w:r>
          </w:p>
        </w:tc>
        <w:tc>
          <w:tcPr>
            <w:tcW w:w="2462"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eastAsia="仿宋_GB2312"/>
                <w:color w:val="000000"/>
                <w:kern w:val="0"/>
                <w:szCs w:val="21"/>
              </w:rPr>
            </w:pPr>
            <w:r>
              <w:rPr>
                <w:rFonts w:hint="eastAsia" w:ascii="仿宋_GB2312" w:eastAsia="仿宋_GB2312"/>
                <w:color w:val="000000"/>
                <w:kern w:val="0"/>
                <w:szCs w:val="21"/>
              </w:rPr>
              <w:t>目光可随着上下移动的物体做垂直方向的转动。</w:t>
            </w:r>
          </w:p>
        </w:tc>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eastAsia="仿宋_GB2312"/>
                <w:color w:val="000000"/>
                <w:spacing w:val="6"/>
                <w:kern w:val="0"/>
                <w:szCs w:val="21"/>
              </w:rPr>
            </w:pPr>
            <w:r>
              <w:rPr>
                <w:rFonts w:hint="eastAsia" w:ascii="仿宋_GB2312" w:eastAsia="仿宋_GB2312"/>
                <w:color w:val="000000"/>
                <w:spacing w:val="6"/>
                <w:kern w:val="0"/>
                <w:szCs w:val="21"/>
              </w:rPr>
              <w:t>能看清较远的物体，开始对物体的细节表现出兴趣。</w:t>
            </w:r>
          </w:p>
        </w:tc>
        <w:tc>
          <w:tcPr>
            <w:tcW w:w="239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eastAsia="仿宋_GB2312"/>
                <w:color w:val="000000"/>
                <w:kern w:val="0"/>
                <w:szCs w:val="21"/>
              </w:rPr>
            </w:pPr>
            <w:r>
              <w:rPr>
                <w:rFonts w:hint="eastAsia" w:ascii="仿宋_GB2312" w:eastAsia="仿宋_GB2312"/>
                <w:color w:val="000000"/>
                <w:kern w:val="0"/>
                <w:szCs w:val="21"/>
              </w:rPr>
              <w:t>能看清物体的细节，喜欢凝视人和物品。</w:t>
            </w: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eastAsia="仿宋_GB2312"/>
                <w:color w:val="000000"/>
                <w:kern w:val="0"/>
                <w:szCs w:val="21"/>
              </w:rPr>
            </w:pPr>
            <w:r>
              <w:rPr>
                <w:rFonts w:hint="eastAsia" w:ascii="仿宋_GB2312" w:eastAsia="仿宋_GB2312"/>
                <w:color w:val="000000"/>
                <w:kern w:val="0"/>
                <w:szCs w:val="21"/>
              </w:rPr>
              <w:t>能区别垂直线与水平线。</w:t>
            </w:r>
          </w:p>
          <w:p>
            <w:pPr>
              <w:spacing w:line="340" w:lineRule="exact"/>
              <w:rPr>
                <w:rFonts w:hint="eastAsia" w:ascii="仿宋_GB2312" w:eastAsia="仿宋_GB2312"/>
                <w:color w:val="000000"/>
                <w:szCs w:val="21"/>
              </w:rPr>
            </w:pPr>
            <w:r>
              <w:rPr>
                <w:rFonts w:hint="eastAsia" w:ascii="仿宋_GB2312" w:eastAsia="仿宋_GB2312"/>
                <w:color w:val="000000"/>
                <w:kern w:val="0"/>
                <w:szCs w:val="21"/>
              </w:rPr>
              <w:t>学会辨别红白黄绿等颜色。</w:t>
            </w:r>
          </w:p>
        </w:tc>
        <w:tc>
          <w:tcPr>
            <w:tcW w:w="2559"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eastAsia="仿宋_GB2312"/>
                <w:color w:val="000000"/>
                <w:kern w:val="0"/>
                <w:szCs w:val="21"/>
              </w:rPr>
            </w:pPr>
            <w:r>
              <w:rPr>
                <w:rFonts w:hint="eastAsia" w:ascii="仿宋_GB2312" w:eastAsia="仿宋_GB2312"/>
                <w:color w:val="000000"/>
                <w:kern w:val="0"/>
                <w:szCs w:val="21"/>
              </w:rPr>
              <w:t>能说出颜色的名称。</w:t>
            </w:r>
          </w:p>
          <w:p>
            <w:pPr>
              <w:spacing w:line="340" w:lineRule="exact"/>
              <w:rPr>
                <w:rFonts w:hint="eastAsia" w:ascii="仿宋_GB2312" w:eastAsia="仿宋_GB2312"/>
                <w:color w:val="000000"/>
                <w:szCs w:val="21"/>
              </w:rPr>
            </w:pPr>
            <w:r>
              <w:rPr>
                <w:rFonts w:hint="eastAsia" w:ascii="仿宋_GB2312" w:eastAsia="仿宋_GB2312"/>
                <w:color w:val="000000"/>
                <w:kern w:val="0"/>
                <w:szCs w:val="21"/>
              </w:rPr>
              <w:t>认识圆形、方形和三角形。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9" w:hRule="atLeas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听觉</w:t>
            </w:r>
          </w:p>
        </w:tc>
        <w:tc>
          <w:tcPr>
            <w:tcW w:w="2462"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eastAsia="仿宋_GB2312"/>
                <w:color w:val="000000"/>
                <w:szCs w:val="21"/>
              </w:rPr>
            </w:pPr>
            <w:r>
              <w:rPr>
                <w:rFonts w:hint="eastAsia" w:ascii="仿宋_GB2312" w:eastAsia="仿宋_GB2312"/>
                <w:color w:val="000000"/>
                <w:kern w:val="0"/>
                <w:szCs w:val="21"/>
              </w:rPr>
              <w:t>能感受发声的不同方位，并向声源转头；听到自己名字有反应。</w:t>
            </w:r>
          </w:p>
        </w:tc>
        <w:tc>
          <w:tcPr>
            <w:tcW w:w="2486"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eastAsia="仿宋_GB2312"/>
                <w:color w:val="000000"/>
                <w:szCs w:val="21"/>
              </w:rPr>
            </w:pPr>
            <w:r>
              <w:rPr>
                <w:rFonts w:hint="eastAsia" w:ascii="仿宋_GB2312" w:eastAsia="仿宋_GB2312"/>
                <w:color w:val="000000"/>
                <w:kern w:val="0"/>
                <w:szCs w:val="21"/>
              </w:rPr>
              <w:t>能分辨各种声音，能通过语调感受说话人的语气，开始理解一些指令性的话语。</w:t>
            </w:r>
          </w:p>
        </w:tc>
        <w:tc>
          <w:tcPr>
            <w:tcW w:w="239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eastAsia="仿宋_GB2312"/>
                <w:color w:val="000000"/>
                <w:szCs w:val="21"/>
              </w:rPr>
            </w:pPr>
            <w:r>
              <w:rPr>
                <w:rFonts w:hint="eastAsia" w:ascii="仿宋_GB2312" w:eastAsia="仿宋_GB2312"/>
                <w:color w:val="000000"/>
                <w:spacing w:val="6"/>
                <w:kern w:val="0"/>
                <w:szCs w:val="21"/>
              </w:rPr>
              <w:t>听觉系统已基本发育完善，可以定位不同方向的声源，开始主动聆听周围自己感兴趣的声音。</w:t>
            </w: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eastAsia="仿宋_GB2312"/>
                <w:color w:val="000000"/>
                <w:szCs w:val="21"/>
              </w:rPr>
            </w:pPr>
            <w:r>
              <w:rPr>
                <w:rFonts w:hint="eastAsia" w:ascii="仿宋_GB2312" w:eastAsia="仿宋_GB2312"/>
                <w:color w:val="000000"/>
                <w:kern w:val="0"/>
                <w:szCs w:val="21"/>
              </w:rPr>
              <w:t>能对声音的响度进行区别。</w:t>
            </w:r>
          </w:p>
        </w:tc>
        <w:tc>
          <w:tcPr>
            <w:tcW w:w="2559"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eastAsia="仿宋_GB2312"/>
                <w:color w:val="000000"/>
                <w:szCs w:val="21"/>
              </w:rPr>
            </w:pPr>
            <w:r>
              <w:rPr>
                <w:rFonts w:hint="eastAsia" w:ascii="仿宋_GB2312" w:eastAsia="仿宋_GB2312"/>
                <w:color w:val="000000"/>
                <w:kern w:val="0"/>
                <w:szCs w:val="21"/>
              </w:rPr>
              <w:t>对声音的区别更精细，可以辨别“ba”与“ma”。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感知觉</w:t>
            </w:r>
          </w:p>
        </w:tc>
        <w:tc>
          <w:tcPr>
            <w:tcW w:w="7343" w:type="dxa"/>
            <w:gridSpan w:val="6"/>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仿宋_GB2312" w:eastAsia="仿宋_GB2312"/>
                <w:color w:val="000000"/>
                <w:szCs w:val="21"/>
              </w:rPr>
            </w:pPr>
            <w:r>
              <w:rPr>
                <w:rFonts w:hint="eastAsia" w:ascii="仿宋_GB2312" w:eastAsia="仿宋_GB2312"/>
                <w:color w:val="000000"/>
                <w:kern w:val="0"/>
                <w:szCs w:val="21"/>
              </w:rPr>
              <w:t>新生儿对温度、疼痛等有感觉，但不能精确定位。</w:t>
            </w:r>
          </w:p>
        </w:tc>
        <w:tc>
          <w:tcPr>
            <w:tcW w:w="5244" w:type="dxa"/>
            <w:gridSpan w:val="4"/>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仿宋_GB2312" w:eastAsia="仿宋_GB2312"/>
                <w:color w:val="000000"/>
                <w:szCs w:val="21"/>
              </w:rPr>
            </w:pPr>
            <w:r>
              <w:rPr>
                <w:rFonts w:hint="eastAsia" w:ascii="仿宋_GB2312" w:eastAsia="仿宋_GB2312"/>
                <w:color w:val="000000"/>
                <w:kern w:val="0"/>
                <w:szCs w:val="21"/>
              </w:rPr>
              <w:t>24-36个月可分辨物体的属性，如软、硬、冷、热。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嗅觉</w:t>
            </w:r>
          </w:p>
        </w:tc>
        <w:tc>
          <w:tcPr>
            <w:tcW w:w="12587" w:type="dxa"/>
            <w:gridSpan w:val="10"/>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仿宋_GB2312" w:eastAsia="仿宋_GB2312"/>
                <w:color w:val="000000"/>
                <w:szCs w:val="21"/>
              </w:rPr>
            </w:pPr>
            <w:r>
              <w:rPr>
                <w:rFonts w:hint="eastAsia" w:ascii="仿宋_GB2312" w:eastAsia="仿宋_GB2312"/>
                <w:color w:val="000000"/>
                <w:kern w:val="0"/>
                <w:szCs w:val="21"/>
              </w:rPr>
              <w:t>出生时已发育成熟，较为灵敏，能辨别多种气味，并具有初步的嗅觉空间定位能力。</w:t>
            </w:r>
          </w:p>
        </w:tc>
      </w:tr>
    </w:tbl>
    <w:p>
      <w:pPr>
        <w:spacing w:line="400" w:lineRule="exact"/>
        <w:ind w:left="-567" w:leftChars="-270" w:right="-617" w:rightChars="-294" w:firstLine="420"/>
        <w:rPr>
          <w:rFonts w:ascii="仿宋_GB2312" w:eastAsia="仿宋_GB2312"/>
          <w:color w:val="000000"/>
          <w:kern w:val="0"/>
          <w:szCs w:val="21"/>
        </w:rPr>
      </w:pPr>
      <w:r>
        <w:rPr>
          <w:rFonts w:hint="eastAsia" w:ascii="黑体" w:hAnsi="黑体" w:eastAsia="黑体" w:cs="黑体"/>
          <w:color w:val="000000"/>
          <w:kern w:val="0"/>
          <w:szCs w:val="21"/>
        </w:rPr>
        <w:t>注：</w:t>
      </w:r>
      <w:r>
        <w:rPr>
          <w:rFonts w:hint="eastAsia" w:ascii="仿宋_GB2312" w:eastAsia="仿宋_GB2312"/>
          <w:color w:val="000000"/>
          <w:kern w:val="0"/>
          <w:szCs w:val="21"/>
        </w:rPr>
        <w:t>婴幼儿身高、体重、头围数据来源于世界卫生组织婴幼儿生长标准，数据范围为均值±2个标准差。</w:t>
      </w:r>
    </w:p>
    <w:p>
      <w:pPr>
        <w:pStyle w:val="2"/>
        <w:keepNext w:val="0"/>
        <w:keepLines w:val="0"/>
        <w:spacing w:before="312" w:beforeLines="100" w:after="312" w:afterLines="100" w:line="600" w:lineRule="exact"/>
        <w:jc w:val="center"/>
        <w:rPr>
          <w:rFonts w:hint="eastAsia" w:ascii="文鼎小标宋简" w:hAnsi="文鼎小标宋简" w:eastAsia="文鼎小标宋简" w:cs="文鼎小标宋简"/>
          <w:b w:val="0"/>
          <w:bCs w:val="0"/>
          <w:color w:val="000000"/>
          <w:kern w:val="0"/>
        </w:rPr>
        <w:sectPr>
          <w:footerReference r:id="rId5" w:type="default"/>
          <w:pgSz w:w="16838" w:h="11906" w:orient="landscape"/>
          <w:pgMar w:top="1418" w:right="1758" w:bottom="1418" w:left="1814" w:header="851" w:footer="1134" w:gutter="0"/>
          <w:cols w:space="720" w:num="1"/>
          <w:docGrid w:type="linesAndChars" w:linePitch="312" w:charSpace="0"/>
        </w:sectPr>
      </w:pPr>
    </w:p>
    <w:p>
      <w:pPr>
        <w:pStyle w:val="2"/>
        <w:keepNext w:val="0"/>
        <w:keepLines w:val="0"/>
        <w:spacing w:before="0" w:after="0" w:line="400" w:lineRule="exact"/>
        <w:rPr>
          <w:rFonts w:hint="eastAsia" w:ascii="文鼎小标宋简" w:hAnsi="文鼎小标宋简" w:eastAsia="文鼎小标宋简" w:cs="文鼎小标宋简"/>
          <w:b w:val="0"/>
          <w:bCs w:val="0"/>
          <w:color w:val="000000"/>
          <w:kern w:val="0"/>
        </w:rPr>
      </w:pPr>
    </w:p>
    <w:p>
      <w:pPr>
        <w:pStyle w:val="2"/>
        <w:keepNext w:val="0"/>
        <w:keepLines w:val="0"/>
        <w:spacing w:before="0" w:after="0" w:line="600" w:lineRule="exact"/>
        <w:jc w:val="center"/>
        <w:rPr>
          <w:rFonts w:hint="eastAsia" w:ascii="文鼎小标宋简" w:hAnsi="文鼎小标宋简" w:eastAsia="文鼎小标宋简" w:cs="文鼎小标宋简"/>
          <w:b w:val="0"/>
          <w:bCs w:val="0"/>
          <w:color w:val="000000"/>
          <w:kern w:val="0"/>
        </w:rPr>
      </w:pPr>
      <w:r>
        <w:rPr>
          <w:rFonts w:hint="eastAsia" w:ascii="文鼎小标宋简" w:hAnsi="文鼎小标宋简" w:eastAsia="文鼎小标宋简" w:cs="文鼎小标宋简"/>
          <w:b w:val="0"/>
          <w:bCs w:val="0"/>
          <w:color w:val="000000"/>
          <w:kern w:val="0"/>
        </w:rPr>
        <w:t>不同月龄段婴幼儿发展要点表（身体发育-2）</w:t>
      </w:r>
    </w:p>
    <w:p>
      <w:pPr>
        <w:pStyle w:val="2"/>
        <w:keepNext w:val="0"/>
        <w:keepLines w:val="0"/>
        <w:spacing w:before="0" w:after="0" w:line="400" w:lineRule="exact"/>
        <w:jc w:val="center"/>
        <w:rPr>
          <w:rFonts w:hint="eastAsia" w:ascii="文鼎小标宋简" w:hAnsi="文鼎小标宋简" w:eastAsia="文鼎小标宋简" w:cs="文鼎小标宋简"/>
          <w:b w:val="0"/>
          <w:bCs w:val="0"/>
          <w:color w:val="000000"/>
          <w:kern w:val="0"/>
        </w:rPr>
      </w:pPr>
    </w:p>
    <w:tbl>
      <w:tblPr>
        <w:tblStyle w:val="8"/>
        <w:tblW w:w="13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1265"/>
        <w:gridCol w:w="1255"/>
        <w:gridCol w:w="1277"/>
        <w:gridCol w:w="1268"/>
        <w:gridCol w:w="1190"/>
        <w:gridCol w:w="1189"/>
        <w:gridCol w:w="1265"/>
        <w:gridCol w:w="1250"/>
        <w:gridCol w:w="1310"/>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blHeader/>
          <w:jc w:val="center"/>
        </w:trPr>
        <w:tc>
          <w:tcPr>
            <w:tcW w:w="107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项目</w:t>
            </w:r>
          </w:p>
        </w:tc>
        <w:tc>
          <w:tcPr>
            <w:tcW w:w="252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6月龄</w:t>
            </w:r>
          </w:p>
        </w:tc>
        <w:tc>
          <w:tcPr>
            <w:tcW w:w="254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12月龄</w:t>
            </w:r>
          </w:p>
        </w:tc>
        <w:tc>
          <w:tcPr>
            <w:tcW w:w="2379"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18月龄</w:t>
            </w:r>
          </w:p>
        </w:tc>
        <w:tc>
          <w:tcPr>
            <w:tcW w:w="251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24月龄</w:t>
            </w:r>
          </w:p>
        </w:tc>
        <w:tc>
          <w:tcPr>
            <w:tcW w:w="260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36月龄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tblHeader/>
          <w:jc w:val="center"/>
        </w:trPr>
        <w:tc>
          <w:tcPr>
            <w:tcW w:w="107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男孩</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女孩</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男孩</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女孩</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男孩</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女孩</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男孩</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女孩</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男孩</w:t>
            </w:r>
          </w:p>
        </w:tc>
        <w:tc>
          <w:tcPr>
            <w:tcW w:w="1295"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女孩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kern w:val="0"/>
                <w:szCs w:val="21"/>
              </w:rPr>
              <w:t>牙齿</w:t>
            </w:r>
          </w:p>
        </w:tc>
        <w:tc>
          <w:tcPr>
            <w:tcW w:w="2520"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eastAsia="仿宋_GB2312"/>
                <w:color w:val="000000"/>
                <w:szCs w:val="21"/>
              </w:rPr>
            </w:pPr>
            <w:r>
              <w:rPr>
                <w:rFonts w:hint="eastAsia" w:ascii="仿宋_GB2312" w:eastAsia="仿宋_GB2312"/>
                <w:color w:val="000000"/>
                <w:kern w:val="0"/>
                <w:szCs w:val="21"/>
              </w:rPr>
              <w:t>开始长出乳牙。</w:t>
            </w:r>
          </w:p>
        </w:tc>
        <w:tc>
          <w:tcPr>
            <w:tcW w:w="254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eastAsia="仿宋_GB2312"/>
                <w:color w:val="000000"/>
                <w:szCs w:val="21"/>
              </w:rPr>
            </w:pPr>
            <w:r>
              <w:rPr>
                <w:rFonts w:hint="eastAsia" w:ascii="仿宋_GB2312" w:eastAsia="仿宋_GB2312"/>
                <w:color w:val="000000"/>
                <w:kern w:val="0"/>
                <w:szCs w:val="21"/>
              </w:rPr>
              <w:t>一般长出5～6颗乳牙。</w:t>
            </w:r>
          </w:p>
        </w:tc>
        <w:tc>
          <w:tcPr>
            <w:tcW w:w="2379"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eastAsia="仿宋_GB2312"/>
                <w:color w:val="000000"/>
                <w:szCs w:val="21"/>
              </w:rPr>
            </w:pPr>
            <w:r>
              <w:rPr>
                <w:rFonts w:hint="eastAsia" w:ascii="仿宋_GB2312" w:eastAsia="仿宋_GB2312"/>
                <w:color w:val="000000"/>
                <w:kern w:val="0"/>
                <w:szCs w:val="21"/>
              </w:rPr>
              <w:t>第1颗乳磨牙大多长出，乳尖牙开始萌出，可以咀嚼并咽下块状苹果。</w:t>
            </w:r>
          </w:p>
        </w:tc>
        <w:tc>
          <w:tcPr>
            <w:tcW w:w="251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eastAsia="仿宋_GB2312"/>
                <w:color w:val="000000"/>
                <w:szCs w:val="21"/>
              </w:rPr>
            </w:pPr>
            <w:r>
              <w:rPr>
                <w:rFonts w:hint="eastAsia" w:ascii="仿宋_GB2312" w:eastAsia="仿宋_GB2312"/>
                <w:color w:val="000000"/>
                <w:kern w:val="0"/>
                <w:szCs w:val="21"/>
              </w:rPr>
              <w:t>开始长第2颗乳磨牙，乳牙共16颗左右。</w:t>
            </w:r>
          </w:p>
        </w:tc>
        <w:tc>
          <w:tcPr>
            <w:tcW w:w="260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eastAsia="仿宋_GB2312"/>
                <w:color w:val="000000"/>
                <w:szCs w:val="21"/>
              </w:rPr>
            </w:pPr>
            <w:r>
              <w:rPr>
                <w:rFonts w:hint="eastAsia" w:ascii="仿宋_GB2312" w:eastAsia="仿宋_GB2312"/>
                <w:color w:val="000000"/>
                <w:kern w:val="0"/>
                <w:szCs w:val="21"/>
              </w:rPr>
              <w:t>乳牙出齐20颗。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kern w:val="0"/>
                <w:szCs w:val="21"/>
              </w:rPr>
            </w:pPr>
            <w:r>
              <w:rPr>
                <w:rFonts w:hint="eastAsia" w:ascii="仿宋_GB2312" w:eastAsia="仿宋_GB2312"/>
                <w:color w:val="000000"/>
                <w:kern w:val="0"/>
                <w:szCs w:val="21"/>
              </w:rPr>
              <w:t>前囟门</w:t>
            </w:r>
          </w:p>
        </w:tc>
        <w:tc>
          <w:tcPr>
            <w:tcW w:w="12564" w:type="dxa"/>
            <w:gridSpan w:val="10"/>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仿宋_GB2312" w:eastAsia="仿宋_GB2312"/>
                <w:color w:val="000000"/>
                <w:kern w:val="0"/>
                <w:szCs w:val="21"/>
              </w:rPr>
            </w:pPr>
            <w:r>
              <w:rPr>
                <w:rFonts w:hint="eastAsia" w:ascii="仿宋_GB2312" w:eastAsia="仿宋_GB2312"/>
                <w:color w:val="000000"/>
                <w:kern w:val="0"/>
                <w:szCs w:val="21"/>
              </w:rPr>
              <w:t>4～26月龄闭合，个体差异较大；平均闭合年龄13.8月龄；38%婴儿12月龄前闭合，96%婴幼儿24月龄前闭合。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6" w:hRule="atLeast"/>
          <w:jc w:val="center"/>
        </w:trPr>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kern w:val="0"/>
                <w:szCs w:val="21"/>
              </w:rPr>
            </w:pPr>
            <w:r>
              <w:rPr>
                <w:rFonts w:hint="eastAsia" w:ascii="仿宋_GB2312" w:eastAsia="仿宋_GB2312"/>
                <w:color w:val="000000"/>
                <w:kern w:val="0"/>
                <w:szCs w:val="21"/>
              </w:rPr>
              <w:t>饮食</w:t>
            </w:r>
          </w:p>
        </w:tc>
        <w:tc>
          <w:tcPr>
            <w:tcW w:w="2520"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ascii="仿宋_GB2312" w:eastAsia="仿宋_GB2312"/>
                <w:color w:val="000000"/>
                <w:kern w:val="0"/>
                <w:szCs w:val="21"/>
              </w:rPr>
              <w:t>以母乳为主。无法母乳者应该用适合婴幼儿的奶粉代替；</w:t>
            </w:r>
          </w:p>
          <w:p>
            <w:pPr>
              <w:spacing w:line="340" w:lineRule="exact"/>
              <w:rPr>
                <w:rFonts w:hint="eastAsia" w:ascii="仿宋_GB2312" w:eastAsia="仿宋_GB2312"/>
                <w:color w:val="000000"/>
                <w:szCs w:val="21"/>
              </w:rPr>
            </w:pPr>
            <w:r>
              <w:rPr>
                <w:rFonts w:hint="eastAsia" w:ascii="仿宋_GB2312" w:eastAsia="仿宋_GB2312"/>
                <w:color w:val="000000"/>
                <w:spacing w:val="-1"/>
                <w:kern w:val="0"/>
                <w:szCs w:val="21"/>
              </w:rPr>
              <w:t>6月龄开始添加辅食，遵从由稀到稠、由细到粗、由少到多、由一种到多种，逐渐适应，6月龄时可食用柔软泥糊状的食物。</w:t>
            </w:r>
          </w:p>
        </w:tc>
        <w:tc>
          <w:tcPr>
            <w:tcW w:w="2545"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ascii="仿宋_GB2312" w:eastAsia="仿宋_GB2312"/>
                <w:color w:val="000000"/>
                <w:kern w:val="0"/>
                <w:szCs w:val="21"/>
              </w:rPr>
              <w:t>继续母乳喂养，在满足基本奶量的基础上，能食用各类辅食；</w:t>
            </w:r>
          </w:p>
          <w:p>
            <w:pPr>
              <w:spacing w:line="340" w:lineRule="exact"/>
              <w:rPr>
                <w:rFonts w:hint="eastAsia" w:ascii="仿宋_GB2312" w:eastAsia="仿宋_GB2312"/>
                <w:color w:val="000000"/>
                <w:kern w:val="0"/>
                <w:szCs w:val="21"/>
              </w:rPr>
            </w:pPr>
            <w:r>
              <w:rPr>
                <w:rFonts w:hint="eastAsia" w:ascii="仿宋_GB2312" w:eastAsia="仿宋_GB2312"/>
                <w:color w:val="000000"/>
                <w:kern w:val="0"/>
                <w:szCs w:val="21"/>
              </w:rPr>
              <w:t>学习自己用勺子进食、用杯子喝水；</w:t>
            </w:r>
          </w:p>
          <w:p>
            <w:pPr>
              <w:spacing w:line="340" w:lineRule="exact"/>
              <w:rPr>
                <w:rFonts w:hint="eastAsia" w:ascii="仿宋_GB2312" w:eastAsia="仿宋_GB2312"/>
                <w:color w:val="000000"/>
                <w:szCs w:val="21"/>
              </w:rPr>
            </w:pPr>
            <w:r>
              <w:rPr>
                <w:rFonts w:hint="eastAsia" w:ascii="仿宋_GB2312" w:eastAsia="仿宋_GB2312"/>
                <w:color w:val="000000"/>
                <w:kern w:val="0"/>
                <w:szCs w:val="21"/>
              </w:rPr>
              <w:t>能养成定时进食的习惯。</w:t>
            </w:r>
          </w:p>
        </w:tc>
        <w:tc>
          <w:tcPr>
            <w:tcW w:w="2379"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ascii="仿宋_GB2312" w:eastAsia="仿宋_GB2312"/>
                <w:color w:val="000000"/>
                <w:kern w:val="0"/>
                <w:szCs w:val="21"/>
              </w:rPr>
              <w:t>能独立用小勺进食，养成定时、定位、专心进餐的习惯；</w:t>
            </w:r>
          </w:p>
          <w:p>
            <w:pPr>
              <w:spacing w:line="340" w:lineRule="exact"/>
              <w:rPr>
                <w:rFonts w:hint="eastAsia" w:ascii="仿宋_GB2312" w:eastAsia="仿宋_GB2312"/>
                <w:color w:val="000000"/>
                <w:szCs w:val="21"/>
              </w:rPr>
            </w:pPr>
            <w:r>
              <w:rPr>
                <w:rFonts w:hint="eastAsia" w:ascii="仿宋_GB2312" w:eastAsia="仿宋_GB2312"/>
                <w:color w:val="000000"/>
                <w:spacing w:val="-3"/>
                <w:kern w:val="0"/>
                <w:szCs w:val="21"/>
              </w:rPr>
              <w:t>能独立拿着软嘴杯喝水。</w:t>
            </w:r>
          </w:p>
        </w:tc>
        <w:tc>
          <w:tcPr>
            <w:tcW w:w="251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eastAsia="仿宋_GB2312"/>
                <w:color w:val="000000"/>
                <w:szCs w:val="21"/>
              </w:rPr>
            </w:pPr>
            <w:r>
              <w:rPr>
                <w:rFonts w:hint="eastAsia" w:ascii="仿宋_GB2312" w:eastAsia="仿宋_GB2312"/>
                <w:color w:val="000000"/>
                <w:kern w:val="0"/>
                <w:szCs w:val="21"/>
              </w:rPr>
              <w:t>形成三餐两点的饮食规律，能养成独立进餐的习</w:t>
            </w:r>
            <w:r>
              <w:rPr>
                <w:rFonts w:hint="eastAsia" w:ascii="仿宋_GB2312" w:eastAsia="仿宋_GB2312"/>
                <w:color w:val="000000"/>
                <w:spacing w:val="-3"/>
                <w:kern w:val="0"/>
                <w:szCs w:val="21"/>
              </w:rPr>
              <w:t>惯，吃完饭后再离开餐桌。</w:t>
            </w:r>
          </w:p>
        </w:tc>
        <w:tc>
          <w:tcPr>
            <w:tcW w:w="260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eastAsia="仿宋_GB2312"/>
                <w:color w:val="000000"/>
                <w:szCs w:val="21"/>
              </w:rPr>
            </w:pPr>
            <w:r>
              <w:rPr>
                <w:rFonts w:hint="eastAsia" w:ascii="仿宋_GB2312" w:eastAsia="仿宋_GB2312"/>
                <w:color w:val="000000"/>
                <w:kern w:val="0"/>
                <w:szCs w:val="21"/>
              </w:rPr>
              <w:t>能自主用杯子喝水、用小勺吃饭。</w:t>
            </w:r>
          </w:p>
        </w:tc>
      </w:tr>
    </w:tbl>
    <w:p>
      <w:pPr>
        <w:spacing w:line="400" w:lineRule="exact"/>
        <w:rPr>
          <w:rFonts w:hint="eastAsia" w:ascii="仿宋_GB2312" w:eastAsia="仿宋_GB2312"/>
          <w:color w:val="000000"/>
          <w:szCs w:val="21"/>
        </w:rPr>
      </w:pPr>
      <w:r>
        <w:rPr>
          <w:rFonts w:hint="eastAsia" w:ascii="黑体" w:hAnsi="黑体" w:eastAsia="黑体" w:cs="黑体"/>
          <w:color w:val="000000"/>
          <w:kern w:val="0"/>
          <w:szCs w:val="21"/>
        </w:rPr>
        <w:t>注：</w:t>
      </w:r>
      <w:r>
        <w:rPr>
          <w:rFonts w:hint="eastAsia" w:ascii="仿宋_GB2312" w:eastAsia="仿宋_GB2312"/>
          <w:color w:val="000000"/>
          <w:kern w:val="0"/>
          <w:szCs w:val="21"/>
        </w:rPr>
        <w:t>发育具有个体差异，对于未能达成关键月龄的发展要点要求的婴幼儿，鼓励养育人到当地妇幼保健机构进行咨询评估。</w:t>
      </w:r>
    </w:p>
    <w:p>
      <w:pPr>
        <w:spacing w:line="400" w:lineRule="exact"/>
        <w:ind w:left="-567" w:leftChars="-270" w:right="-617" w:rightChars="-294" w:firstLine="420"/>
        <w:rPr>
          <w:rFonts w:hint="eastAsia" w:ascii="仿宋_GB2312" w:eastAsia="仿宋_GB2312"/>
          <w:color w:val="000000"/>
          <w:kern w:val="0"/>
          <w:szCs w:val="21"/>
        </w:rPr>
      </w:pPr>
    </w:p>
    <w:p>
      <w:pPr>
        <w:pStyle w:val="3"/>
        <w:keepNext w:val="0"/>
        <w:keepLines w:val="0"/>
        <w:spacing w:before="0" w:after="156" w:afterLines="50" w:line="600" w:lineRule="exact"/>
        <w:jc w:val="center"/>
        <w:rPr>
          <w:rFonts w:hint="eastAsia" w:ascii="文鼎小标宋简" w:hAnsi="文鼎小标宋简" w:eastAsia="文鼎小标宋简" w:cs="文鼎小标宋简"/>
          <w:b w:val="0"/>
          <w:bCs w:val="0"/>
          <w:color w:val="000000"/>
          <w:sz w:val="44"/>
          <w:szCs w:val="44"/>
        </w:rPr>
      </w:pPr>
      <w:r>
        <w:rPr>
          <w:rFonts w:ascii="黑体" w:hAnsi="Times New Roman" w:eastAsia="黑体"/>
          <w:b w:val="0"/>
          <w:bCs w:val="0"/>
          <w:color w:val="000000"/>
        </w:rPr>
        <w:br w:type="page"/>
      </w:r>
      <w:r>
        <w:rPr>
          <w:rFonts w:hint="eastAsia" w:ascii="文鼎小标宋简" w:hAnsi="文鼎小标宋简" w:eastAsia="文鼎小标宋简" w:cs="文鼎小标宋简"/>
          <w:b w:val="0"/>
          <w:bCs w:val="0"/>
          <w:color w:val="000000"/>
          <w:sz w:val="44"/>
          <w:szCs w:val="44"/>
        </w:rPr>
        <w:t>不同月龄段婴幼儿发展要点表（习惯养成和动作）</w:t>
      </w:r>
    </w:p>
    <w:tbl>
      <w:tblPr>
        <w:tblStyle w:val="8"/>
        <w:tblW w:w="13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044"/>
        <w:gridCol w:w="3000"/>
        <w:gridCol w:w="2293"/>
        <w:gridCol w:w="2673"/>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blHeader/>
          <w:jc w:val="center"/>
        </w:trPr>
        <w:tc>
          <w:tcPr>
            <w:tcW w:w="1138" w:type="dxa"/>
            <w:tcBorders>
              <w:top w:val="single" w:color="auto" w:sz="4" w:space="0"/>
              <w:left w:val="single" w:color="auto" w:sz="4" w:space="0"/>
              <w:bottom w:val="single" w:color="auto" w:sz="4" w:space="0"/>
              <w:right w:val="single" w:color="auto" w:sz="4" w:space="0"/>
            </w:tcBorders>
            <w:noWrap w:val="0"/>
            <w:vAlign w:val="center"/>
          </w:tcPr>
          <w:p>
            <w:pPr>
              <w:spacing w:line="255" w:lineRule="exact"/>
              <w:jc w:val="center"/>
              <w:rPr>
                <w:rFonts w:hint="eastAsia" w:ascii="仿宋_GB2312" w:eastAsia="仿宋_GB2312"/>
                <w:color w:val="000000"/>
                <w:szCs w:val="21"/>
              </w:rPr>
            </w:pPr>
            <w:r>
              <w:rPr>
                <w:rFonts w:hint="eastAsia" w:ascii="仿宋_GB2312" w:eastAsia="仿宋_GB2312"/>
                <w:color w:val="000000"/>
                <w:szCs w:val="21"/>
              </w:rPr>
              <w:t>项目</w:t>
            </w:r>
          </w:p>
        </w:tc>
        <w:tc>
          <w:tcPr>
            <w:tcW w:w="2044" w:type="dxa"/>
            <w:tcBorders>
              <w:top w:val="single" w:color="auto" w:sz="4" w:space="0"/>
              <w:left w:val="single" w:color="auto" w:sz="4" w:space="0"/>
              <w:bottom w:val="single" w:color="auto" w:sz="4" w:space="0"/>
              <w:right w:val="single" w:color="auto" w:sz="4" w:space="0"/>
            </w:tcBorders>
            <w:noWrap w:val="0"/>
            <w:vAlign w:val="center"/>
          </w:tcPr>
          <w:p>
            <w:pPr>
              <w:spacing w:line="255" w:lineRule="exact"/>
              <w:jc w:val="center"/>
              <w:rPr>
                <w:rFonts w:hint="eastAsia" w:ascii="仿宋_GB2312" w:eastAsia="仿宋_GB2312"/>
                <w:color w:val="000000"/>
                <w:szCs w:val="21"/>
              </w:rPr>
            </w:pPr>
            <w:r>
              <w:rPr>
                <w:rFonts w:hint="eastAsia" w:ascii="仿宋_GB2312" w:eastAsia="仿宋_GB2312"/>
                <w:color w:val="000000"/>
                <w:szCs w:val="21"/>
              </w:rPr>
              <w:t>6月龄</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spacing w:line="255" w:lineRule="exact"/>
              <w:jc w:val="center"/>
              <w:rPr>
                <w:rFonts w:hint="eastAsia" w:ascii="仿宋_GB2312" w:eastAsia="仿宋_GB2312"/>
                <w:color w:val="000000"/>
                <w:szCs w:val="21"/>
              </w:rPr>
            </w:pPr>
            <w:r>
              <w:rPr>
                <w:rFonts w:hint="eastAsia" w:ascii="仿宋_GB2312" w:eastAsia="仿宋_GB2312"/>
                <w:color w:val="000000"/>
                <w:szCs w:val="21"/>
              </w:rPr>
              <w:t>12月龄</w:t>
            </w:r>
          </w:p>
        </w:tc>
        <w:tc>
          <w:tcPr>
            <w:tcW w:w="2293" w:type="dxa"/>
            <w:tcBorders>
              <w:top w:val="single" w:color="auto" w:sz="4" w:space="0"/>
              <w:left w:val="single" w:color="auto" w:sz="4" w:space="0"/>
              <w:bottom w:val="single" w:color="auto" w:sz="4" w:space="0"/>
              <w:right w:val="single" w:color="auto" w:sz="4" w:space="0"/>
            </w:tcBorders>
            <w:noWrap w:val="0"/>
            <w:vAlign w:val="center"/>
          </w:tcPr>
          <w:p>
            <w:pPr>
              <w:spacing w:line="255" w:lineRule="exact"/>
              <w:jc w:val="center"/>
              <w:rPr>
                <w:rFonts w:hint="eastAsia" w:ascii="仿宋_GB2312" w:eastAsia="仿宋_GB2312"/>
                <w:color w:val="000000"/>
                <w:szCs w:val="21"/>
              </w:rPr>
            </w:pPr>
            <w:r>
              <w:rPr>
                <w:rFonts w:hint="eastAsia" w:ascii="仿宋_GB2312" w:eastAsia="仿宋_GB2312"/>
                <w:color w:val="000000"/>
                <w:szCs w:val="21"/>
              </w:rPr>
              <w:t>18月龄</w:t>
            </w:r>
          </w:p>
        </w:tc>
        <w:tc>
          <w:tcPr>
            <w:tcW w:w="2673" w:type="dxa"/>
            <w:tcBorders>
              <w:top w:val="single" w:color="auto" w:sz="4" w:space="0"/>
              <w:left w:val="single" w:color="auto" w:sz="4" w:space="0"/>
              <w:bottom w:val="single" w:color="auto" w:sz="4" w:space="0"/>
              <w:right w:val="single" w:color="auto" w:sz="4" w:space="0"/>
            </w:tcBorders>
            <w:noWrap w:val="0"/>
            <w:vAlign w:val="center"/>
          </w:tcPr>
          <w:p>
            <w:pPr>
              <w:spacing w:line="255" w:lineRule="exact"/>
              <w:jc w:val="center"/>
              <w:rPr>
                <w:rFonts w:hint="eastAsia" w:ascii="仿宋_GB2312" w:eastAsia="仿宋_GB2312"/>
                <w:color w:val="000000"/>
                <w:szCs w:val="21"/>
              </w:rPr>
            </w:pPr>
            <w:r>
              <w:rPr>
                <w:rFonts w:hint="eastAsia" w:ascii="仿宋_GB2312" w:eastAsia="仿宋_GB2312"/>
                <w:color w:val="000000"/>
                <w:szCs w:val="21"/>
              </w:rPr>
              <w:t>24月龄</w:t>
            </w:r>
          </w:p>
        </w:tc>
        <w:tc>
          <w:tcPr>
            <w:tcW w:w="2492" w:type="dxa"/>
            <w:tcBorders>
              <w:top w:val="single" w:color="auto" w:sz="4" w:space="0"/>
              <w:left w:val="single" w:color="auto" w:sz="4" w:space="0"/>
              <w:bottom w:val="single" w:color="auto" w:sz="4" w:space="0"/>
              <w:right w:val="single" w:color="auto" w:sz="4" w:space="0"/>
            </w:tcBorders>
            <w:noWrap w:val="0"/>
            <w:vAlign w:val="center"/>
          </w:tcPr>
          <w:p>
            <w:pPr>
              <w:spacing w:line="255" w:lineRule="exact"/>
              <w:jc w:val="center"/>
              <w:rPr>
                <w:rFonts w:hint="eastAsia" w:ascii="仿宋_GB2312" w:eastAsia="仿宋_GB2312"/>
                <w:color w:val="000000"/>
                <w:szCs w:val="21"/>
              </w:rPr>
            </w:pPr>
            <w:r>
              <w:rPr>
                <w:rFonts w:hint="eastAsia" w:ascii="仿宋_GB2312" w:eastAsia="仿宋_GB2312"/>
                <w:color w:val="000000"/>
                <w:szCs w:val="21"/>
              </w:rPr>
              <w:t>36月龄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1138" w:type="dxa"/>
            <w:tcBorders>
              <w:top w:val="single" w:color="auto" w:sz="4" w:space="0"/>
              <w:left w:val="single" w:color="auto" w:sz="4" w:space="0"/>
              <w:bottom w:val="single" w:color="auto" w:sz="4" w:space="0"/>
              <w:right w:val="single" w:color="auto" w:sz="4" w:space="0"/>
            </w:tcBorders>
            <w:noWrap w:val="0"/>
            <w:vAlign w:val="center"/>
          </w:tcPr>
          <w:p>
            <w:pPr>
              <w:spacing w:line="255" w:lineRule="exact"/>
              <w:jc w:val="center"/>
              <w:rPr>
                <w:rFonts w:hint="eastAsia" w:ascii="仿宋_GB2312" w:eastAsia="仿宋_GB2312"/>
                <w:color w:val="000000"/>
                <w:kern w:val="0"/>
                <w:szCs w:val="21"/>
              </w:rPr>
            </w:pPr>
            <w:r>
              <w:rPr>
                <w:rFonts w:hint="eastAsia" w:ascii="仿宋_GB2312" w:eastAsia="仿宋_GB2312"/>
                <w:color w:val="000000"/>
                <w:kern w:val="0"/>
                <w:szCs w:val="21"/>
              </w:rPr>
              <w:t>睡眠</w:t>
            </w:r>
          </w:p>
        </w:tc>
        <w:tc>
          <w:tcPr>
            <w:tcW w:w="2044" w:type="dxa"/>
            <w:tcBorders>
              <w:top w:val="single" w:color="auto" w:sz="4" w:space="0"/>
              <w:left w:val="single" w:color="auto" w:sz="4" w:space="0"/>
              <w:bottom w:val="single" w:color="auto" w:sz="4" w:space="0"/>
              <w:right w:val="single" w:color="auto" w:sz="4" w:space="0"/>
            </w:tcBorders>
            <w:noWrap w:val="0"/>
            <w:vAlign w:val="center"/>
          </w:tcPr>
          <w:p>
            <w:pPr>
              <w:spacing w:line="255" w:lineRule="exact"/>
              <w:rPr>
                <w:rFonts w:hint="eastAsia" w:ascii="仿宋_GB2312" w:eastAsia="仿宋_GB2312"/>
                <w:color w:val="000000"/>
                <w:szCs w:val="21"/>
              </w:rPr>
            </w:pPr>
            <w:r>
              <w:rPr>
                <w:rFonts w:hint="eastAsia" w:ascii="仿宋_GB2312" w:eastAsia="仿宋_GB2312"/>
                <w:color w:val="000000"/>
                <w:kern w:val="0"/>
                <w:szCs w:val="21"/>
              </w:rPr>
              <w:t>每天睡眠时间约为13-18个小时，能养成自然入睡、规律睡眠的习惯。</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spacing w:line="255" w:lineRule="exact"/>
              <w:rPr>
                <w:rFonts w:hint="eastAsia" w:ascii="仿宋_GB2312" w:eastAsia="仿宋_GB2312"/>
                <w:color w:val="000000"/>
                <w:szCs w:val="21"/>
              </w:rPr>
            </w:pPr>
            <w:r>
              <w:rPr>
                <w:rFonts w:hint="eastAsia" w:ascii="仿宋_GB2312" w:eastAsia="仿宋_GB2312"/>
                <w:color w:val="000000"/>
                <w:spacing w:val="6"/>
                <w:kern w:val="0"/>
                <w:szCs w:val="21"/>
              </w:rPr>
              <w:t>能定时睡眠，白天小睡1-2次，每天总睡眠时间约为12-16小时。</w:t>
            </w:r>
          </w:p>
        </w:tc>
        <w:tc>
          <w:tcPr>
            <w:tcW w:w="2293" w:type="dxa"/>
            <w:tcBorders>
              <w:top w:val="single" w:color="auto" w:sz="4" w:space="0"/>
              <w:left w:val="single" w:color="auto" w:sz="4" w:space="0"/>
              <w:bottom w:val="single" w:color="auto" w:sz="4" w:space="0"/>
              <w:right w:val="single" w:color="auto" w:sz="4" w:space="0"/>
            </w:tcBorders>
            <w:noWrap w:val="0"/>
            <w:vAlign w:val="center"/>
          </w:tcPr>
          <w:p>
            <w:pPr>
              <w:spacing w:line="255" w:lineRule="exact"/>
              <w:rPr>
                <w:rFonts w:hint="eastAsia" w:ascii="仿宋_GB2312" w:eastAsia="仿宋_GB2312"/>
                <w:color w:val="000000"/>
                <w:szCs w:val="21"/>
              </w:rPr>
            </w:pPr>
            <w:r>
              <w:rPr>
                <w:rFonts w:hint="eastAsia" w:ascii="仿宋_GB2312" w:eastAsia="仿宋_GB2312"/>
                <w:color w:val="000000"/>
                <w:spacing w:val="6"/>
                <w:kern w:val="0"/>
                <w:szCs w:val="21"/>
              </w:rPr>
              <w:t>白天小睡2小时，每天睡眠时间约为11-14小时。</w:t>
            </w:r>
          </w:p>
        </w:tc>
        <w:tc>
          <w:tcPr>
            <w:tcW w:w="26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olor w:val="000000"/>
                <w:szCs w:val="21"/>
              </w:rPr>
            </w:pPr>
            <w:r>
              <w:rPr>
                <w:rFonts w:hint="eastAsia" w:ascii="仿宋_GB2312" w:eastAsia="仿宋_GB2312"/>
                <w:color w:val="000000"/>
                <w:kern w:val="0"/>
                <w:szCs w:val="21"/>
              </w:rPr>
              <w:t>白天能按时小睡，按时醒，醒后情绪稳定；每天睡眠时间约为11-14小时。</w:t>
            </w:r>
          </w:p>
        </w:tc>
        <w:tc>
          <w:tcPr>
            <w:tcW w:w="2492" w:type="dxa"/>
            <w:tcBorders>
              <w:top w:val="single" w:color="auto" w:sz="4" w:space="0"/>
              <w:left w:val="single" w:color="auto" w:sz="4" w:space="0"/>
              <w:bottom w:val="single" w:color="auto" w:sz="4" w:space="0"/>
              <w:right w:val="single" w:color="auto" w:sz="4" w:space="0"/>
            </w:tcBorders>
            <w:noWrap w:val="0"/>
            <w:vAlign w:val="center"/>
          </w:tcPr>
          <w:p>
            <w:pPr>
              <w:spacing w:line="255" w:lineRule="exact"/>
              <w:rPr>
                <w:rFonts w:hint="eastAsia" w:ascii="仿宋_GB2312" w:eastAsia="仿宋_GB2312"/>
                <w:color w:val="000000"/>
                <w:szCs w:val="21"/>
              </w:rPr>
            </w:pPr>
            <w:r>
              <w:rPr>
                <w:rFonts w:hint="eastAsia" w:ascii="仿宋_GB2312" w:eastAsia="仿宋_GB2312"/>
                <w:color w:val="000000"/>
                <w:kern w:val="0"/>
                <w:szCs w:val="21"/>
              </w:rPr>
              <w:t>每天睡眠时间约为11～13小时。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138" w:type="dxa"/>
            <w:tcBorders>
              <w:top w:val="single" w:color="auto" w:sz="4" w:space="0"/>
              <w:left w:val="single" w:color="auto" w:sz="4" w:space="0"/>
              <w:bottom w:val="single" w:color="auto" w:sz="4" w:space="0"/>
              <w:right w:val="single" w:color="auto" w:sz="4" w:space="0"/>
            </w:tcBorders>
            <w:noWrap w:val="0"/>
            <w:vAlign w:val="center"/>
          </w:tcPr>
          <w:p>
            <w:pPr>
              <w:spacing w:line="255" w:lineRule="exact"/>
              <w:jc w:val="center"/>
              <w:rPr>
                <w:rFonts w:hint="eastAsia" w:ascii="仿宋_GB2312" w:eastAsia="仿宋_GB2312"/>
                <w:color w:val="000000"/>
                <w:kern w:val="0"/>
                <w:szCs w:val="21"/>
              </w:rPr>
            </w:pPr>
            <w:r>
              <w:rPr>
                <w:rFonts w:hint="eastAsia" w:ascii="仿宋_GB2312" w:eastAsia="仿宋_GB2312"/>
                <w:color w:val="000000"/>
                <w:kern w:val="0"/>
                <w:szCs w:val="21"/>
              </w:rPr>
              <w:t>大便</w:t>
            </w:r>
          </w:p>
        </w:tc>
        <w:tc>
          <w:tcPr>
            <w:tcW w:w="2044" w:type="dxa"/>
            <w:tcBorders>
              <w:top w:val="single" w:color="auto" w:sz="4" w:space="0"/>
              <w:left w:val="single" w:color="auto" w:sz="4" w:space="0"/>
              <w:bottom w:val="single" w:color="auto" w:sz="4" w:space="0"/>
              <w:right w:val="single" w:color="auto" w:sz="4" w:space="0"/>
            </w:tcBorders>
            <w:noWrap w:val="0"/>
            <w:vAlign w:val="center"/>
          </w:tcPr>
          <w:p>
            <w:pPr>
              <w:spacing w:line="255" w:lineRule="exact"/>
              <w:rPr>
                <w:rFonts w:hint="eastAsia" w:ascii="仿宋_GB2312" w:eastAsia="仿宋_GB2312"/>
                <w:color w:val="000000"/>
                <w:szCs w:val="21"/>
              </w:rPr>
            </w:pPr>
            <w:r>
              <w:rPr>
                <w:rFonts w:hint="eastAsia" w:ascii="仿宋_GB2312" w:eastAsia="仿宋_GB2312"/>
                <w:color w:val="000000"/>
                <w:kern w:val="0"/>
                <w:szCs w:val="21"/>
              </w:rPr>
              <w:t>大便每天1-3次。</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spacing w:line="255" w:lineRule="exact"/>
              <w:rPr>
                <w:rFonts w:hint="eastAsia" w:ascii="仿宋_GB2312" w:eastAsia="仿宋_GB2312"/>
                <w:color w:val="000000"/>
                <w:szCs w:val="21"/>
              </w:rPr>
            </w:pPr>
            <w:r>
              <w:rPr>
                <w:rFonts w:hint="eastAsia" w:ascii="仿宋_GB2312" w:eastAsia="仿宋_GB2312"/>
                <w:color w:val="000000"/>
                <w:kern w:val="0"/>
                <w:szCs w:val="21"/>
              </w:rPr>
              <w:t>能对大小便的信号有反应，能用声音、动作表示大小便需求，逐步形成一定的排便规律，大便每天1～2次。</w:t>
            </w:r>
          </w:p>
        </w:tc>
        <w:tc>
          <w:tcPr>
            <w:tcW w:w="2293" w:type="dxa"/>
            <w:tcBorders>
              <w:top w:val="single" w:color="auto" w:sz="4" w:space="0"/>
              <w:left w:val="single" w:color="auto" w:sz="4" w:space="0"/>
              <w:bottom w:val="single" w:color="auto" w:sz="4" w:space="0"/>
              <w:right w:val="single" w:color="auto" w:sz="4" w:space="0"/>
            </w:tcBorders>
            <w:noWrap w:val="0"/>
            <w:vAlign w:val="center"/>
          </w:tcPr>
          <w:p>
            <w:pPr>
              <w:spacing w:line="255" w:lineRule="exact"/>
              <w:rPr>
                <w:rFonts w:hint="eastAsia" w:ascii="仿宋_GB2312" w:eastAsia="仿宋_GB2312"/>
                <w:color w:val="000000"/>
                <w:szCs w:val="21"/>
              </w:rPr>
            </w:pPr>
            <w:r>
              <w:rPr>
                <w:rFonts w:hint="eastAsia" w:ascii="仿宋_GB2312" w:eastAsia="仿宋_GB2312"/>
                <w:color w:val="000000"/>
                <w:kern w:val="0"/>
                <w:szCs w:val="21"/>
              </w:rPr>
              <w:t>能用语言或动作主动表达排便需求，逐步形成排便规律。</w:t>
            </w:r>
          </w:p>
        </w:tc>
        <w:tc>
          <w:tcPr>
            <w:tcW w:w="2673" w:type="dxa"/>
            <w:tcBorders>
              <w:top w:val="single" w:color="auto" w:sz="4" w:space="0"/>
              <w:left w:val="single" w:color="auto" w:sz="4" w:space="0"/>
              <w:bottom w:val="single" w:color="auto" w:sz="4" w:space="0"/>
              <w:right w:val="single" w:color="auto" w:sz="4" w:space="0"/>
            </w:tcBorders>
            <w:noWrap w:val="0"/>
            <w:vAlign w:val="center"/>
          </w:tcPr>
          <w:p>
            <w:pPr>
              <w:spacing w:line="255" w:lineRule="exact"/>
              <w:rPr>
                <w:rFonts w:hint="eastAsia" w:ascii="仿宋_GB2312" w:eastAsia="仿宋_GB2312"/>
                <w:color w:val="000000"/>
                <w:szCs w:val="21"/>
              </w:rPr>
            </w:pPr>
            <w:r>
              <w:rPr>
                <w:rFonts w:hint="eastAsia" w:ascii="仿宋_GB2312" w:eastAsia="仿宋_GB2312"/>
                <w:color w:val="000000"/>
                <w:kern w:val="0"/>
                <w:szCs w:val="21"/>
              </w:rPr>
              <w:t>能自己坐便盆。</w:t>
            </w:r>
          </w:p>
        </w:tc>
        <w:tc>
          <w:tcPr>
            <w:tcW w:w="2492" w:type="dxa"/>
            <w:tcBorders>
              <w:top w:val="single" w:color="auto" w:sz="4" w:space="0"/>
              <w:left w:val="single" w:color="auto" w:sz="4" w:space="0"/>
              <w:bottom w:val="single" w:color="auto" w:sz="4" w:space="0"/>
              <w:right w:val="single" w:color="auto" w:sz="4" w:space="0"/>
            </w:tcBorders>
            <w:noWrap w:val="0"/>
            <w:vAlign w:val="center"/>
          </w:tcPr>
          <w:p>
            <w:pPr>
              <w:spacing w:line="255" w:lineRule="exact"/>
              <w:rPr>
                <w:rFonts w:hint="eastAsia" w:ascii="仿宋_GB2312" w:eastAsia="仿宋_GB2312"/>
                <w:color w:val="000000"/>
                <w:szCs w:val="21"/>
              </w:rPr>
            </w:pPr>
            <w:r>
              <w:rPr>
                <w:rFonts w:hint="eastAsia" w:ascii="仿宋_GB2312" w:eastAsia="仿宋_GB2312"/>
                <w:color w:val="000000"/>
                <w:kern w:val="0"/>
                <w:szCs w:val="21"/>
              </w:rPr>
              <w:t>能主动如厕。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jc w:val="center"/>
        </w:trPr>
        <w:tc>
          <w:tcPr>
            <w:tcW w:w="1138" w:type="dxa"/>
            <w:tcBorders>
              <w:top w:val="single" w:color="auto" w:sz="4" w:space="0"/>
              <w:left w:val="single" w:color="auto" w:sz="4" w:space="0"/>
              <w:bottom w:val="single" w:color="auto" w:sz="4" w:space="0"/>
              <w:right w:val="single" w:color="auto" w:sz="4" w:space="0"/>
            </w:tcBorders>
            <w:noWrap w:val="0"/>
            <w:vAlign w:val="center"/>
          </w:tcPr>
          <w:p>
            <w:pPr>
              <w:spacing w:line="255" w:lineRule="exact"/>
              <w:jc w:val="center"/>
              <w:rPr>
                <w:rFonts w:hint="eastAsia" w:ascii="仿宋_GB2312" w:eastAsia="仿宋_GB2312"/>
                <w:color w:val="000000"/>
                <w:kern w:val="0"/>
                <w:szCs w:val="21"/>
              </w:rPr>
            </w:pPr>
            <w:r>
              <w:rPr>
                <w:rFonts w:hint="eastAsia" w:ascii="仿宋_GB2312" w:eastAsia="仿宋_GB2312"/>
                <w:color w:val="000000"/>
                <w:kern w:val="0"/>
                <w:szCs w:val="21"/>
              </w:rPr>
              <w:t>生活</w:t>
            </w:r>
          </w:p>
        </w:tc>
        <w:tc>
          <w:tcPr>
            <w:tcW w:w="2044" w:type="dxa"/>
            <w:tcBorders>
              <w:top w:val="single" w:color="auto" w:sz="4" w:space="0"/>
              <w:left w:val="single" w:color="auto" w:sz="4" w:space="0"/>
              <w:bottom w:val="single" w:color="auto" w:sz="4" w:space="0"/>
              <w:right w:val="single" w:color="auto" w:sz="4" w:space="0"/>
            </w:tcBorders>
            <w:noWrap w:val="0"/>
            <w:vAlign w:val="center"/>
          </w:tcPr>
          <w:p>
            <w:pPr>
              <w:spacing w:line="255" w:lineRule="exact"/>
              <w:rPr>
                <w:rFonts w:hint="eastAsia" w:ascii="仿宋_GB2312" w:eastAsia="仿宋_GB2312"/>
                <w:color w:val="000000"/>
                <w:kern w:val="0"/>
                <w:szCs w:val="21"/>
              </w:rPr>
            </w:pPr>
            <w:r>
              <w:rPr>
                <w:rFonts w:hint="eastAsia" w:ascii="仿宋_GB2312" w:eastAsia="仿宋_GB2312"/>
                <w:color w:val="000000"/>
                <w:kern w:val="0"/>
                <w:szCs w:val="21"/>
              </w:rPr>
              <w:t>能用哭、四肢活动表达需求。</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spacing w:line="255" w:lineRule="exact"/>
              <w:rPr>
                <w:rFonts w:hint="eastAsia" w:ascii="仿宋_GB2312" w:eastAsia="仿宋_GB2312"/>
                <w:color w:val="000000"/>
                <w:szCs w:val="21"/>
              </w:rPr>
            </w:pPr>
            <w:r>
              <w:rPr>
                <w:rFonts w:hint="eastAsia" w:ascii="仿宋_GB2312" w:eastAsia="仿宋_GB2312"/>
                <w:color w:val="000000"/>
                <w:kern w:val="0"/>
                <w:szCs w:val="21"/>
              </w:rPr>
              <w:t>能配合成人穿衣、盥洗等。</w:t>
            </w:r>
          </w:p>
        </w:tc>
        <w:tc>
          <w:tcPr>
            <w:tcW w:w="2293" w:type="dxa"/>
            <w:tcBorders>
              <w:top w:val="single" w:color="auto" w:sz="4" w:space="0"/>
              <w:left w:val="single" w:color="auto" w:sz="4" w:space="0"/>
              <w:bottom w:val="single" w:color="auto" w:sz="4" w:space="0"/>
              <w:right w:val="single" w:color="auto" w:sz="4" w:space="0"/>
            </w:tcBorders>
            <w:noWrap w:val="0"/>
            <w:vAlign w:val="center"/>
          </w:tcPr>
          <w:p>
            <w:pPr>
              <w:spacing w:line="255" w:lineRule="exact"/>
              <w:rPr>
                <w:rFonts w:hint="eastAsia" w:ascii="仿宋_GB2312" w:eastAsia="仿宋_GB2312"/>
                <w:color w:val="000000"/>
                <w:szCs w:val="21"/>
              </w:rPr>
            </w:pPr>
            <w:r>
              <w:rPr>
                <w:rFonts w:hint="eastAsia" w:ascii="仿宋_GB2312" w:eastAsia="仿宋_GB2312"/>
                <w:color w:val="000000"/>
                <w:kern w:val="0"/>
                <w:szCs w:val="21"/>
              </w:rPr>
              <w:t>能自己擦手和嘴巴。</w:t>
            </w:r>
          </w:p>
        </w:tc>
        <w:tc>
          <w:tcPr>
            <w:tcW w:w="26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olor w:val="000000"/>
                <w:szCs w:val="21"/>
              </w:rPr>
            </w:pPr>
            <w:r>
              <w:rPr>
                <w:rFonts w:hint="eastAsia" w:ascii="仿宋_GB2312" w:eastAsia="仿宋_GB2312"/>
                <w:color w:val="000000"/>
                <w:kern w:val="0"/>
                <w:szCs w:val="21"/>
              </w:rPr>
              <w:t>能在成人的帮助下盥洗，能穿或脱去部分衣服;</w:t>
            </w:r>
            <w:r>
              <w:rPr>
                <w:rFonts w:hint="eastAsia" w:ascii="仿宋_GB2312" w:eastAsia="仿宋_GB2312"/>
                <w:color w:val="000000"/>
                <w:spacing w:val="-7"/>
                <w:kern w:val="0"/>
                <w:szCs w:val="21"/>
              </w:rPr>
              <w:t>能在成人的帮助下收拾玩具;</w:t>
            </w:r>
            <w:r>
              <w:rPr>
                <w:rFonts w:hint="eastAsia" w:ascii="仿宋_GB2312" w:eastAsia="仿宋_GB2312"/>
                <w:color w:val="000000"/>
                <w:kern w:val="0"/>
                <w:szCs w:val="21"/>
              </w:rPr>
              <w:t>会使用简单的礼貌用语。</w:t>
            </w:r>
          </w:p>
        </w:tc>
        <w:tc>
          <w:tcPr>
            <w:tcW w:w="249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olor w:val="000000"/>
                <w:szCs w:val="21"/>
              </w:rPr>
            </w:pPr>
            <w:r>
              <w:rPr>
                <w:rFonts w:hint="eastAsia" w:ascii="仿宋_GB2312" w:eastAsia="仿宋_GB2312"/>
                <w:color w:val="000000"/>
                <w:kern w:val="0"/>
                <w:szCs w:val="21"/>
              </w:rPr>
              <w:t>能自主盥洗;</w:t>
            </w:r>
            <w:r>
              <w:rPr>
                <w:rFonts w:hint="eastAsia" w:ascii="仿宋_GB2312" w:eastAsia="仿宋_GB2312"/>
                <w:color w:val="000000"/>
                <w:spacing w:val="-11"/>
                <w:kern w:val="0"/>
                <w:szCs w:val="21"/>
              </w:rPr>
              <w:t>主动收拾和整理玩具、图书;</w:t>
            </w:r>
            <w:r>
              <w:rPr>
                <w:rFonts w:hint="eastAsia" w:ascii="仿宋_GB2312" w:eastAsia="仿宋_GB2312"/>
                <w:color w:val="000000"/>
                <w:spacing w:val="-7"/>
                <w:kern w:val="0"/>
                <w:szCs w:val="21"/>
              </w:rPr>
              <w:t>遵从基本的社会行为规范。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1138" w:type="dxa"/>
            <w:tcBorders>
              <w:top w:val="single" w:color="auto" w:sz="4" w:space="0"/>
              <w:left w:val="single" w:color="auto" w:sz="4" w:space="0"/>
              <w:bottom w:val="single" w:color="auto" w:sz="4" w:space="0"/>
              <w:right w:val="single" w:color="auto" w:sz="4" w:space="0"/>
            </w:tcBorders>
            <w:noWrap w:val="0"/>
            <w:vAlign w:val="center"/>
          </w:tcPr>
          <w:p>
            <w:pPr>
              <w:spacing w:line="255" w:lineRule="exact"/>
              <w:jc w:val="center"/>
              <w:rPr>
                <w:rFonts w:hint="eastAsia" w:ascii="仿宋_GB2312" w:eastAsia="仿宋_GB2312"/>
                <w:color w:val="000000"/>
                <w:kern w:val="0"/>
                <w:szCs w:val="21"/>
              </w:rPr>
            </w:pPr>
            <w:r>
              <w:rPr>
                <w:rFonts w:hint="eastAsia" w:ascii="仿宋_GB2312" w:eastAsia="仿宋_GB2312"/>
                <w:color w:val="000000"/>
                <w:kern w:val="0"/>
                <w:szCs w:val="21"/>
              </w:rPr>
              <w:t>大动作</w:t>
            </w:r>
          </w:p>
        </w:tc>
        <w:tc>
          <w:tcPr>
            <w:tcW w:w="204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olor w:val="000000"/>
                <w:kern w:val="0"/>
                <w:szCs w:val="21"/>
              </w:rPr>
            </w:pPr>
            <w:r>
              <w:rPr>
                <w:rFonts w:hint="eastAsia" w:ascii="仿宋_GB2312" w:eastAsia="仿宋_GB2312"/>
                <w:color w:val="000000"/>
                <w:kern w:val="0"/>
                <w:szCs w:val="21"/>
              </w:rPr>
              <w:t>能直挺的抬头，双手支撑抬头，并保持较长时间;能独立翻身;</w:t>
            </w:r>
            <w:r>
              <w:rPr>
                <w:rFonts w:hint="eastAsia" w:ascii="仿宋_GB2312" w:eastAsia="仿宋_GB2312"/>
                <w:color w:val="000000"/>
                <w:spacing w:val="-6"/>
                <w:kern w:val="0"/>
                <w:szCs w:val="21"/>
              </w:rPr>
              <w:t>能扶坐或独坐片刻。</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olor w:val="000000"/>
                <w:kern w:val="0"/>
                <w:szCs w:val="21"/>
              </w:rPr>
            </w:pPr>
            <w:r>
              <w:rPr>
                <w:rFonts w:hint="eastAsia" w:ascii="仿宋_GB2312" w:eastAsia="仿宋_GB2312"/>
                <w:color w:val="000000"/>
                <w:kern w:val="0"/>
                <w:szCs w:val="21"/>
              </w:rPr>
              <w:t>会爬行且动作自如;能独自站立，自己扶物可独立走几步，能牵手行走。</w:t>
            </w:r>
          </w:p>
        </w:tc>
        <w:tc>
          <w:tcPr>
            <w:tcW w:w="22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olor w:val="000000"/>
                <w:kern w:val="0"/>
                <w:szCs w:val="21"/>
              </w:rPr>
            </w:pPr>
            <w:r>
              <w:rPr>
                <w:rFonts w:hint="eastAsia" w:ascii="仿宋_GB2312" w:eastAsia="仿宋_GB2312"/>
                <w:color w:val="000000"/>
                <w:kern w:val="0"/>
                <w:szCs w:val="21"/>
              </w:rPr>
              <w:t>能独自很稳的走路、停下或改变方向;能在成人搀扶下或扶着栏杆上楼梯;喜欢跑，但不够稳当;能举手过肩扔出球;</w:t>
            </w:r>
            <w:r>
              <w:rPr>
                <w:rFonts w:hint="eastAsia" w:ascii="仿宋_GB2312" w:eastAsia="仿宋_GB2312"/>
                <w:color w:val="000000"/>
                <w:spacing w:val="-6"/>
                <w:kern w:val="0"/>
                <w:szCs w:val="21"/>
              </w:rPr>
              <w:t>能拉着玩具倒走几步。</w:t>
            </w:r>
          </w:p>
        </w:tc>
        <w:tc>
          <w:tcPr>
            <w:tcW w:w="26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olor w:val="000000"/>
                <w:kern w:val="0"/>
                <w:szCs w:val="21"/>
              </w:rPr>
            </w:pPr>
            <w:r>
              <w:rPr>
                <w:rFonts w:hint="eastAsia" w:ascii="仿宋_GB2312" w:eastAsia="仿宋_GB2312"/>
                <w:color w:val="000000"/>
                <w:kern w:val="0"/>
                <w:szCs w:val="21"/>
              </w:rPr>
              <w:t>能连续跑、比较稳当;开始做原地跳跃动作，能双脚同时跳起;能双手举过头顶掷球、会向不同方向抛球。</w:t>
            </w:r>
          </w:p>
        </w:tc>
        <w:tc>
          <w:tcPr>
            <w:tcW w:w="249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55" w:lineRule="exact"/>
              <w:rPr>
                <w:rFonts w:hint="eastAsia" w:ascii="仿宋_GB2312" w:eastAsia="仿宋_GB2312"/>
                <w:color w:val="000000"/>
                <w:kern w:val="0"/>
                <w:szCs w:val="21"/>
              </w:rPr>
            </w:pPr>
            <w:r>
              <w:rPr>
                <w:rFonts w:hint="eastAsia" w:ascii="仿宋_GB2312" w:eastAsia="仿宋_GB2312"/>
                <w:color w:val="000000"/>
                <w:kern w:val="0"/>
                <w:szCs w:val="21"/>
              </w:rPr>
              <w:t>能单脚站立片刻，能跨过15cm高或宽的障碍物；能双脚离地连续向前跳；能绕障碍物跑;开始手脚协调的攀爬;能比较自如的推拉玩具、骑小车等；能搬运小玩具盒、大积木、小椅子等。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1138" w:type="dxa"/>
            <w:tcBorders>
              <w:top w:val="single" w:color="auto" w:sz="4" w:space="0"/>
              <w:left w:val="single" w:color="auto" w:sz="4" w:space="0"/>
              <w:bottom w:val="single" w:color="auto" w:sz="4" w:space="0"/>
              <w:right w:val="single" w:color="auto" w:sz="4" w:space="0"/>
            </w:tcBorders>
            <w:noWrap w:val="0"/>
            <w:vAlign w:val="center"/>
          </w:tcPr>
          <w:p>
            <w:pPr>
              <w:spacing w:line="255" w:lineRule="exact"/>
              <w:jc w:val="center"/>
              <w:rPr>
                <w:rFonts w:hint="eastAsia" w:ascii="仿宋_GB2312" w:eastAsia="仿宋_GB2312"/>
                <w:color w:val="000000"/>
                <w:kern w:val="0"/>
                <w:szCs w:val="21"/>
              </w:rPr>
            </w:pPr>
            <w:r>
              <w:rPr>
                <w:rFonts w:hint="eastAsia" w:ascii="仿宋_GB2312" w:eastAsia="仿宋_GB2312"/>
                <w:color w:val="000000"/>
                <w:kern w:val="0"/>
                <w:szCs w:val="21"/>
              </w:rPr>
              <w:t>精细动作</w:t>
            </w:r>
          </w:p>
        </w:tc>
        <w:tc>
          <w:tcPr>
            <w:tcW w:w="2044" w:type="dxa"/>
            <w:tcBorders>
              <w:top w:val="single" w:color="auto" w:sz="4" w:space="0"/>
              <w:left w:val="single" w:color="auto" w:sz="4" w:space="0"/>
              <w:bottom w:val="single" w:color="auto" w:sz="4" w:space="0"/>
              <w:right w:val="single" w:color="auto" w:sz="4" w:space="0"/>
            </w:tcBorders>
            <w:noWrap w:val="0"/>
            <w:vAlign w:val="center"/>
          </w:tcPr>
          <w:p>
            <w:r>
              <w:rPr>
                <w:rFonts w:hint="eastAsia" w:ascii="仿宋_GB2312" w:eastAsia="仿宋_GB2312"/>
                <w:color w:val="000000"/>
                <w:kern w:val="0"/>
                <w:szCs w:val="21"/>
              </w:rPr>
              <w:t>喜欢抓握、摇晃、敲击物体，将玩具从一只手换到另一只手;</w:t>
            </w:r>
          </w:p>
          <w:p>
            <w:pPr>
              <w:spacing w:line="255" w:lineRule="exact"/>
              <w:rPr>
                <w:rFonts w:hint="eastAsia" w:ascii="仿宋_GB2312" w:eastAsia="仿宋_GB2312"/>
                <w:color w:val="000000"/>
                <w:kern w:val="0"/>
                <w:szCs w:val="21"/>
              </w:rPr>
            </w:pPr>
            <w:r>
              <w:rPr>
                <w:rFonts w:hint="eastAsia" w:ascii="仿宋_GB2312" w:eastAsia="仿宋_GB2312"/>
                <w:color w:val="000000"/>
                <w:kern w:val="0"/>
                <w:szCs w:val="21"/>
              </w:rPr>
              <w:t>喜欢把自己的手、脚或手里能拿到的东西往嘴里塞。</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spacing w:line="255" w:lineRule="exact"/>
              <w:rPr>
                <w:rFonts w:hint="eastAsia" w:ascii="仿宋_GB2312" w:eastAsia="仿宋_GB2312"/>
                <w:color w:val="000000"/>
                <w:kern w:val="0"/>
                <w:szCs w:val="21"/>
              </w:rPr>
            </w:pPr>
            <w:r>
              <w:rPr>
                <w:rFonts w:hint="eastAsia" w:ascii="仿宋_GB2312" w:eastAsia="仿宋_GB2312"/>
                <w:color w:val="000000"/>
                <w:kern w:val="0"/>
                <w:szCs w:val="21"/>
              </w:rPr>
              <w:t>能用拇指和食指捡起小物体，能拨弄桌上的小东西，会用手从容器中拿出、放进小物体。</w:t>
            </w:r>
          </w:p>
          <w:p>
            <w:pPr>
              <w:spacing w:line="255" w:lineRule="exact"/>
              <w:rPr>
                <w:rFonts w:hint="eastAsia" w:ascii="仿宋_GB2312" w:eastAsia="仿宋_GB2312"/>
                <w:color w:val="000000"/>
                <w:kern w:val="0"/>
                <w:szCs w:val="21"/>
              </w:rPr>
            </w:pPr>
            <w:r>
              <w:rPr>
                <w:rFonts w:hint="eastAsia" w:ascii="仿宋_GB2312" w:eastAsia="仿宋_GB2312"/>
                <w:color w:val="000000"/>
                <w:kern w:val="0"/>
                <w:szCs w:val="21"/>
              </w:rPr>
              <w:t>能拿饼干、水果等食物并进行啃咬。</w:t>
            </w:r>
          </w:p>
        </w:tc>
        <w:tc>
          <w:tcPr>
            <w:tcW w:w="2293" w:type="dxa"/>
            <w:tcBorders>
              <w:top w:val="single" w:color="auto" w:sz="4" w:space="0"/>
              <w:left w:val="single" w:color="auto" w:sz="4" w:space="0"/>
              <w:bottom w:val="single" w:color="auto" w:sz="4" w:space="0"/>
              <w:right w:val="single" w:color="auto" w:sz="4" w:space="0"/>
            </w:tcBorders>
            <w:noWrap w:val="0"/>
            <w:vAlign w:val="center"/>
          </w:tcPr>
          <w:p>
            <w:pPr>
              <w:spacing w:line="255" w:lineRule="exact"/>
              <w:rPr>
                <w:rFonts w:hint="eastAsia" w:ascii="仿宋_GB2312" w:eastAsia="仿宋_GB2312"/>
                <w:color w:val="000000"/>
                <w:kern w:val="0"/>
                <w:szCs w:val="21"/>
              </w:rPr>
            </w:pPr>
            <w:r>
              <w:rPr>
                <w:rFonts w:hint="eastAsia" w:ascii="仿宋_GB2312" w:eastAsia="仿宋_GB2312"/>
                <w:color w:val="000000"/>
                <w:spacing w:val="-6"/>
                <w:kern w:val="0"/>
                <w:szCs w:val="21"/>
              </w:rPr>
              <w:t>能垒高3块左右的积木。</w:t>
            </w:r>
          </w:p>
        </w:tc>
        <w:tc>
          <w:tcPr>
            <w:tcW w:w="2673" w:type="dxa"/>
            <w:tcBorders>
              <w:top w:val="single" w:color="auto" w:sz="4" w:space="0"/>
              <w:left w:val="single" w:color="auto" w:sz="4" w:space="0"/>
              <w:bottom w:val="single" w:color="auto" w:sz="4" w:space="0"/>
              <w:right w:val="single" w:color="auto" w:sz="4" w:space="0"/>
            </w:tcBorders>
            <w:noWrap w:val="0"/>
            <w:vAlign w:val="center"/>
          </w:tcPr>
          <w:p>
            <w:pPr>
              <w:spacing w:line="255" w:lineRule="exact"/>
              <w:rPr>
                <w:rFonts w:hint="eastAsia" w:ascii="仿宋_GB2312" w:eastAsia="仿宋_GB2312"/>
                <w:color w:val="000000"/>
                <w:kern w:val="0"/>
                <w:szCs w:val="21"/>
              </w:rPr>
            </w:pPr>
            <w:r>
              <w:rPr>
                <w:rFonts w:hint="eastAsia" w:ascii="仿宋_GB2312" w:eastAsia="仿宋_GB2312"/>
                <w:color w:val="000000"/>
                <w:kern w:val="0"/>
                <w:szCs w:val="21"/>
              </w:rPr>
              <w:t>能用带子或绳子串珠子。</w:t>
            </w:r>
          </w:p>
          <w:p>
            <w:pPr>
              <w:spacing w:line="255" w:lineRule="exact"/>
              <w:rPr>
                <w:rFonts w:hint="eastAsia" w:ascii="仿宋_GB2312" w:eastAsia="仿宋_GB2312"/>
                <w:color w:val="000000"/>
                <w:kern w:val="0"/>
                <w:szCs w:val="21"/>
              </w:rPr>
            </w:pPr>
            <w:r>
              <w:rPr>
                <w:rFonts w:hint="eastAsia" w:ascii="仿宋_GB2312" w:eastAsia="仿宋_GB2312"/>
                <w:color w:val="000000"/>
                <w:kern w:val="0"/>
                <w:szCs w:val="21"/>
              </w:rPr>
              <w:t>能垒高5块左右的积木。</w:t>
            </w:r>
          </w:p>
          <w:p>
            <w:pPr>
              <w:spacing w:line="255" w:lineRule="exact"/>
              <w:rPr>
                <w:rFonts w:hint="eastAsia" w:ascii="仿宋_GB2312" w:eastAsia="仿宋_GB2312"/>
                <w:color w:val="000000"/>
                <w:kern w:val="0"/>
                <w:szCs w:val="21"/>
              </w:rPr>
            </w:pPr>
            <w:r>
              <w:rPr>
                <w:rFonts w:hint="eastAsia" w:ascii="仿宋_GB2312" w:eastAsia="仿宋_GB2312"/>
                <w:color w:val="000000"/>
                <w:kern w:val="0"/>
                <w:szCs w:val="21"/>
              </w:rPr>
              <w:t>能拿笔进行随意的涂鸦。</w:t>
            </w:r>
          </w:p>
        </w:tc>
        <w:tc>
          <w:tcPr>
            <w:tcW w:w="249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55" w:lineRule="exact"/>
              <w:rPr>
                <w:rFonts w:hint="eastAsia" w:ascii="仿宋_GB2312" w:eastAsia="仿宋_GB2312"/>
                <w:color w:val="000000"/>
                <w:kern w:val="0"/>
                <w:szCs w:val="21"/>
              </w:rPr>
            </w:pPr>
          </w:p>
        </w:tc>
      </w:tr>
    </w:tbl>
    <w:p>
      <w:pPr>
        <w:spacing w:line="400" w:lineRule="exact"/>
        <w:rPr>
          <w:rFonts w:hint="eastAsia" w:ascii="仿宋_GB2312" w:eastAsia="仿宋_GB2312"/>
          <w:color w:val="000000"/>
          <w:szCs w:val="21"/>
        </w:rPr>
      </w:pPr>
      <w:r>
        <w:rPr>
          <w:rFonts w:hint="eastAsia" w:ascii="黑体" w:hAnsi="黑体" w:eastAsia="黑体" w:cs="黑体"/>
          <w:color w:val="000000"/>
          <w:kern w:val="0"/>
          <w:szCs w:val="21"/>
        </w:rPr>
        <w:t>注：</w:t>
      </w:r>
      <w:r>
        <w:rPr>
          <w:rFonts w:hint="eastAsia" w:ascii="仿宋_GB2312" w:eastAsia="仿宋_GB2312"/>
          <w:color w:val="000000"/>
          <w:kern w:val="0"/>
          <w:szCs w:val="21"/>
        </w:rPr>
        <w:t>发育具有个体差异，对于未能达成关键月龄的发展要点要求的婴幼儿，鼓励养育人到当地妇幼保健机构进行咨询评估。</w:t>
      </w:r>
    </w:p>
    <w:p>
      <w:pPr>
        <w:pStyle w:val="3"/>
        <w:keepNext w:val="0"/>
        <w:keepLines w:val="0"/>
        <w:spacing w:before="0" w:after="0" w:line="400" w:lineRule="exact"/>
        <w:jc w:val="center"/>
        <w:rPr>
          <w:rFonts w:hint="eastAsia" w:ascii="文鼎小标宋简" w:hAnsi="文鼎小标宋简" w:eastAsia="文鼎小标宋简" w:cs="文鼎小标宋简"/>
          <w:b w:val="0"/>
          <w:bCs w:val="0"/>
          <w:color w:val="000000"/>
          <w:sz w:val="44"/>
          <w:szCs w:val="44"/>
        </w:rPr>
      </w:pPr>
    </w:p>
    <w:p>
      <w:pPr>
        <w:pStyle w:val="3"/>
        <w:keepNext w:val="0"/>
        <w:keepLines w:val="0"/>
        <w:spacing w:before="0" w:after="0" w:line="660" w:lineRule="exact"/>
        <w:jc w:val="center"/>
        <w:rPr>
          <w:rFonts w:hint="eastAsia" w:ascii="文鼎小标宋简" w:hAnsi="文鼎小标宋简" w:eastAsia="文鼎小标宋简" w:cs="文鼎小标宋简"/>
          <w:b w:val="0"/>
          <w:bCs w:val="0"/>
          <w:color w:val="000000"/>
          <w:sz w:val="44"/>
          <w:szCs w:val="44"/>
        </w:rPr>
      </w:pPr>
      <w:r>
        <w:rPr>
          <w:rFonts w:hint="eastAsia" w:ascii="文鼎小标宋简" w:hAnsi="文鼎小标宋简" w:eastAsia="文鼎小标宋简" w:cs="文鼎小标宋简"/>
          <w:b w:val="0"/>
          <w:bCs w:val="0"/>
          <w:color w:val="000000"/>
          <w:sz w:val="44"/>
          <w:szCs w:val="44"/>
        </w:rPr>
        <w:t>不同月龄段婴幼儿发展要点表（语言）</w:t>
      </w:r>
    </w:p>
    <w:p>
      <w:pPr>
        <w:pStyle w:val="3"/>
        <w:keepNext w:val="0"/>
        <w:keepLines w:val="0"/>
        <w:spacing w:before="0" w:after="0" w:line="400" w:lineRule="exact"/>
        <w:jc w:val="center"/>
        <w:rPr>
          <w:rFonts w:hint="eastAsia" w:ascii="文鼎小标宋简" w:hAnsi="文鼎小标宋简" w:eastAsia="文鼎小标宋简" w:cs="文鼎小标宋简"/>
          <w:b w:val="0"/>
          <w:bCs w:val="0"/>
          <w:color w:val="000000"/>
          <w:sz w:val="44"/>
          <w:szCs w:val="44"/>
        </w:rPr>
      </w:pPr>
    </w:p>
    <w:tbl>
      <w:tblPr>
        <w:tblStyle w:val="8"/>
        <w:tblW w:w="13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2777"/>
        <w:gridCol w:w="2562"/>
        <w:gridCol w:w="2322"/>
        <w:gridCol w:w="2538"/>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项目</w:t>
            </w:r>
          </w:p>
        </w:tc>
        <w:tc>
          <w:tcPr>
            <w:tcW w:w="2777"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6月龄</w:t>
            </w:r>
          </w:p>
        </w:tc>
        <w:tc>
          <w:tcPr>
            <w:tcW w:w="256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12月龄</w:t>
            </w:r>
          </w:p>
        </w:tc>
        <w:tc>
          <w:tcPr>
            <w:tcW w:w="232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18月龄</w:t>
            </w:r>
          </w:p>
        </w:tc>
        <w:tc>
          <w:tcPr>
            <w:tcW w:w="253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24月龄</w:t>
            </w:r>
          </w:p>
        </w:tc>
        <w:tc>
          <w:tcPr>
            <w:tcW w:w="253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36月龄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2" w:hRule="atLeast"/>
          <w:jc w:val="center"/>
        </w:trPr>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kern w:val="0"/>
                <w:szCs w:val="21"/>
              </w:rPr>
            </w:pPr>
            <w:r>
              <w:rPr>
                <w:rFonts w:hint="eastAsia" w:ascii="仿宋_GB2312" w:eastAsia="仿宋_GB2312"/>
                <w:color w:val="000000"/>
                <w:kern w:val="0"/>
                <w:szCs w:val="21"/>
              </w:rPr>
              <w:t>语言</w:t>
            </w:r>
          </w:p>
        </w:tc>
        <w:tc>
          <w:tcPr>
            <w:tcW w:w="277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color w:val="000000"/>
                <w:kern w:val="0"/>
                <w:szCs w:val="21"/>
              </w:rPr>
            </w:pPr>
            <w:r>
              <w:rPr>
                <w:rFonts w:hint="eastAsia" w:ascii="仿宋_GB2312" w:eastAsia="仿宋_GB2312"/>
                <w:color w:val="000000"/>
                <w:kern w:val="0"/>
                <w:szCs w:val="21"/>
              </w:rPr>
              <w:t>听到自己的名字有反应;能辨别不同的音色，对熟人的声音有明显的反应;能感知讲话人的语气、语调，产生相应的情绪反应;开始出现连续性的重复发音，如ba、ba、ba…等;能观察1-3张黑白、对称的脸谱等图片。</w:t>
            </w:r>
          </w:p>
        </w:tc>
        <w:tc>
          <w:tcPr>
            <w:tcW w:w="2562"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仿宋_GB2312" w:eastAsia="仿宋_GB2312"/>
                <w:color w:val="000000"/>
                <w:kern w:val="0"/>
                <w:szCs w:val="21"/>
              </w:rPr>
            </w:pPr>
            <w:r>
              <w:rPr>
                <w:rFonts w:hint="eastAsia" w:ascii="仿宋_GB2312" w:eastAsia="仿宋_GB2312"/>
                <w:color w:val="000000"/>
                <w:kern w:val="0"/>
                <w:szCs w:val="21"/>
              </w:rPr>
              <w:t>能听懂一些简单的语句；能根据成人的指示完成一些简单易行的动作;能按照成人的要求正确指认事物;在成人的引逗下，能发出一连串变化的语音;能说出第一个有意义的单词，如爸爸、妈妈等;能与成人一起阅读布书、洗澡书、触摸书等。</w:t>
            </w:r>
          </w:p>
        </w:tc>
        <w:tc>
          <w:tcPr>
            <w:tcW w:w="2322"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color w:val="000000"/>
                <w:kern w:val="0"/>
                <w:szCs w:val="21"/>
              </w:rPr>
            </w:pPr>
            <w:r>
              <w:rPr>
                <w:rFonts w:hint="eastAsia" w:ascii="仿宋_GB2312" w:eastAsia="仿宋_GB2312"/>
                <w:color w:val="000000"/>
                <w:spacing w:val="3"/>
                <w:kern w:val="0"/>
                <w:szCs w:val="21"/>
              </w:rPr>
              <w:t>能理解生活中常见物品的名称和表示动作的词语，执行成人简单的指令;</w:t>
            </w:r>
            <w:r>
              <w:rPr>
                <w:rFonts w:hint="eastAsia" w:ascii="仿宋_GB2312" w:eastAsia="仿宋_GB2312"/>
                <w:color w:val="000000"/>
                <w:kern w:val="0"/>
                <w:szCs w:val="21"/>
              </w:rPr>
              <w:t>出现单词句，用一个单词表达多重意思（如“妈妈”可能表示“妈妈抱/妈妈走/妈妈讲故事”等各种需求）;常用重叠音，会用其他语音替换不会发或发不准的音;听故事、看图书时会产生相应的表情和动作。</w:t>
            </w:r>
          </w:p>
        </w:tc>
        <w:tc>
          <w:tcPr>
            <w:tcW w:w="2538"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color w:val="000000"/>
                <w:spacing w:val="-9"/>
                <w:kern w:val="0"/>
                <w:szCs w:val="21"/>
              </w:rPr>
            </w:pPr>
            <w:r>
              <w:rPr>
                <w:rFonts w:hint="eastAsia" w:ascii="仿宋_GB2312" w:eastAsia="仿宋_GB2312"/>
                <w:color w:val="000000"/>
                <w:spacing w:val="-6"/>
                <w:kern w:val="0"/>
                <w:szCs w:val="21"/>
              </w:rPr>
              <w:t>能理解生活中常用的名词、动词、形容词，如“电视机、遥控器、打开、关上、好看、开心等;能说出较多的名词、动词、形容词、介词、代词等;</w:t>
            </w:r>
            <w:r>
              <w:rPr>
                <w:rFonts w:hint="eastAsia" w:ascii="仿宋_GB2312" w:eastAsia="仿宋_GB2312"/>
                <w:color w:val="000000"/>
                <w:spacing w:val="-3"/>
                <w:kern w:val="0"/>
                <w:szCs w:val="21"/>
              </w:rPr>
              <w:t>出现“接尾”现象，会接着成人说一句话的最后一个字，如成人说：“白日依山…”，婴幼儿接着说：“尽”;</w:t>
            </w:r>
            <w:r>
              <w:rPr>
                <w:rFonts w:hint="eastAsia" w:ascii="仿宋_GB2312" w:eastAsia="仿宋_GB2312"/>
                <w:color w:val="000000"/>
                <w:spacing w:val="-6"/>
                <w:kern w:val="0"/>
                <w:szCs w:val="21"/>
              </w:rPr>
              <w:t>常用“不”“不要”等否定句来反抗成人的要求，如妈妈说：“睡觉”，孩子说：“不睡觉”</w:t>
            </w:r>
            <w:r>
              <w:rPr>
                <w:rFonts w:hint="eastAsia" w:ascii="仿宋_GB2312" w:eastAsia="仿宋_GB2312"/>
                <w:color w:val="000000"/>
                <w:spacing w:val="-9"/>
                <w:kern w:val="0"/>
                <w:szCs w:val="21"/>
              </w:rPr>
              <w:t>;</w:t>
            </w:r>
            <w:r>
              <w:rPr>
                <w:rFonts w:hint="eastAsia" w:ascii="仿宋_GB2312" w:eastAsia="仿宋_GB2312"/>
                <w:color w:val="000000"/>
                <w:kern w:val="0"/>
                <w:szCs w:val="21"/>
              </w:rPr>
              <w:t>会使用“双词句”提出或应答生活中的简单问题;</w:t>
            </w:r>
            <w:r>
              <w:rPr>
                <w:rFonts w:hint="eastAsia" w:ascii="仿宋_GB2312" w:eastAsia="仿宋_GB2312"/>
                <w:color w:val="000000"/>
                <w:spacing w:val="-9"/>
                <w:kern w:val="0"/>
                <w:szCs w:val="21"/>
              </w:rPr>
              <w:t>了解一本书的结构,能从封</w:t>
            </w:r>
            <w:r>
              <w:rPr>
                <w:rFonts w:hint="eastAsia" w:ascii="仿宋_GB2312" w:eastAsia="仿宋_GB2312"/>
                <w:color w:val="000000"/>
                <w:spacing w:val="-3"/>
                <w:kern w:val="0"/>
                <w:szCs w:val="21"/>
              </w:rPr>
              <w:t>面开始阅读，逐页翻看。</w:t>
            </w:r>
          </w:p>
        </w:tc>
        <w:tc>
          <w:tcPr>
            <w:tcW w:w="2539"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color w:val="000000"/>
                <w:kern w:val="0"/>
                <w:szCs w:val="21"/>
              </w:rPr>
            </w:pPr>
            <w:r>
              <w:rPr>
                <w:rFonts w:hint="eastAsia" w:ascii="仿宋_GB2312" w:eastAsia="仿宋_GB2312"/>
                <w:color w:val="000000"/>
                <w:kern w:val="0"/>
                <w:szCs w:val="21"/>
              </w:rPr>
              <w:t>喜欢反复听同一个故事或歌曲;理解简单故事的情节，喜</w:t>
            </w:r>
            <w:r>
              <w:rPr>
                <w:rFonts w:hint="eastAsia" w:ascii="仿宋_GB2312" w:eastAsia="仿宋_GB2312"/>
                <w:color w:val="000000"/>
                <w:spacing w:val="-4"/>
                <w:kern w:val="0"/>
                <w:szCs w:val="21"/>
              </w:rPr>
              <w:t>欢模仿故事里的人物语言;</w:t>
            </w:r>
            <w:r>
              <w:rPr>
                <w:rFonts w:hint="eastAsia" w:ascii="仿宋_GB2312" w:eastAsia="仿宋_GB2312"/>
                <w:color w:val="000000"/>
                <w:kern w:val="0"/>
                <w:szCs w:val="21"/>
              </w:rPr>
              <w:t>喜欢提问，使用较多的疑问句;能正确理解并回答成人提出的问题。</w:t>
            </w:r>
          </w:p>
          <w:p>
            <w:pPr>
              <w:rPr>
                <w:rFonts w:hint="eastAsia" w:ascii="仿宋_GB2312" w:eastAsia="仿宋_GB2312"/>
                <w:color w:val="000000"/>
                <w:kern w:val="0"/>
                <w:szCs w:val="21"/>
              </w:rPr>
            </w:pPr>
            <w:r>
              <w:rPr>
                <w:rFonts w:hint="eastAsia" w:ascii="仿宋_GB2312" w:eastAsia="仿宋_GB2312"/>
                <w:color w:val="000000"/>
                <w:kern w:val="0"/>
                <w:szCs w:val="21"/>
              </w:rPr>
              <w:t>能用简单句表达自己的想法和要求;能说出一些较为完整、复杂的句子，如含有“…和…”、“不是…是…”等的复合句;会用“你好、谢谢、再见”等礼貌用语交往;能安静、专注地倾听故事和阅读图画书。</w:t>
            </w:r>
          </w:p>
        </w:tc>
      </w:tr>
    </w:tbl>
    <w:p>
      <w:pPr>
        <w:spacing w:after="156" w:afterLines="50" w:line="400" w:lineRule="exact"/>
        <w:rPr>
          <w:rFonts w:hint="eastAsia" w:ascii="文鼎小标宋简" w:hAnsi="文鼎小标宋简" w:eastAsia="宋体" w:cs="文鼎小标宋简"/>
          <w:color w:val="000000"/>
          <w:sz w:val="44"/>
          <w:szCs w:val="44"/>
        </w:rPr>
      </w:pPr>
      <w:r>
        <w:rPr>
          <w:rFonts w:hint="eastAsia" w:ascii="黑体" w:hAnsi="黑体" w:eastAsia="黑体" w:cs="黑体"/>
          <w:color w:val="000000"/>
          <w:kern w:val="0"/>
          <w:szCs w:val="21"/>
        </w:rPr>
        <w:t>注：</w:t>
      </w:r>
      <w:r>
        <w:rPr>
          <w:rFonts w:hint="eastAsia" w:ascii="仿宋_GB2312" w:eastAsia="仿宋_GB2312"/>
          <w:color w:val="000000"/>
          <w:kern w:val="0"/>
          <w:szCs w:val="21"/>
        </w:rPr>
        <w:t>发育具有个体差异，对于未能达成关键月龄的发展要点要求的婴幼儿，鼓励养育人到当地妇幼保健机构进行咨询评估。</w:t>
      </w:r>
    </w:p>
    <w:p>
      <w:pPr>
        <w:pStyle w:val="3"/>
        <w:keepNext w:val="0"/>
        <w:keepLines w:val="0"/>
        <w:spacing w:before="0" w:after="156" w:afterLines="50" w:line="600" w:lineRule="exact"/>
        <w:jc w:val="center"/>
        <w:rPr>
          <w:rFonts w:hint="eastAsia" w:ascii="文鼎小标宋简" w:hAnsi="文鼎小标宋简" w:eastAsia="文鼎小标宋简" w:cs="文鼎小标宋简"/>
          <w:b w:val="0"/>
          <w:bCs w:val="0"/>
          <w:color w:val="000000"/>
          <w:sz w:val="44"/>
          <w:szCs w:val="44"/>
        </w:rPr>
      </w:pPr>
      <w:r>
        <w:rPr>
          <w:rFonts w:hint="eastAsia" w:ascii="文鼎小标宋简" w:hAnsi="文鼎小标宋简" w:eastAsia="文鼎小标宋简" w:cs="文鼎小标宋简"/>
          <w:b w:val="0"/>
          <w:bCs w:val="0"/>
          <w:color w:val="000000"/>
          <w:sz w:val="44"/>
          <w:szCs w:val="44"/>
        </w:rPr>
        <w:t>不同月龄段婴幼儿发展要点表（认知发展）</w:t>
      </w:r>
    </w:p>
    <w:tbl>
      <w:tblPr>
        <w:tblStyle w:val="8"/>
        <w:tblW w:w="139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2441"/>
        <w:gridCol w:w="2440"/>
        <w:gridCol w:w="2421"/>
        <w:gridCol w:w="2483"/>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78"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eastAsia="仿宋_GB2312"/>
                <w:color w:val="000000"/>
                <w:szCs w:val="21"/>
              </w:rPr>
            </w:pPr>
            <w:r>
              <w:rPr>
                <w:rFonts w:hint="eastAsia" w:ascii="仿宋_GB2312" w:eastAsia="仿宋_GB2312"/>
                <w:color w:val="000000"/>
                <w:szCs w:val="21"/>
              </w:rPr>
              <w:t>项目</w:t>
            </w:r>
          </w:p>
        </w:tc>
        <w:tc>
          <w:tcPr>
            <w:tcW w:w="244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eastAsia="仿宋_GB2312"/>
                <w:color w:val="000000"/>
                <w:szCs w:val="21"/>
              </w:rPr>
            </w:pPr>
            <w:r>
              <w:rPr>
                <w:rFonts w:hint="eastAsia" w:ascii="仿宋_GB2312" w:eastAsia="仿宋_GB2312"/>
                <w:color w:val="000000"/>
                <w:szCs w:val="21"/>
              </w:rPr>
              <w:t>6月龄</w:t>
            </w:r>
          </w:p>
        </w:tc>
        <w:tc>
          <w:tcPr>
            <w:tcW w:w="2440"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eastAsia="仿宋_GB2312"/>
                <w:color w:val="000000"/>
                <w:szCs w:val="21"/>
              </w:rPr>
            </w:pPr>
            <w:r>
              <w:rPr>
                <w:rFonts w:hint="eastAsia" w:ascii="仿宋_GB2312" w:eastAsia="仿宋_GB2312"/>
                <w:color w:val="000000"/>
                <w:szCs w:val="21"/>
              </w:rPr>
              <w:t>12月龄</w:t>
            </w:r>
          </w:p>
        </w:tc>
        <w:tc>
          <w:tcPr>
            <w:tcW w:w="2421"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eastAsia="仿宋_GB2312"/>
                <w:color w:val="000000"/>
                <w:szCs w:val="21"/>
              </w:rPr>
            </w:pPr>
            <w:r>
              <w:rPr>
                <w:rFonts w:hint="eastAsia" w:ascii="仿宋_GB2312" w:eastAsia="仿宋_GB2312"/>
                <w:color w:val="000000"/>
                <w:szCs w:val="21"/>
              </w:rPr>
              <w:t>18月龄</w:t>
            </w:r>
          </w:p>
        </w:tc>
        <w:tc>
          <w:tcPr>
            <w:tcW w:w="2483"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eastAsia="仿宋_GB2312"/>
                <w:color w:val="000000"/>
                <w:szCs w:val="21"/>
              </w:rPr>
            </w:pPr>
            <w:r>
              <w:rPr>
                <w:rFonts w:hint="eastAsia" w:ascii="仿宋_GB2312" w:eastAsia="仿宋_GB2312"/>
                <w:color w:val="000000"/>
                <w:szCs w:val="21"/>
              </w:rPr>
              <w:t>24月龄</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spacing w:line="270" w:lineRule="exact"/>
              <w:jc w:val="center"/>
              <w:rPr>
                <w:rFonts w:hint="eastAsia" w:ascii="仿宋_GB2312" w:eastAsia="仿宋_GB2312"/>
                <w:color w:val="000000"/>
                <w:szCs w:val="21"/>
              </w:rPr>
            </w:pPr>
            <w:r>
              <w:rPr>
                <w:rFonts w:hint="eastAsia" w:ascii="仿宋_GB2312" w:eastAsia="仿宋_GB2312"/>
                <w:color w:val="000000"/>
                <w:szCs w:val="21"/>
              </w:rPr>
              <w:t>36月龄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5" w:hRule="atLeast"/>
          <w:jc w:val="center"/>
        </w:trPr>
        <w:tc>
          <w:tcPr>
            <w:tcW w:w="117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kern w:val="0"/>
                <w:szCs w:val="21"/>
              </w:rPr>
            </w:pPr>
            <w:r>
              <w:rPr>
                <w:rFonts w:hint="eastAsia" w:ascii="仿宋_GB2312" w:eastAsia="仿宋_GB2312"/>
                <w:color w:val="000000"/>
                <w:kern w:val="0"/>
                <w:szCs w:val="21"/>
              </w:rPr>
              <w:t>认知发展</w:t>
            </w:r>
          </w:p>
        </w:tc>
        <w:tc>
          <w:tcPr>
            <w:tcW w:w="2441" w:type="dxa"/>
            <w:tcBorders>
              <w:top w:val="single" w:color="auto" w:sz="4" w:space="0"/>
              <w:left w:val="single" w:color="auto" w:sz="4" w:space="0"/>
              <w:bottom w:val="single" w:color="auto" w:sz="4" w:space="0"/>
              <w:right w:val="single" w:color="auto" w:sz="4" w:space="0"/>
            </w:tcBorders>
            <w:noWrap w:val="0"/>
            <w:vAlign w:val="top"/>
          </w:tcPr>
          <w:p>
            <w:r>
              <w:rPr>
                <w:rFonts w:hint="eastAsia" w:ascii="仿宋_GB2312" w:eastAsia="仿宋_GB2312"/>
                <w:color w:val="000000"/>
                <w:kern w:val="0"/>
                <w:szCs w:val="21"/>
              </w:rPr>
              <w:t>听到熟悉的音乐、儿歌，或看到熟悉的画面，会产生愉悦的反应;拿住玩具时，会注视并玩弄玩具;</w:t>
            </w:r>
          </w:p>
          <w:p>
            <w:pPr>
              <w:spacing w:line="340" w:lineRule="exact"/>
              <w:rPr>
                <w:rFonts w:hint="eastAsia" w:ascii="仿宋_GB2312" w:eastAsia="仿宋_GB2312"/>
                <w:color w:val="000000"/>
                <w:kern w:val="0"/>
                <w:szCs w:val="21"/>
              </w:rPr>
            </w:pPr>
            <w:r>
              <w:rPr>
                <w:rFonts w:hint="eastAsia" w:ascii="仿宋_GB2312" w:eastAsia="仿宋_GB2312"/>
                <w:color w:val="000000"/>
                <w:kern w:val="0"/>
                <w:szCs w:val="21"/>
              </w:rPr>
              <w:t>会用目光找寻物品，如手</w:t>
            </w:r>
            <w:r>
              <w:rPr>
                <w:rFonts w:hint="eastAsia" w:ascii="仿宋_GB2312" w:eastAsia="仿宋_GB2312"/>
                <w:color w:val="000000"/>
                <w:spacing w:val="6"/>
                <w:kern w:val="0"/>
                <w:szCs w:val="21"/>
              </w:rPr>
              <w:t>中玩具掉了，会用目光找寻</w:t>
            </w:r>
            <w:r>
              <w:rPr>
                <w:rFonts w:hint="eastAsia" w:ascii="仿宋_GB2312" w:eastAsia="仿宋_GB2312"/>
                <w:color w:val="000000"/>
                <w:kern w:val="0"/>
                <w:szCs w:val="21"/>
              </w:rPr>
              <w:t>。</w:t>
            </w:r>
          </w:p>
        </w:tc>
        <w:tc>
          <w:tcPr>
            <w:tcW w:w="2440" w:type="dxa"/>
            <w:tcBorders>
              <w:top w:val="single" w:color="auto" w:sz="4" w:space="0"/>
              <w:left w:val="single" w:color="auto" w:sz="4" w:space="0"/>
              <w:bottom w:val="single" w:color="auto" w:sz="4" w:space="0"/>
              <w:right w:val="single" w:color="auto" w:sz="4" w:space="0"/>
            </w:tcBorders>
            <w:noWrap w:val="0"/>
            <w:vAlign w:val="top"/>
          </w:tcPr>
          <w:p>
            <w:r>
              <w:rPr>
                <w:rFonts w:hint="eastAsia" w:ascii="仿宋_GB2312" w:eastAsia="仿宋_GB2312"/>
                <w:color w:val="000000"/>
                <w:kern w:val="0"/>
                <w:szCs w:val="21"/>
              </w:rPr>
              <w:t>看到感兴趣的物品，会用手指向或伸手要;能较长时间观察物体或图画;</w:t>
            </w:r>
          </w:p>
          <w:p>
            <w:pPr>
              <w:rPr>
                <w:rFonts w:hint="eastAsia" w:ascii="仿宋_GB2312" w:eastAsia="仿宋_GB2312"/>
                <w:color w:val="000000"/>
                <w:kern w:val="0"/>
                <w:szCs w:val="21"/>
              </w:rPr>
            </w:pPr>
            <w:r>
              <w:rPr>
                <w:rFonts w:hint="eastAsia" w:ascii="仿宋_GB2312" w:eastAsia="仿宋_GB2312"/>
                <w:color w:val="000000"/>
                <w:spacing w:val="6"/>
                <w:kern w:val="0"/>
                <w:szCs w:val="21"/>
              </w:rPr>
              <w:t>喜欢观察、摆弄玩具等物体;</w:t>
            </w:r>
            <w:r>
              <w:rPr>
                <w:rFonts w:hint="eastAsia" w:ascii="仿宋_GB2312" w:eastAsia="仿宋_GB2312"/>
                <w:color w:val="000000"/>
                <w:kern w:val="0"/>
                <w:szCs w:val="21"/>
              </w:rPr>
              <w:t>记得住常用物品的位置，会寻找隐藏起来的物品;形成初步的分类能力，如区分动物和植物等。</w:t>
            </w:r>
          </w:p>
        </w:tc>
        <w:tc>
          <w:tcPr>
            <w:tcW w:w="2421" w:type="dxa"/>
            <w:tcBorders>
              <w:top w:val="single" w:color="auto" w:sz="4" w:space="0"/>
              <w:left w:val="single" w:color="auto" w:sz="4" w:space="0"/>
              <w:bottom w:val="single" w:color="auto" w:sz="4" w:space="0"/>
              <w:right w:val="single" w:color="auto" w:sz="4" w:space="0"/>
            </w:tcBorders>
            <w:noWrap w:val="0"/>
            <w:vAlign w:val="top"/>
          </w:tcPr>
          <w:p>
            <w:r>
              <w:rPr>
                <w:rFonts w:hint="eastAsia" w:ascii="仿宋_GB2312" w:eastAsia="仿宋_GB2312"/>
                <w:color w:val="000000"/>
                <w:kern w:val="0"/>
                <w:szCs w:val="21"/>
              </w:rPr>
              <w:t>能指认熟悉的人和物品;</w:t>
            </w:r>
          </w:p>
          <w:p>
            <w:r>
              <w:rPr>
                <w:rFonts w:hint="eastAsia" w:ascii="仿宋_GB2312" w:eastAsia="仿宋_GB2312"/>
                <w:color w:val="000000"/>
                <w:kern w:val="0"/>
                <w:szCs w:val="21"/>
              </w:rPr>
              <w:t>喜欢听熟悉的儿歌和故事，看图片、图书等;</w:t>
            </w:r>
          </w:p>
          <w:p>
            <w:pPr>
              <w:rPr>
                <w:rFonts w:hint="eastAsia" w:ascii="仿宋_GB2312" w:eastAsia="仿宋_GB2312"/>
                <w:color w:val="000000"/>
                <w:kern w:val="0"/>
                <w:szCs w:val="21"/>
              </w:rPr>
            </w:pPr>
            <w:r>
              <w:rPr>
                <w:rFonts w:hint="eastAsia" w:ascii="仿宋_GB2312" w:eastAsia="仿宋_GB2312"/>
                <w:color w:val="000000"/>
                <w:kern w:val="0"/>
                <w:szCs w:val="21"/>
              </w:rPr>
              <w:t>处于假扮游戏的萌芽时期，可以在别人或玩偶身上假扮使用某一物品的</w:t>
            </w:r>
            <w:r>
              <w:rPr>
                <w:rFonts w:hint="eastAsia" w:ascii="仿宋_GB2312" w:eastAsia="仿宋_GB2312"/>
                <w:color w:val="000000"/>
                <w:spacing w:val="6"/>
                <w:kern w:val="0"/>
                <w:szCs w:val="21"/>
              </w:rPr>
              <w:t>功能，如用杯子给娃娃喝水;</w:t>
            </w:r>
            <w:r>
              <w:rPr>
                <w:rFonts w:hint="eastAsia" w:ascii="仿宋_GB2312" w:eastAsia="仿宋_GB2312"/>
                <w:color w:val="000000"/>
                <w:kern w:val="0"/>
                <w:szCs w:val="21"/>
              </w:rPr>
              <w:t>会探究简单的因果关系，如知道按遥控器能开、关电视机;会挑选自己喜欢的物品。</w:t>
            </w:r>
          </w:p>
        </w:tc>
        <w:tc>
          <w:tcPr>
            <w:tcW w:w="2483" w:type="dxa"/>
            <w:tcBorders>
              <w:top w:val="single" w:color="auto" w:sz="4" w:space="0"/>
              <w:left w:val="single" w:color="auto" w:sz="4" w:space="0"/>
              <w:bottom w:val="single" w:color="auto" w:sz="4" w:space="0"/>
              <w:right w:val="single" w:color="auto" w:sz="4" w:space="0"/>
            </w:tcBorders>
            <w:noWrap w:val="0"/>
            <w:vAlign w:val="top"/>
          </w:tcPr>
          <w:p>
            <w:r>
              <w:rPr>
                <w:rFonts w:hint="eastAsia" w:ascii="仿宋_GB2312" w:eastAsia="仿宋_GB2312"/>
                <w:color w:val="000000"/>
                <w:kern w:val="0"/>
                <w:szCs w:val="21"/>
              </w:rPr>
              <w:t>能安静地听成人讲一个简短的故事或自己看书;</w:t>
            </w:r>
          </w:p>
          <w:p>
            <w:pPr>
              <w:spacing w:line="340" w:lineRule="exact"/>
              <w:jc w:val="left"/>
            </w:pPr>
            <w:r>
              <w:rPr>
                <w:rFonts w:hint="eastAsia" w:ascii="仿宋_GB2312" w:eastAsia="仿宋_GB2312"/>
                <w:color w:val="000000"/>
                <w:kern w:val="0"/>
                <w:szCs w:val="21"/>
              </w:rPr>
              <w:t>能记住生活中熟悉物品放置的位置；能理解“上”“下”等空间方位;对圆形等对称的图形感兴趣;</w:t>
            </w:r>
          </w:p>
          <w:p>
            <w:pPr>
              <w:spacing w:line="340" w:lineRule="exact"/>
              <w:jc w:val="left"/>
              <w:rPr>
                <w:rFonts w:hint="eastAsia" w:ascii="仿宋_GB2312" w:eastAsia="仿宋_GB2312"/>
                <w:color w:val="000000"/>
                <w:kern w:val="0"/>
                <w:szCs w:val="21"/>
              </w:rPr>
            </w:pPr>
            <w:r>
              <w:rPr>
                <w:rFonts w:hint="eastAsia" w:ascii="仿宋_GB2312" w:eastAsia="仿宋_GB2312"/>
                <w:color w:val="000000"/>
                <w:kern w:val="0"/>
                <w:szCs w:val="21"/>
              </w:rPr>
              <w:t>能认识并分辨1种颜色。</w:t>
            </w:r>
          </w:p>
          <w:p>
            <w:r>
              <w:rPr>
                <w:rFonts w:hint="eastAsia" w:ascii="仿宋_GB2312" w:eastAsia="仿宋_GB2312"/>
                <w:color w:val="000000"/>
                <w:kern w:val="0"/>
                <w:szCs w:val="21"/>
              </w:rPr>
              <w:t>会比较2个物体的大小;</w:t>
            </w:r>
          </w:p>
          <w:p>
            <w:pPr>
              <w:spacing w:line="340" w:lineRule="exact"/>
              <w:jc w:val="left"/>
              <w:rPr>
                <w:rFonts w:hint="eastAsia" w:ascii="仿宋_GB2312" w:eastAsia="仿宋_GB2312"/>
                <w:color w:val="000000"/>
                <w:kern w:val="0"/>
                <w:szCs w:val="21"/>
              </w:rPr>
            </w:pPr>
            <w:r>
              <w:rPr>
                <w:rFonts w:hint="eastAsia" w:ascii="仿宋_GB2312" w:eastAsia="仿宋_GB2312"/>
                <w:color w:val="000000"/>
                <w:kern w:val="0"/>
                <w:szCs w:val="21"/>
              </w:rPr>
              <w:t>能执行两个及以上的指令，如把球扔出去，然后跑去追。</w:t>
            </w:r>
          </w:p>
        </w:tc>
        <w:tc>
          <w:tcPr>
            <w:tcW w:w="300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color w:val="000000"/>
                <w:kern w:val="0"/>
                <w:szCs w:val="21"/>
              </w:rPr>
            </w:pPr>
            <w:r>
              <w:rPr>
                <w:rFonts w:hint="eastAsia" w:ascii="仿宋_GB2312" w:eastAsia="仿宋_GB2312"/>
                <w:color w:val="000000"/>
                <w:kern w:val="0"/>
                <w:szCs w:val="21"/>
              </w:rPr>
              <w:t>假扮游戏时可以把一个物体象征为另一个物体，如游戏中把一根细长棍想象成牙刷;知道三种以上常用物品的名称和用途;能长时间集中注意力做自己感兴趣的事情;能用积木垒高或连接成简单的物体形状（如桥、火车）;能区分圆形、方形和三角形;能口头数数1-10;会手口一致点数3以内的实物;能正确表达并指认多种颜色;能比较或区分“大、小”“多、少”“前、后”“里、外”等;能区分“1”和“许多”的物体;能回答并执行较复杂的认知任务，如在图板上将动物和它们喜欢吃的东西连线，或简单预测故事情节的发展。</w:t>
            </w:r>
          </w:p>
        </w:tc>
      </w:tr>
    </w:tbl>
    <w:p>
      <w:pPr>
        <w:spacing w:line="400" w:lineRule="exact"/>
        <w:rPr>
          <w:rFonts w:hint="eastAsia" w:ascii="黑体" w:eastAsia="黑体"/>
          <w:color w:val="000000"/>
        </w:rPr>
      </w:pPr>
      <w:r>
        <w:rPr>
          <w:rFonts w:hint="eastAsia" w:ascii="黑体" w:hAnsi="黑体" w:eastAsia="黑体" w:cs="黑体"/>
          <w:color w:val="000000"/>
          <w:kern w:val="0"/>
          <w:szCs w:val="21"/>
        </w:rPr>
        <w:t>注：</w:t>
      </w:r>
      <w:r>
        <w:rPr>
          <w:rFonts w:hint="eastAsia" w:ascii="仿宋_GB2312" w:eastAsia="仿宋_GB2312"/>
          <w:color w:val="000000"/>
          <w:kern w:val="0"/>
          <w:szCs w:val="21"/>
        </w:rPr>
        <w:t>发育具有个体差异，对于未能达成关键月龄的发展要点要求的婴幼儿，鼓励养育人到当地妇幼保健机构进行咨询评估。</w:t>
      </w:r>
    </w:p>
    <w:p>
      <w:pPr>
        <w:pStyle w:val="3"/>
        <w:keepNext w:val="0"/>
        <w:keepLines w:val="0"/>
        <w:spacing w:before="0" w:after="156" w:afterLines="50" w:line="600" w:lineRule="exact"/>
        <w:jc w:val="center"/>
        <w:rPr>
          <w:rFonts w:hint="eastAsia" w:ascii="文鼎小标宋简" w:hAnsi="文鼎小标宋简" w:eastAsia="宋体" w:cs="文鼎小标宋简"/>
          <w:b w:val="0"/>
          <w:bCs w:val="0"/>
          <w:color w:val="000000"/>
          <w:sz w:val="44"/>
          <w:szCs w:val="44"/>
        </w:rPr>
      </w:pPr>
    </w:p>
    <w:p>
      <w:pPr>
        <w:pStyle w:val="3"/>
        <w:keepNext w:val="0"/>
        <w:keepLines w:val="0"/>
        <w:spacing w:before="0" w:after="156" w:afterLines="50" w:line="600" w:lineRule="exact"/>
        <w:jc w:val="center"/>
        <w:rPr>
          <w:rFonts w:hint="eastAsia" w:ascii="文鼎小标宋简" w:hAnsi="文鼎小标宋简" w:eastAsia="文鼎小标宋简" w:cs="文鼎小标宋简"/>
          <w:b w:val="0"/>
          <w:bCs w:val="0"/>
          <w:color w:val="000000"/>
          <w:sz w:val="44"/>
          <w:szCs w:val="44"/>
        </w:rPr>
      </w:pPr>
      <w:r>
        <w:rPr>
          <w:rFonts w:hint="eastAsia" w:ascii="文鼎小标宋简" w:hAnsi="文鼎小标宋简" w:eastAsia="文鼎小标宋简" w:cs="文鼎小标宋简"/>
          <w:b w:val="0"/>
          <w:bCs w:val="0"/>
          <w:color w:val="000000"/>
          <w:sz w:val="44"/>
          <w:szCs w:val="44"/>
        </w:rPr>
        <w:t>不同月龄段婴幼儿发展要点表（情感和社会性发展）</w:t>
      </w:r>
    </w:p>
    <w:tbl>
      <w:tblPr>
        <w:tblStyle w:val="8"/>
        <w:tblW w:w="13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2457"/>
        <w:gridCol w:w="2324"/>
        <w:gridCol w:w="2424"/>
        <w:gridCol w:w="2781"/>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hint="eastAsia" w:ascii="仿宋_GB2312" w:eastAsia="仿宋_GB2312"/>
                <w:color w:val="000000"/>
                <w:szCs w:val="21"/>
              </w:rPr>
            </w:pPr>
            <w:r>
              <w:rPr>
                <w:rFonts w:hint="eastAsia" w:ascii="仿宋_GB2312" w:eastAsia="仿宋_GB2312"/>
                <w:color w:val="000000"/>
                <w:szCs w:val="21"/>
              </w:rPr>
              <w:t>项目</w:t>
            </w:r>
          </w:p>
        </w:tc>
        <w:tc>
          <w:tcPr>
            <w:tcW w:w="2457"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hint="eastAsia" w:ascii="仿宋_GB2312" w:eastAsia="仿宋_GB2312"/>
                <w:color w:val="000000"/>
                <w:szCs w:val="21"/>
              </w:rPr>
            </w:pPr>
            <w:r>
              <w:rPr>
                <w:rFonts w:hint="eastAsia" w:ascii="仿宋_GB2312" w:eastAsia="仿宋_GB2312"/>
                <w:color w:val="000000"/>
                <w:szCs w:val="21"/>
              </w:rPr>
              <w:t>6月龄</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hint="eastAsia" w:ascii="仿宋_GB2312" w:eastAsia="仿宋_GB2312"/>
                <w:color w:val="000000"/>
                <w:szCs w:val="21"/>
              </w:rPr>
            </w:pPr>
            <w:r>
              <w:rPr>
                <w:rFonts w:hint="eastAsia" w:ascii="仿宋_GB2312" w:eastAsia="仿宋_GB2312"/>
                <w:color w:val="000000"/>
                <w:szCs w:val="21"/>
              </w:rPr>
              <w:t>12月龄</w:t>
            </w:r>
          </w:p>
        </w:tc>
        <w:tc>
          <w:tcPr>
            <w:tcW w:w="2424"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hint="eastAsia" w:ascii="仿宋_GB2312" w:eastAsia="仿宋_GB2312"/>
                <w:color w:val="000000"/>
                <w:szCs w:val="21"/>
              </w:rPr>
            </w:pPr>
            <w:r>
              <w:rPr>
                <w:rFonts w:hint="eastAsia" w:ascii="仿宋_GB2312" w:eastAsia="仿宋_GB2312"/>
                <w:color w:val="000000"/>
                <w:szCs w:val="21"/>
              </w:rPr>
              <w:t>18月龄</w:t>
            </w:r>
          </w:p>
        </w:tc>
        <w:tc>
          <w:tcPr>
            <w:tcW w:w="2781"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hint="eastAsia" w:ascii="仿宋_GB2312" w:eastAsia="仿宋_GB2312"/>
                <w:color w:val="000000"/>
                <w:szCs w:val="21"/>
              </w:rPr>
            </w:pPr>
            <w:r>
              <w:rPr>
                <w:rFonts w:hint="eastAsia" w:ascii="仿宋_GB2312" w:eastAsia="仿宋_GB2312"/>
                <w:color w:val="000000"/>
                <w:szCs w:val="21"/>
              </w:rPr>
              <w:t>24月龄</w:t>
            </w:r>
          </w:p>
        </w:tc>
        <w:tc>
          <w:tcPr>
            <w:tcW w:w="2535" w:type="dxa"/>
            <w:tcBorders>
              <w:top w:val="single" w:color="auto" w:sz="4" w:space="0"/>
              <w:left w:val="single" w:color="auto" w:sz="4" w:space="0"/>
              <w:bottom w:val="single" w:color="auto" w:sz="4" w:space="0"/>
              <w:right w:val="single" w:color="auto" w:sz="4" w:space="0"/>
            </w:tcBorders>
            <w:noWrap w:val="0"/>
            <w:vAlign w:val="center"/>
          </w:tcPr>
          <w:p>
            <w:pPr>
              <w:spacing w:line="330" w:lineRule="exact"/>
              <w:jc w:val="center"/>
              <w:rPr>
                <w:rFonts w:hint="eastAsia" w:ascii="仿宋_GB2312" w:eastAsia="仿宋_GB2312"/>
                <w:color w:val="000000"/>
                <w:szCs w:val="21"/>
              </w:rPr>
            </w:pPr>
            <w:r>
              <w:rPr>
                <w:rFonts w:hint="eastAsia" w:ascii="仿宋_GB2312" w:eastAsia="仿宋_GB2312"/>
                <w:color w:val="000000"/>
                <w:szCs w:val="21"/>
              </w:rPr>
              <w:t>36月龄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9" w:hRule="atLeast"/>
          <w:jc w:val="center"/>
        </w:trPr>
        <w:tc>
          <w:tcPr>
            <w:tcW w:w="1119"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kern w:val="0"/>
                <w:szCs w:val="21"/>
              </w:rPr>
            </w:pPr>
            <w:r>
              <w:rPr>
                <w:rFonts w:hint="eastAsia" w:ascii="仿宋_GB2312" w:eastAsia="仿宋_GB2312"/>
                <w:color w:val="000000"/>
                <w:kern w:val="0"/>
                <w:szCs w:val="21"/>
              </w:rPr>
              <w:t>情感和社会认知</w:t>
            </w:r>
          </w:p>
        </w:tc>
        <w:tc>
          <w:tcPr>
            <w:tcW w:w="2457"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仿宋_GB2312" w:eastAsia="仿宋_GB2312"/>
                <w:color w:val="000000"/>
                <w:kern w:val="0"/>
                <w:szCs w:val="21"/>
              </w:rPr>
            </w:pPr>
            <w:r>
              <w:rPr>
                <w:rFonts w:hint="eastAsia" w:ascii="仿宋_GB2312" w:eastAsia="仿宋_GB2312"/>
                <w:color w:val="000000"/>
                <w:kern w:val="0"/>
                <w:szCs w:val="21"/>
              </w:rPr>
              <w:t>喜欢照镜子，会对着镜子中的自己微笑、发音，会伸手拍打自己的镜像;会对熟悉的人或声音做出微笑反应;会受到家长情绪的影响;玩具被拿走时会不高兴，生气时会摔打玩具，高兴时会尖叫;会用哭声、表情、动作与熟悉的人沟通。</w:t>
            </w:r>
          </w:p>
        </w:tc>
        <w:tc>
          <w:tcPr>
            <w:tcW w:w="2324"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仿宋_GB2312" w:eastAsia="仿宋_GB2312"/>
                <w:color w:val="000000"/>
                <w:kern w:val="0"/>
                <w:szCs w:val="21"/>
              </w:rPr>
            </w:pPr>
            <w:r>
              <w:rPr>
                <w:rFonts w:hint="eastAsia" w:ascii="仿宋_GB2312" w:eastAsia="仿宋_GB2312"/>
                <w:color w:val="000000"/>
                <w:kern w:val="0"/>
                <w:szCs w:val="21"/>
              </w:rPr>
              <w:t>喜欢熟悉的人，会伸开手臂要求抱，见到陌生人会表现出害羞、恐惧、躲避等;喜欢模仿大人的表情。</w:t>
            </w:r>
          </w:p>
          <w:p>
            <w:pPr>
              <w:spacing w:line="340" w:lineRule="exact"/>
              <w:rPr>
                <w:rFonts w:hint="eastAsia" w:ascii="仿宋_GB2312" w:eastAsia="仿宋_GB2312"/>
                <w:color w:val="000000"/>
                <w:kern w:val="0"/>
                <w:szCs w:val="21"/>
              </w:rPr>
            </w:pPr>
          </w:p>
        </w:tc>
        <w:tc>
          <w:tcPr>
            <w:tcW w:w="2424" w:type="dxa"/>
            <w:tcBorders>
              <w:top w:val="single" w:color="auto" w:sz="4" w:space="0"/>
              <w:left w:val="single" w:color="auto" w:sz="4" w:space="0"/>
              <w:bottom w:val="single" w:color="auto" w:sz="4" w:space="0"/>
              <w:right w:val="single" w:color="auto" w:sz="4" w:space="0"/>
            </w:tcBorders>
            <w:noWrap w:val="0"/>
            <w:vAlign w:val="top"/>
          </w:tcPr>
          <w:p>
            <w:pPr>
              <w:spacing w:line="340" w:lineRule="exact"/>
            </w:pPr>
            <w:r>
              <w:rPr>
                <w:rFonts w:hint="eastAsia" w:ascii="仿宋_GB2312" w:eastAsia="仿宋_GB2312"/>
                <w:color w:val="000000"/>
                <w:kern w:val="0"/>
                <w:szCs w:val="21"/>
              </w:rPr>
              <w:t>能在镜中辨认出自己;</w:t>
            </w:r>
          </w:p>
          <w:p>
            <w:pPr>
              <w:spacing w:line="340" w:lineRule="exact"/>
              <w:rPr>
                <w:rFonts w:hint="eastAsia" w:ascii="仿宋_GB2312" w:eastAsia="仿宋_GB2312"/>
                <w:color w:val="000000"/>
                <w:kern w:val="0"/>
                <w:szCs w:val="21"/>
              </w:rPr>
            </w:pPr>
            <w:r>
              <w:rPr>
                <w:rFonts w:hint="eastAsia" w:ascii="仿宋_GB2312" w:eastAsia="仿宋_GB2312"/>
                <w:color w:val="000000"/>
                <w:kern w:val="0"/>
                <w:szCs w:val="21"/>
              </w:rPr>
              <w:t>能在照片中辨认出家庭主要成员;</w:t>
            </w:r>
            <w:r>
              <w:rPr>
                <w:rFonts w:hint="eastAsia" w:ascii="仿宋_GB2312" w:eastAsia="仿宋_GB2312"/>
                <w:color w:val="000000"/>
                <w:spacing w:val="3"/>
                <w:kern w:val="0"/>
                <w:szCs w:val="21"/>
              </w:rPr>
              <w:t>情绪不稳定，要求得不到满足，受挫折时常常发脾气;</w:t>
            </w:r>
            <w:r>
              <w:rPr>
                <w:rFonts w:hint="eastAsia" w:ascii="仿宋_GB2312" w:eastAsia="仿宋_GB2312"/>
                <w:color w:val="000000"/>
                <w:kern w:val="0"/>
                <w:szCs w:val="21"/>
              </w:rPr>
              <w:t>情绪变化丰富，可表现出高兴、生气和难过等多种情绪;喜欢独自玩耍、平行游戏或看着别人游戏。能与同龄小伙伴共同玩一会儿，会用他人称呼自己的方式来称呼自己，如叫自己“明明”;开始理解并遵从成人简单的行为准则和规范。</w:t>
            </w:r>
          </w:p>
        </w:tc>
        <w:tc>
          <w:tcPr>
            <w:tcW w:w="2781" w:type="dxa"/>
            <w:tcBorders>
              <w:top w:val="single" w:color="auto" w:sz="4" w:space="0"/>
              <w:left w:val="single" w:color="auto" w:sz="4" w:space="0"/>
              <w:bottom w:val="single" w:color="auto" w:sz="4" w:space="0"/>
              <w:right w:val="single" w:color="auto" w:sz="4" w:space="0"/>
            </w:tcBorders>
            <w:noWrap w:val="0"/>
            <w:vAlign w:val="top"/>
          </w:tcPr>
          <w:p>
            <w:pPr>
              <w:spacing w:line="340" w:lineRule="exact"/>
            </w:pPr>
            <w:r>
              <w:rPr>
                <w:rFonts w:hint="eastAsia" w:ascii="仿宋_GB2312" w:eastAsia="仿宋_GB2312"/>
                <w:color w:val="000000"/>
                <w:kern w:val="0"/>
                <w:szCs w:val="21"/>
              </w:rPr>
              <w:t>能识别主要看护人的情绪;</w:t>
            </w:r>
          </w:p>
          <w:p>
            <w:pPr>
              <w:spacing w:line="340" w:lineRule="exact"/>
              <w:rPr>
                <w:rFonts w:hint="eastAsia" w:ascii="仿宋_GB2312" w:eastAsia="仿宋_GB2312"/>
                <w:color w:val="000000"/>
                <w:kern w:val="0"/>
                <w:szCs w:val="21"/>
              </w:rPr>
            </w:pPr>
            <w:r>
              <w:rPr>
                <w:rFonts w:hint="eastAsia" w:ascii="仿宋_GB2312" w:eastAsia="仿宋_GB2312"/>
                <w:color w:val="000000"/>
                <w:kern w:val="0"/>
                <w:szCs w:val="21"/>
              </w:rPr>
              <w:t>与父母分离时会焦虑;情绪变化趋于稳定，能初步调节自己的情绪;开始知道自己的姓名和性别，表达自己的需要;在有提示的情况下，会说</w:t>
            </w:r>
            <w:r>
              <w:rPr>
                <w:rFonts w:hint="eastAsia" w:ascii="仿宋_GB2312" w:eastAsia="仿宋_GB2312"/>
                <w:color w:val="000000"/>
                <w:spacing w:val="-6"/>
                <w:kern w:val="0"/>
                <w:szCs w:val="21"/>
              </w:rPr>
              <w:t>“请”和“谢谢”等礼貌用语;</w:t>
            </w:r>
            <w:r>
              <w:rPr>
                <w:rFonts w:hint="eastAsia" w:ascii="仿宋_GB2312" w:eastAsia="仿宋_GB2312"/>
                <w:color w:val="000000"/>
                <w:kern w:val="0"/>
                <w:szCs w:val="21"/>
              </w:rPr>
              <w:t>开始和其他小朋友一起游戏，并表示友好，出现自发地亲社会行为（如助人、安慰等）;会通过想象或角色模仿，在游戏中表现成人的社会生活，如当医生给娃娃看病或做开车的动作等;自我意识逐步增强，会保护属于自己的东西，不愿把东西给别人，喜欢说“这是我的”“不给”。</w:t>
            </w:r>
          </w:p>
        </w:tc>
        <w:tc>
          <w:tcPr>
            <w:tcW w:w="2535" w:type="dxa"/>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ascii="仿宋_GB2312" w:eastAsia="仿宋_GB2312"/>
                <w:color w:val="000000"/>
                <w:kern w:val="0"/>
                <w:szCs w:val="21"/>
              </w:rPr>
            </w:pPr>
            <w:r>
              <w:rPr>
                <w:rFonts w:hint="eastAsia" w:ascii="仿宋_GB2312" w:eastAsia="仿宋_GB2312"/>
                <w:color w:val="000000"/>
                <w:kern w:val="0"/>
                <w:szCs w:val="21"/>
              </w:rPr>
              <w:t>能</w:t>
            </w:r>
            <w:r>
              <w:rPr>
                <w:rFonts w:hint="eastAsia" w:ascii="仿宋_GB2312" w:eastAsia="仿宋_GB2312"/>
                <w:color w:val="000000"/>
                <w:spacing w:val="-6"/>
                <w:kern w:val="0"/>
                <w:szCs w:val="21"/>
              </w:rPr>
              <w:t>较好的调节自己的情绪，发脾气的时间减少，会用“快乐”“生气”等词来谈论自己和他人情感</w:t>
            </w:r>
            <w:r>
              <w:rPr>
                <w:rFonts w:hint="eastAsia" w:ascii="仿宋_GB2312" w:eastAsia="仿宋_GB2312"/>
                <w:color w:val="000000"/>
                <w:kern w:val="0"/>
                <w:szCs w:val="21"/>
              </w:rPr>
              <w:t>;会对成功表现出高兴，对失败表现出沮丧;能准确说出自己的性别，也能区分图片中人物的性别。开始玩属于自己性别的玩具或参与属于自己性别的群体活动;能区分自己和他人的物品，知道未经允许不能动别人的东西;开始用他人的评价来评价自己;能和同龄小伙伴分享玩具，能和成人或同龄小伙伴友好的游戏，可以遵守游戏规则，知道等待、轮流，但不够耐心。</w:t>
            </w:r>
          </w:p>
        </w:tc>
      </w:tr>
    </w:tbl>
    <w:p>
      <w:pPr>
        <w:spacing w:line="400" w:lineRule="exact"/>
        <w:rPr>
          <w:rFonts w:hint="eastAsia" w:ascii="仿宋_GB2312" w:eastAsia="仿宋_GB2312"/>
          <w:color w:val="000000"/>
          <w:kern w:val="0"/>
          <w:szCs w:val="21"/>
        </w:rPr>
      </w:pPr>
      <w:r>
        <w:rPr>
          <w:rFonts w:hint="eastAsia" w:ascii="黑体" w:hAnsi="黑体" w:eastAsia="黑体" w:cs="黑体"/>
          <w:color w:val="000000"/>
          <w:kern w:val="0"/>
          <w:szCs w:val="21"/>
        </w:rPr>
        <w:t>注：</w:t>
      </w:r>
      <w:r>
        <w:rPr>
          <w:rFonts w:hint="eastAsia" w:ascii="仿宋_GB2312" w:eastAsia="仿宋_GB2312"/>
          <w:color w:val="000000"/>
          <w:kern w:val="0"/>
          <w:szCs w:val="21"/>
        </w:rPr>
        <w:t>发育具有个体差异，对于未能达成关键月龄的发展要点要求的婴幼儿，鼓励养育人到当地妇幼保健机构进行咨询评估。</w:t>
      </w:r>
    </w:p>
    <w:p>
      <w:pPr>
        <w:spacing w:line="400" w:lineRule="exact"/>
        <w:rPr>
          <w:rFonts w:hint="eastAsia" w:ascii="仿宋_GB2312" w:eastAsia="仿宋_GB2312"/>
          <w:color w:val="000000"/>
          <w:kern w:val="0"/>
          <w:szCs w:val="21"/>
        </w:rPr>
      </w:pPr>
    </w:p>
    <w:p>
      <w:pPr>
        <w:pStyle w:val="3"/>
        <w:keepNext w:val="0"/>
        <w:keepLines w:val="0"/>
        <w:spacing w:before="0" w:after="0" w:line="400" w:lineRule="exact"/>
        <w:jc w:val="center"/>
        <w:rPr>
          <w:rFonts w:hint="eastAsia" w:ascii="文鼎小标宋简" w:hAnsi="文鼎小标宋简" w:eastAsia="文鼎小标宋简" w:cs="文鼎小标宋简"/>
          <w:b w:val="0"/>
          <w:bCs w:val="0"/>
          <w:color w:val="000000"/>
          <w:sz w:val="44"/>
          <w:szCs w:val="44"/>
        </w:rPr>
      </w:pPr>
    </w:p>
    <w:p>
      <w:pPr>
        <w:pStyle w:val="3"/>
        <w:keepNext w:val="0"/>
        <w:keepLines w:val="0"/>
        <w:spacing w:before="0" w:after="0" w:line="600" w:lineRule="exact"/>
        <w:jc w:val="center"/>
        <w:rPr>
          <w:rFonts w:hint="eastAsia" w:ascii="文鼎小标宋简" w:hAnsi="文鼎小标宋简" w:eastAsia="文鼎小标宋简" w:cs="文鼎小标宋简"/>
          <w:b w:val="0"/>
          <w:bCs w:val="0"/>
          <w:color w:val="000000"/>
          <w:sz w:val="44"/>
          <w:szCs w:val="44"/>
        </w:rPr>
      </w:pPr>
      <w:r>
        <w:rPr>
          <w:rFonts w:hint="eastAsia" w:ascii="文鼎小标宋简" w:hAnsi="文鼎小标宋简" w:eastAsia="文鼎小标宋简" w:cs="文鼎小标宋简"/>
          <w:b w:val="0"/>
          <w:bCs w:val="0"/>
          <w:color w:val="000000"/>
          <w:sz w:val="44"/>
          <w:szCs w:val="44"/>
        </w:rPr>
        <w:t>不同月龄段婴幼儿发展要点表（艺术表现）</w:t>
      </w:r>
    </w:p>
    <w:p>
      <w:pPr>
        <w:spacing w:line="400" w:lineRule="exact"/>
        <w:rPr>
          <w:color w:val="000000"/>
        </w:rPr>
      </w:pPr>
    </w:p>
    <w:tbl>
      <w:tblPr>
        <w:tblStyle w:val="8"/>
        <w:tblW w:w="13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2392"/>
        <w:gridCol w:w="2610"/>
        <w:gridCol w:w="2424"/>
        <w:gridCol w:w="2531"/>
        <w:gridCol w:w="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项目</w:t>
            </w:r>
          </w:p>
        </w:tc>
        <w:tc>
          <w:tcPr>
            <w:tcW w:w="239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6月龄</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12月龄</w:t>
            </w:r>
          </w:p>
        </w:tc>
        <w:tc>
          <w:tcPr>
            <w:tcW w:w="2424"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18月龄</w:t>
            </w:r>
          </w:p>
        </w:tc>
        <w:tc>
          <w:tcPr>
            <w:tcW w:w="253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24月龄</w:t>
            </w:r>
          </w:p>
        </w:tc>
        <w:tc>
          <w:tcPr>
            <w:tcW w:w="253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仿宋_GB2312" w:eastAsia="仿宋_GB2312"/>
                <w:color w:val="000000"/>
                <w:szCs w:val="21"/>
              </w:rPr>
            </w:pPr>
            <w:r>
              <w:rPr>
                <w:rFonts w:hint="eastAsia" w:ascii="仿宋_GB2312" w:eastAsia="仿宋_GB2312"/>
                <w:color w:val="000000"/>
                <w:szCs w:val="21"/>
              </w:rPr>
              <w:t>36月龄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5" w:hRule="atLeast"/>
          <w:jc w:val="center"/>
        </w:trPr>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仿宋_GB2312" w:eastAsia="仿宋_GB2312"/>
                <w:color w:val="000000"/>
                <w:kern w:val="0"/>
                <w:szCs w:val="21"/>
              </w:rPr>
            </w:pPr>
            <w:r>
              <w:rPr>
                <w:rFonts w:hint="eastAsia" w:ascii="仿宋_GB2312" w:eastAsia="仿宋_GB2312"/>
                <w:color w:val="000000"/>
                <w:kern w:val="0"/>
                <w:szCs w:val="21"/>
              </w:rPr>
              <w:t>艺术表现</w:t>
            </w:r>
          </w:p>
        </w:tc>
        <w:tc>
          <w:tcPr>
            <w:tcW w:w="2392" w:type="dxa"/>
            <w:tcBorders>
              <w:top w:val="single" w:color="auto" w:sz="4" w:space="0"/>
              <w:left w:val="single" w:color="auto" w:sz="4" w:space="0"/>
              <w:bottom w:val="single" w:color="auto" w:sz="4" w:space="0"/>
              <w:right w:val="single" w:color="auto" w:sz="4" w:space="0"/>
            </w:tcBorders>
            <w:noWrap w:val="0"/>
            <w:vAlign w:val="top"/>
          </w:tcPr>
          <w:p>
            <w:pPr>
              <w:spacing w:line="400" w:lineRule="exact"/>
            </w:pPr>
            <w:r>
              <w:rPr>
                <w:rFonts w:hint="eastAsia" w:ascii="仿宋_GB2312" w:eastAsia="仿宋_GB2312"/>
                <w:color w:val="000000"/>
                <w:kern w:val="0"/>
                <w:szCs w:val="21"/>
              </w:rPr>
              <w:t>能区别语音或乐曲等不同的声音;对熟悉的音乐表现出关注的神情;</w:t>
            </w:r>
          </w:p>
          <w:p>
            <w:pPr>
              <w:spacing w:line="400" w:lineRule="exact"/>
              <w:jc w:val="left"/>
              <w:rPr>
                <w:rFonts w:hint="eastAsia" w:ascii="仿宋_GB2312" w:eastAsia="仿宋_GB2312"/>
                <w:color w:val="000000"/>
                <w:kern w:val="0"/>
                <w:szCs w:val="21"/>
              </w:rPr>
            </w:pPr>
            <w:r>
              <w:rPr>
                <w:rFonts w:hint="eastAsia" w:ascii="仿宋_GB2312" w:eastAsia="仿宋_GB2312"/>
                <w:color w:val="000000"/>
                <w:kern w:val="0"/>
                <w:szCs w:val="21"/>
              </w:rPr>
              <w:t>喜欢色彩对比强烈的玩具或图片。</w:t>
            </w:r>
          </w:p>
        </w:tc>
        <w:tc>
          <w:tcPr>
            <w:tcW w:w="261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_GB2312" w:eastAsia="仿宋_GB2312"/>
                <w:color w:val="000000"/>
                <w:kern w:val="0"/>
                <w:szCs w:val="21"/>
              </w:rPr>
            </w:pPr>
            <w:r>
              <w:rPr>
                <w:rFonts w:hint="eastAsia" w:ascii="仿宋_GB2312" w:eastAsia="仿宋_GB2312"/>
                <w:color w:val="000000"/>
                <w:kern w:val="0"/>
                <w:szCs w:val="21"/>
              </w:rPr>
              <w:t>喜欢熟悉的音乐，会跟着音乐随意的摆动身体;</w:t>
            </w:r>
            <w:r>
              <w:rPr>
                <w:rFonts w:hint="eastAsia" w:ascii="仿宋_GB2312" w:eastAsia="仿宋_GB2312"/>
                <w:color w:val="000000"/>
                <w:spacing w:val="-3"/>
                <w:kern w:val="0"/>
                <w:szCs w:val="21"/>
              </w:rPr>
              <w:t>当成人哼唱熟悉的摇篮曲时，会表现出安静的神态;</w:t>
            </w:r>
            <w:r>
              <w:rPr>
                <w:rFonts w:hint="eastAsia" w:ascii="仿宋_GB2312" w:eastAsia="仿宋_GB2312"/>
                <w:color w:val="000000"/>
                <w:spacing w:val="-6"/>
                <w:kern w:val="0"/>
                <w:szCs w:val="21"/>
              </w:rPr>
              <w:t>喜欢跟着音乐节奏有规律地晃动身体，表现出节奏感;</w:t>
            </w:r>
            <w:r>
              <w:rPr>
                <w:rFonts w:hint="eastAsia" w:ascii="仿宋_GB2312" w:eastAsia="仿宋_GB2312"/>
                <w:color w:val="000000"/>
                <w:kern w:val="0"/>
                <w:szCs w:val="21"/>
              </w:rPr>
              <w:t>能较长时间注视熟悉的画面，并有微笑或指认反应。</w:t>
            </w:r>
          </w:p>
        </w:tc>
        <w:tc>
          <w:tcPr>
            <w:tcW w:w="2424"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_GB2312" w:eastAsia="仿宋_GB2312"/>
                <w:color w:val="000000"/>
                <w:kern w:val="0"/>
                <w:szCs w:val="21"/>
              </w:rPr>
            </w:pPr>
            <w:r>
              <w:rPr>
                <w:rFonts w:hint="eastAsia" w:ascii="仿宋_GB2312" w:eastAsia="仿宋_GB2312"/>
                <w:color w:val="000000"/>
                <w:kern w:val="0"/>
                <w:szCs w:val="21"/>
              </w:rPr>
              <w:t>能模仿成人律动和舞蹈动作;能用声音或动作来表达、表现某种动物或物体;能发现和感知生活环境中的动物和花草树木等;喜欢摆弄水、沙、草等自然材料，并能感受物体的形状、颜色和质地等;会尝试使用手、脚等进行随意涂鸦。</w:t>
            </w:r>
          </w:p>
        </w:tc>
        <w:tc>
          <w:tcPr>
            <w:tcW w:w="2531"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仿宋_GB2312" w:eastAsia="仿宋_GB2312"/>
                <w:color w:val="000000"/>
                <w:kern w:val="0"/>
                <w:szCs w:val="21"/>
              </w:rPr>
            </w:pPr>
            <w:r>
              <w:rPr>
                <w:rFonts w:hint="eastAsia" w:ascii="仿宋_GB2312" w:eastAsia="仿宋_GB2312"/>
                <w:color w:val="000000"/>
                <w:kern w:val="0"/>
                <w:szCs w:val="21"/>
              </w:rPr>
              <w:t>能学会成人教的简单动作，并根据音乐的节奏做动作;能和成人一起哼唱简单的歌曲;能使用各种颜色的橡皮泥，随意制作物品或动物形状;能够拿画笔随机画出不规则的点和线条。</w:t>
            </w:r>
          </w:p>
        </w:tc>
        <w:tc>
          <w:tcPr>
            <w:tcW w:w="2530" w:type="dxa"/>
            <w:tcBorders>
              <w:top w:val="single" w:color="auto" w:sz="4" w:space="0"/>
              <w:left w:val="single" w:color="auto" w:sz="4" w:space="0"/>
              <w:bottom w:val="single" w:color="auto" w:sz="4" w:space="0"/>
              <w:right w:val="single" w:color="auto" w:sz="4" w:space="0"/>
            </w:tcBorders>
            <w:noWrap w:val="0"/>
            <w:vAlign w:val="top"/>
          </w:tcPr>
          <w:p>
            <w:pPr>
              <w:spacing w:line="400" w:lineRule="exact"/>
            </w:pPr>
            <w:r>
              <w:rPr>
                <w:rFonts w:hint="eastAsia" w:ascii="仿宋_GB2312" w:eastAsia="仿宋_GB2312"/>
                <w:color w:val="000000"/>
                <w:kern w:val="0"/>
                <w:szCs w:val="21"/>
              </w:rPr>
              <w:t>会唱4-5首简单的婴幼儿歌曲;能跟随音乐的旋律和节奏进行律动或跳舞;</w:t>
            </w:r>
          </w:p>
          <w:p>
            <w:pPr>
              <w:spacing w:line="400" w:lineRule="exact"/>
            </w:pPr>
            <w:r>
              <w:rPr>
                <w:rFonts w:hint="eastAsia" w:ascii="仿宋_GB2312" w:eastAsia="仿宋_GB2312"/>
                <w:color w:val="000000"/>
                <w:kern w:val="0"/>
                <w:szCs w:val="21"/>
              </w:rPr>
              <w:t>能注视涂鸦时笔的运动方向，会在纸上画线条和圆;</w:t>
            </w:r>
          </w:p>
          <w:p>
            <w:pPr>
              <w:spacing w:line="400" w:lineRule="exact"/>
              <w:rPr>
                <w:rFonts w:hint="eastAsia" w:ascii="仿宋_GB2312" w:eastAsia="仿宋_GB2312"/>
                <w:color w:val="000000"/>
                <w:kern w:val="0"/>
                <w:szCs w:val="21"/>
              </w:rPr>
            </w:pPr>
            <w:r>
              <w:rPr>
                <w:rFonts w:hint="eastAsia" w:ascii="仿宋_GB2312" w:eastAsia="仿宋_GB2312"/>
                <w:color w:val="000000"/>
                <w:kern w:val="0"/>
                <w:szCs w:val="21"/>
              </w:rPr>
              <w:t>能用积木、塑料玩具等拼搭出物品;能通过捏、团、撕、折等动作制作纸质作品;能使用泥巴、沙子等材料制作具体物品;能尝试自发的戏剧性表演和游戏;享受表现和创造的乐趣。</w:t>
            </w:r>
          </w:p>
        </w:tc>
      </w:tr>
    </w:tbl>
    <w:p>
      <w:pPr>
        <w:spacing w:line="400" w:lineRule="exact"/>
        <w:rPr>
          <w:rFonts w:hint="eastAsia" w:ascii="仿宋_GB2312" w:eastAsia="仿宋_GB2312"/>
          <w:color w:val="000000"/>
          <w:kern w:val="0"/>
          <w:szCs w:val="21"/>
        </w:rPr>
      </w:pPr>
      <w:r>
        <w:rPr>
          <w:rFonts w:hint="eastAsia" w:ascii="黑体" w:hAnsi="黑体" w:eastAsia="黑体" w:cs="黑体"/>
          <w:color w:val="000000"/>
          <w:kern w:val="0"/>
          <w:szCs w:val="21"/>
        </w:rPr>
        <w:t>注：</w:t>
      </w:r>
      <w:r>
        <w:rPr>
          <w:rFonts w:hint="eastAsia" w:ascii="仿宋_GB2312" w:eastAsia="仿宋_GB2312"/>
          <w:color w:val="000000"/>
          <w:kern w:val="0"/>
          <w:szCs w:val="21"/>
        </w:rPr>
        <w:t>发育具有个体差异，对于未能达成关键月龄的发展要点要求的婴幼儿，鼓励养育人到当地妇幼保健机构进行咨询评估。</w:t>
      </w:r>
    </w:p>
    <w:p>
      <w:pPr>
        <w:spacing w:line="20" w:lineRule="exact"/>
        <w:rPr>
          <w:rFonts w:hint="eastAsia" w:ascii="仿宋_GB2312" w:eastAsia="仿宋_GB2312"/>
          <w:color w:val="000000"/>
          <w:kern w:val="0"/>
          <w:szCs w:val="21"/>
        </w:rPr>
      </w:pPr>
    </w:p>
    <w:p>
      <w:pPr>
        <w:spacing w:line="20" w:lineRule="exact"/>
        <w:rPr>
          <w:color w:val="000000"/>
          <w:kern w:val="0"/>
        </w:rPr>
        <w:sectPr>
          <w:footerReference r:id="rId7" w:type="default"/>
          <w:headerReference r:id="rId6" w:type="even"/>
          <w:footerReference r:id="rId8" w:type="even"/>
          <w:pgSz w:w="16838" w:h="11906" w:orient="landscape"/>
          <w:pgMar w:top="1418" w:right="1758" w:bottom="1418" w:left="1814" w:header="851" w:footer="1134" w:gutter="0"/>
          <w:cols w:space="720" w:num="1"/>
          <w:docGrid w:type="linesAndChars" w:linePitch="312" w:charSpace="0"/>
        </w:sectPr>
      </w:pPr>
    </w:p>
    <w:p>
      <w:pPr>
        <w:pStyle w:val="3"/>
        <w:keepNext w:val="0"/>
        <w:keepLines w:val="0"/>
        <w:spacing w:before="0" w:after="0" w:line="600" w:lineRule="exact"/>
        <w:rPr>
          <w:rFonts w:hint="eastAsia" w:ascii="黑体" w:hAnsi="Times New Roman" w:eastAsia="黑体"/>
          <w:b w:val="0"/>
          <w:bCs w:val="0"/>
          <w:color w:val="000000"/>
        </w:rPr>
      </w:pPr>
      <w:r>
        <w:rPr>
          <w:rFonts w:hint="eastAsia" w:ascii="黑体" w:hAnsi="Times New Roman" w:eastAsia="黑体"/>
          <w:b w:val="0"/>
          <w:bCs w:val="0"/>
          <w:color w:val="000000"/>
        </w:rPr>
        <w:t>附件2</w:t>
      </w:r>
    </w:p>
    <w:p>
      <w:pPr>
        <w:pStyle w:val="3"/>
        <w:keepNext w:val="0"/>
        <w:keepLines w:val="0"/>
        <w:spacing w:before="0" w:after="0" w:line="660" w:lineRule="exact"/>
        <w:rPr>
          <w:rFonts w:hint="eastAsia" w:ascii="黑体" w:hAnsi="Times New Roman" w:eastAsia="黑体"/>
          <w:b w:val="0"/>
          <w:bCs w:val="0"/>
          <w:color w:val="000000"/>
        </w:rPr>
      </w:pPr>
    </w:p>
    <w:p>
      <w:pPr>
        <w:pStyle w:val="3"/>
        <w:keepNext w:val="0"/>
        <w:keepLines w:val="0"/>
        <w:spacing w:before="0" w:after="0" w:line="600" w:lineRule="exact"/>
        <w:jc w:val="center"/>
        <w:rPr>
          <w:rFonts w:hint="eastAsia" w:ascii="文鼎小标宋简" w:hAnsi="文鼎小标宋简" w:eastAsia="文鼎小标宋简" w:cs="文鼎小标宋简"/>
          <w:b w:val="0"/>
          <w:bCs w:val="0"/>
          <w:color w:val="000000"/>
          <w:sz w:val="44"/>
          <w:szCs w:val="44"/>
        </w:rPr>
      </w:pPr>
      <w:r>
        <w:rPr>
          <w:rFonts w:hint="eastAsia" w:ascii="文鼎小标宋简" w:hAnsi="文鼎小标宋简" w:eastAsia="文鼎小标宋简" w:cs="文鼎小标宋简"/>
          <w:b w:val="0"/>
          <w:bCs w:val="0"/>
          <w:color w:val="000000"/>
          <w:sz w:val="44"/>
          <w:szCs w:val="44"/>
        </w:rPr>
        <w:t>3岁以下婴幼儿交流玩耍方法参考表</w:t>
      </w:r>
    </w:p>
    <w:p>
      <w:pPr>
        <w:spacing w:line="660" w:lineRule="exact"/>
        <w:rPr>
          <w:rFonts w:hint="eastAsia"/>
        </w:rPr>
      </w:pPr>
    </w:p>
    <w:tbl>
      <w:tblPr>
        <w:tblStyle w:val="8"/>
        <w:tblW w:w="9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8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354"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eastAsia="仿宋_GB2312"/>
                <w:color w:val="000000"/>
                <w:kern w:val="0"/>
                <w:sz w:val="24"/>
              </w:rPr>
            </w:pPr>
            <w:r>
              <w:rPr>
                <w:rFonts w:hint="eastAsia" w:ascii="仿宋_GB2312" w:eastAsia="仿宋_GB2312"/>
                <w:color w:val="000000"/>
                <w:kern w:val="0"/>
                <w:sz w:val="24"/>
              </w:rPr>
              <w:t>6月龄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eastAsia="仿宋_GB2312"/>
                <w:color w:val="000000"/>
                <w:kern w:val="0"/>
                <w:sz w:val="24"/>
              </w:rPr>
            </w:pPr>
            <w:r>
              <w:rPr>
                <w:rFonts w:hint="eastAsia" w:ascii="仿宋_GB2312" w:eastAsia="仿宋_GB2312"/>
                <w:color w:val="000000"/>
                <w:kern w:val="0"/>
                <w:sz w:val="24"/>
              </w:rPr>
              <w:t>交流</w:t>
            </w:r>
          </w:p>
        </w:tc>
        <w:tc>
          <w:tcPr>
            <w:tcW w:w="854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 xml:space="preserve">引逗婴幼儿笑，多和婴幼儿说话，将说话和平时的日常活动结合起来。 </w:t>
            </w:r>
          </w:p>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 xml:space="preserve">玩照镜子游戏，让婴幼儿看镜子中的自己，以便学习逐步认识自己。 </w:t>
            </w:r>
          </w:p>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模仿婴幼儿发出的任何声音，以鼓励婴幼儿发音。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eastAsia="仿宋_GB2312"/>
                <w:color w:val="000000"/>
                <w:kern w:val="0"/>
                <w:sz w:val="24"/>
              </w:rPr>
            </w:pPr>
            <w:r>
              <w:rPr>
                <w:rFonts w:hint="eastAsia" w:ascii="仿宋_GB2312" w:eastAsia="仿宋_GB2312"/>
                <w:color w:val="000000"/>
                <w:kern w:val="0"/>
                <w:sz w:val="24"/>
              </w:rPr>
              <w:t>玩耍</w:t>
            </w:r>
          </w:p>
        </w:tc>
        <w:tc>
          <w:tcPr>
            <w:tcW w:w="854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 xml:space="preserve">陪婴幼儿抓和玩一些颜色鲜艳的物体，如摇铃、塑料球、带铃铛的圆环、自制的布玩具、塑料瓶等。 </w:t>
            </w:r>
          </w:p>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 xml:space="preserve">在婴幼儿面前缓慢移动玩具或把玩具放在离婴幼儿较近的地方以鼓励其伸手够玩具，并告知婴幼儿玩具的名称。 </w:t>
            </w:r>
          </w:p>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用手、手帕或毛巾遮住脸，和婴幼儿玩藏猫猫游戏。</w:t>
            </w:r>
          </w:p>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 xml:space="preserve">帮助婴幼儿练翻身、靠着软垫或大人的身体坐。 </w:t>
            </w:r>
          </w:p>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婴幼儿喜欢用嘴巴来感知物体，但必须注意保持物体干净和安全。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354"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eastAsia="仿宋_GB2312"/>
                <w:color w:val="000000"/>
                <w:kern w:val="0"/>
                <w:sz w:val="24"/>
              </w:rPr>
            </w:pPr>
            <w:r>
              <w:rPr>
                <w:rFonts w:hint="eastAsia" w:ascii="仿宋_GB2312" w:eastAsia="仿宋_GB2312"/>
                <w:color w:val="000000"/>
                <w:kern w:val="0"/>
                <w:sz w:val="24"/>
              </w:rPr>
              <w:t>7～9月龄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eastAsia="仿宋_GB2312"/>
                <w:color w:val="000000"/>
                <w:kern w:val="0"/>
                <w:sz w:val="24"/>
              </w:rPr>
            </w:pPr>
            <w:r>
              <w:rPr>
                <w:rFonts w:hint="eastAsia" w:ascii="仿宋_GB2312" w:eastAsia="仿宋_GB2312"/>
                <w:color w:val="000000"/>
                <w:kern w:val="0"/>
                <w:sz w:val="24"/>
              </w:rPr>
              <w:t>交流</w:t>
            </w:r>
          </w:p>
        </w:tc>
        <w:tc>
          <w:tcPr>
            <w:tcW w:w="8543" w:type="dxa"/>
            <w:tcBorders>
              <w:top w:val="single" w:color="auto" w:sz="4" w:space="0"/>
              <w:left w:val="single" w:color="auto" w:sz="4" w:space="0"/>
              <w:bottom w:val="single" w:color="auto" w:sz="4" w:space="0"/>
              <w:right w:val="single" w:color="auto" w:sz="4" w:space="0"/>
            </w:tcBorders>
            <w:noWrap w:val="0"/>
            <w:vAlign w:val="top"/>
          </w:tcPr>
          <w:p>
            <w:pPr>
              <w:spacing w:line="460" w:lineRule="exact"/>
              <w:jc w:val="lef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 xml:space="preserve">对婴幼儿的声音和兴趣做出反应，叫婴幼儿的名字，观察其反应。 </w:t>
            </w:r>
          </w:p>
          <w:p>
            <w:pPr>
              <w:spacing w:line="460" w:lineRule="exact"/>
              <w:jc w:val="lef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引导婴幼儿发“ba ba” “ma ma”等语音，提高其对发音的兴趣。</w:t>
            </w:r>
          </w:p>
          <w:p>
            <w:pPr>
              <w:spacing w:line="460" w:lineRule="exact"/>
              <w:jc w:val="lef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帮助婴幼儿认识家里的人，教其认识日常生活中的常见物品。</w:t>
            </w:r>
          </w:p>
          <w:p>
            <w:pPr>
              <w:spacing w:line="460" w:lineRule="exact"/>
              <w:jc w:val="lef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在保证婴幼儿安全的情况下扩大活动范围，鼓励与外界环境和人接触。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eastAsia="仿宋_GB2312"/>
                <w:color w:val="000000"/>
                <w:kern w:val="0"/>
                <w:sz w:val="24"/>
              </w:rPr>
            </w:pPr>
            <w:r>
              <w:rPr>
                <w:rFonts w:hint="eastAsia" w:ascii="仿宋_GB2312" w:eastAsia="仿宋_GB2312"/>
                <w:color w:val="000000"/>
                <w:kern w:val="0"/>
                <w:sz w:val="24"/>
              </w:rPr>
              <w:t>玩耍</w:t>
            </w:r>
          </w:p>
        </w:tc>
        <w:tc>
          <w:tcPr>
            <w:tcW w:w="854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给婴幼儿提供一些干净的、安全的家庭物品，如塑料瓶、碗、杯和金属勺，或一些干净的空饮料罐，让婴幼儿做抓握、传递、敲打、扔等动作。</w:t>
            </w:r>
          </w:p>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在保证婴幼儿安全情况下，让婴幼儿学习抓取玩具、小饼干等。</w:t>
            </w:r>
          </w:p>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和婴幼儿坐着玩，在平坦的床上、炕上或铺上垫子的地上练习翻滚、爬行，注意保证婴幼儿安全。</w:t>
            </w:r>
          </w:p>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和婴幼儿一起玩球，来回滚球，与婴幼儿愉快地互动。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354" w:type="dxa"/>
            <w:gridSpan w:val="2"/>
            <w:tcBorders>
              <w:top w:val="single" w:color="auto" w:sz="4" w:space="0"/>
              <w:left w:val="single" w:color="auto" w:sz="4" w:space="0"/>
              <w:bottom w:val="single" w:color="auto" w:sz="4" w:space="0"/>
              <w:right w:val="single" w:color="auto" w:sz="4" w:space="0"/>
            </w:tcBorders>
            <w:noWrap w:val="0"/>
            <w:vAlign w:val="center"/>
          </w:tcPr>
          <w:p>
            <w:pPr>
              <w:spacing w:line="390" w:lineRule="exact"/>
              <w:jc w:val="center"/>
              <w:rPr>
                <w:rFonts w:hint="eastAsia" w:ascii="仿宋_GB2312" w:eastAsia="仿宋_GB2312"/>
                <w:color w:val="000000"/>
                <w:kern w:val="0"/>
                <w:sz w:val="24"/>
              </w:rPr>
            </w:pPr>
            <w:r>
              <w:rPr>
                <w:rFonts w:hint="eastAsia" w:ascii="仿宋_GB2312" w:eastAsia="仿宋_GB2312"/>
                <w:color w:val="000000"/>
                <w:kern w:val="0"/>
                <w:sz w:val="24"/>
              </w:rPr>
              <w:t>9～12月龄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color w:val="000000"/>
                <w:kern w:val="0"/>
                <w:sz w:val="24"/>
              </w:rPr>
            </w:pPr>
            <w:r>
              <w:rPr>
                <w:rFonts w:hint="eastAsia" w:ascii="仿宋_GB2312" w:eastAsia="仿宋_GB2312"/>
                <w:color w:val="000000"/>
                <w:kern w:val="0"/>
                <w:sz w:val="24"/>
              </w:rPr>
              <w:t>交流</w:t>
            </w:r>
          </w:p>
        </w:tc>
        <w:tc>
          <w:tcPr>
            <w:tcW w:w="854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和婴幼儿一边唱歌一边做动作，抱着婴幼儿跳舞。</w:t>
            </w:r>
          </w:p>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用清晰的声音和正确语言和婴幼儿聊天，自然地跟孩子说一些简短的句子，示范婴幼儿如何用手势表示意思，如 “再见”“欢迎”。</w:t>
            </w:r>
          </w:p>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教婴幼儿认识身体部位，告诉婴幼儿人物、物品名称。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color w:val="000000"/>
                <w:kern w:val="0"/>
                <w:sz w:val="24"/>
              </w:rPr>
            </w:pPr>
            <w:r>
              <w:rPr>
                <w:rFonts w:hint="eastAsia" w:ascii="仿宋_GB2312" w:eastAsia="仿宋_GB2312"/>
                <w:color w:val="000000"/>
                <w:kern w:val="0"/>
                <w:sz w:val="24"/>
              </w:rPr>
              <w:t>玩耍</w:t>
            </w:r>
          </w:p>
        </w:tc>
        <w:tc>
          <w:tcPr>
            <w:tcW w:w="854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 xml:space="preserve">让婴幼儿用拇指、食指捏取一些小饼干或馒头块、做“捏、取”小物品的动作。 </w:t>
            </w:r>
          </w:p>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带婴幼儿玩两个小瓶子对敲、小杯套进大杯的游戏，叠积木，玩藏与找的游戏，比如当面把婴幼儿喜欢的玩具藏在布或盒子下面，鼓励去寻找；和婴幼儿玩“躲猫猫”。</w:t>
            </w:r>
          </w:p>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鼓励婴幼儿爬行。让婴幼儿学习从躺位翻身变成坐位，从坐位转为爬行。并能扶着家具站立。活动中随时注意婴幼儿安全，婴幼儿能攀拉的家具要稳固。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354"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color w:val="000000"/>
                <w:kern w:val="0"/>
                <w:sz w:val="24"/>
              </w:rPr>
            </w:pPr>
            <w:r>
              <w:rPr>
                <w:rFonts w:hint="eastAsia" w:ascii="仿宋_GB2312" w:eastAsia="仿宋_GB2312"/>
                <w:color w:val="000000"/>
                <w:kern w:val="0"/>
                <w:sz w:val="24"/>
              </w:rPr>
              <w:t>13～18月龄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color w:val="000000"/>
                <w:sz w:val="24"/>
              </w:rPr>
            </w:pPr>
            <w:r>
              <w:rPr>
                <w:rFonts w:hint="eastAsia" w:ascii="仿宋_GB2312" w:eastAsia="仿宋_GB2312"/>
                <w:color w:val="000000"/>
                <w:kern w:val="0"/>
                <w:sz w:val="24"/>
              </w:rPr>
              <w:t>交流</w:t>
            </w:r>
          </w:p>
        </w:tc>
        <w:tc>
          <w:tcPr>
            <w:tcW w:w="854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用清晰的发音与幼儿多说话，用简单的语言指令调动幼儿的活动，如“宝宝（幼儿名字），把小汽车拿回来”。</w:t>
            </w:r>
          </w:p>
          <w:p>
            <w:pPr>
              <w:spacing w:line="460" w:lineRule="exact"/>
              <w:rPr>
                <w:rFonts w:hint="eastAsia" w:ascii="仿宋_GB2312" w:eastAsia="仿宋_GB2312"/>
                <w:color w:val="00000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示范、鼓励幼儿称呼周围的人，说出家中物品的名称，模仿说简单的日常用语，对幼儿尝试说的话给予鼓励，无论其说的是否清楚。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color w:val="000000"/>
                <w:kern w:val="0"/>
                <w:sz w:val="24"/>
              </w:rPr>
            </w:pPr>
            <w:r>
              <w:rPr>
                <w:rFonts w:hint="eastAsia" w:ascii="仿宋_GB2312" w:eastAsia="仿宋_GB2312"/>
                <w:color w:val="000000"/>
                <w:kern w:val="0"/>
                <w:sz w:val="24"/>
              </w:rPr>
              <w:t>玩耍</w:t>
            </w:r>
          </w:p>
        </w:tc>
        <w:tc>
          <w:tcPr>
            <w:tcW w:w="854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让幼儿自己动手玩大桶（杯）套小桶（杯）、将积木或东西叠高，把花生、核桃等小的东西放到容器里并取出来，鼓励幼儿用笔乱涂乱画，学会自己翻书。</w:t>
            </w:r>
          </w:p>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引导幼儿模仿成人玩或自发玩假装游戏，如给娃娃喂饭、拍娃娃睡觉等。</w:t>
            </w:r>
          </w:p>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鼓励幼儿独自行走，多在户外活动，一起玩扔球、捡球、接球、踢球，练习自己蹲下、站起来，扶手上下台阶。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354" w:type="dxa"/>
            <w:gridSpan w:val="2"/>
            <w:tcBorders>
              <w:top w:val="single" w:color="auto" w:sz="4" w:space="0"/>
              <w:left w:val="single" w:color="auto" w:sz="4" w:space="0"/>
              <w:bottom w:val="single" w:color="auto" w:sz="4" w:space="0"/>
              <w:right w:val="single" w:color="auto" w:sz="4" w:space="0"/>
            </w:tcBorders>
            <w:noWrap w:val="0"/>
            <w:vAlign w:val="top"/>
          </w:tcPr>
          <w:p>
            <w:pPr>
              <w:spacing w:line="460" w:lineRule="exact"/>
              <w:jc w:val="center"/>
              <w:rPr>
                <w:rFonts w:hint="eastAsia" w:ascii="仿宋_GB2312" w:eastAsia="仿宋_GB2312"/>
                <w:color w:val="000000"/>
                <w:kern w:val="0"/>
                <w:sz w:val="24"/>
              </w:rPr>
            </w:pPr>
            <w:r>
              <w:rPr>
                <w:rFonts w:hint="eastAsia" w:ascii="仿宋_GB2312" w:eastAsia="仿宋_GB2312"/>
                <w:color w:val="000000"/>
                <w:kern w:val="0"/>
                <w:sz w:val="24"/>
              </w:rPr>
              <w:t>19～24月龄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color w:val="000000"/>
                <w:kern w:val="0"/>
                <w:sz w:val="24"/>
              </w:rPr>
            </w:pPr>
            <w:r>
              <w:rPr>
                <w:rFonts w:hint="eastAsia" w:ascii="仿宋_GB2312" w:eastAsia="仿宋_GB2312"/>
                <w:color w:val="000000"/>
                <w:kern w:val="0"/>
                <w:sz w:val="24"/>
              </w:rPr>
              <w:t>交流</w:t>
            </w:r>
          </w:p>
        </w:tc>
        <w:tc>
          <w:tcPr>
            <w:tcW w:w="8543"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多讲故事、念儿歌，带幼儿边看大自然边交谈。教幼儿学习日常物品的名称和用途，学习数数。</w:t>
            </w:r>
          </w:p>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教幼儿说出自己的姓名、性别、身体部位。</w:t>
            </w:r>
          </w:p>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通过与小朋友玩“开火车”“骑竹竿”“过家家”等想象征游戏，培养幼儿的兴趣和想象力。</w:t>
            </w:r>
          </w:p>
          <w:p>
            <w:pPr>
              <w:spacing w:line="460" w:lineRule="exact"/>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问幼儿简单的问题，鼓励回答，并及时回应。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color w:val="000000"/>
                <w:kern w:val="0"/>
                <w:sz w:val="24"/>
              </w:rPr>
            </w:pPr>
            <w:r>
              <w:rPr>
                <w:rFonts w:hint="eastAsia" w:ascii="仿宋_GB2312" w:eastAsia="仿宋_GB2312"/>
                <w:color w:val="000000"/>
                <w:kern w:val="0"/>
                <w:sz w:val="24"/>
              </w:rPr>
              <w:t>玩耍</w:t>
            </w:r>
          </w:p>
        </w:tc>
        <w:tc>
          <w:tcPr>
            <w:tcW w:w="854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·带幼儿一起利用各种干净的家常物品，如空盒子、塑料 瓶、纸板等制作玩具。</w:t>
            </w:r>
          </w:p>
          <w:p>
            <w:pP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·鼓励幼儿触摸不同质地的东西，如软的、硬的、毛茸茸的东西，并和幼儿讨论感触。</w:t>
            </w:r>
          </w:p>
          <w:p>
            <w:pP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·通过画画、串珠子、系扣子、搭积木、捡豆豆放到小口径瓶里，训练幼儿手的灵活性。</w:t>
            </w:r>
          </w:p>
          <w:p>
            <w:pP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·多和幼儿玩，练习单脚站立、双脚跳、两脚交替上台阶，使肢体动作更平衡、协调。</w:t>
            </w:r>
          </w:p>
          <w:p>
            <w:pPr>
              <w:rPr>
                <w:rFonts w:hint="eastAsia" w:ascii="仿宋_GB2312" w:eastAsia="仿宋_GB2312"/>
                <w:color w:val="000000"/>
                <w:kern w:val="0"/>
                <w:sz w:val="24"/>
              </w:rPr>
            </w:pPr>
            <w:r>
              <w:rPr>
                <w:rFonts w:hint="eastAsia" w:ascii="仿宋_GB2312" w:hAnsi="仿宋_GB2312" w:eastAsia="仿宋_GB2312" w:cs="仿宋_GB2312"/>
                <w:color w:val="000000"/>
                <w:kern w:val="0"/>
                <w:sz w:val="24"/>
              </w:rPr>
              <w:t>·培养幼儿自理能力和好的生活习惯，如尝试自己洗手、擦干，自己穿脱衣服、鞋子，自己吃饭、或在成人帮助下收拾整理物品等。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354" w:type="dxa"/>
            <w:gridSpan w:val="2"/>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color w:val="000000"/>
                <w:kern w:val="0"/>
                <w:sz w:val="24"/>
              </w:rPr>
            </w:pPr>
            <w:r>
              <w:rPr>
                <w:rFonts w:hint="eastAsia" w:ascii="仿宋_GB2312" w:eastAsia="仿宋_GB2312"/>
                <w:color w:val="000000"/>
                <w:kern w:val="0"/>
                <w:sz w:val="24"/>
              </w:rPr>
              <w:t>25～36月龄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3"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color w:val="000000"/>
                <w:kern w:val="0"/>
                <w:sz w:val="24"/>
              </w:rPr>
            </w:pPr>
            <w:r>
              <w:rPr>
                <w:rFonts w:hint="eastAsia" w:ascii="仿宋_GB2312" w:eastAsia="仿宋_GB2312"/>
                <w:color w:val="000000"/>
                <w:kern w:val="0"/>
                <w:sz w:val="24"/>
              </w:rPr>
              <w:t>交流</w:t>
            </w:r>
          </w:p>
        </w:tc>
        <w:tc>
          <w:tcPr>
            <w:tcW w:w="8543"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与幼儿一起学习儿歌、讲故事、表演节目，耐心听他说话及复述故事</w:t>
            </w:r>
            <w:r>
              <w:rPr>
                <w:rFonts w:ascii="仿宋_GB2312" w:eastAsia="仿宋_GB2312"/>
                <w:color w:val="000000"/>
                <w:kern w:val="0"/>
                <w:sz w:val="24"/>
              </w:rPr>
              <w:t>。</w:t>
            </w:r>
          </w:p>
          <w:p>
            <w:pPr>
              <w:rPr>
                <w:rFonts w:ascii="仿宋_GB2312" w:eastAsia="仿宋_GB2312"/>
                <w:color w:val="000000"/>
                <w:kern w:val="0"/>
                <w:sz w:val="24"/>
              </w:rPr>
            </w:pPr>
            <w:r>
              <w:rPr>
                <w:rFonts w:hint="eastAsia" w:ascii="仿宋_GB2312" w:hAnsi="宋体" w:eastAsia="仿宋_GB2312" w:cs="宋体"/>
                <w:color w:val="000000"/>
                <w:kern w:val="0"/>
                <w:sz w:val="24"/>
              </w:rPr>
              <w:t>·</w:t>
            </w:r>
            <w:r>
              <w:rPr>
                <w:rFonts w:ascii="仿宋_GB2312" w:eastAsia="仿宋_GB2312"/>
                <w:color w:val="000000"/>
                <w:kern w:val="0"/>
                <w:sz w:val="24"/>
              </w:rPr>
              <w:t>教</w:t>
            </w:r>
            <w:r>
              <w:rPr>
                <w:rFonts w:hint="eastAsia" w:ascii="仿宋_GB2312" w:eastAsia="仿宋_GB2312"/>
                <w:color w:val="000000"/>
                <w:kern w:val="0"/>
                <w:sz w:val="24"/>
              </w:rPr>
              <w:t>幼儿</w:t>
            </w:r>
            <w:r>
              <w:rPr>
                <w:rFonts w:ascii="仿宋_GB2312" w:eastAsia="仿宋_GB2312"/>
                <w:color w:val="000000"/>
                <w:kern w:val="0"/>
                <w:sz w:val="24"/>
              </w:rPr>
              <w:t>按形状、大小、颜色、质地、用途等</w:t>
            </w:r>
            <w:r>
              <w:rPr>
                <w:rFonts w:hint="eastAsia" w:ascii="仿宋_GB2312" w:eastAsia="仿宋_GB2312"/>
                <w:color w:val="000000"/>
                <w:kern w:val="0"/>
                <w:sz w:val="24"/>
              </w:rPr>
              <w:t>将</w:t>
            </w:r>
            <w:r>
              <w:rPr>
                <w:rFonts w:ascii="仿宋_GB2312" w:eastAsia="仿宋_GB2312"/>
                <w:color w:val="000000"/>
                <w:kern w:val="0"/>
                <w:sz w:val="24"/>
              </w:rPr>
              <w:t>物品进行</w:t>
            </w:r>
            <w:r>
              <w:rPr>
                <w:rFonts w:hint="eastAsia" w:ascii="仿宋_GB2312" w:eastAsia="仿宋_GB2312"/>
                <w:color w:val="000000"/>
                <w:kern w:val="0"/>
                <w:sz w:val="24"/>
              </w:rPr>
              <w:t>归类，帮助他认识事物的规律和内在联系</w:t>
            </w:r>
            <w:r>
              <w:rPr>
                <w:rFonts w:ascii="仿宋_GB2312" w:eastAsia="仿宋_GB2312"/>
                <w:color w:val="000000"/>
                <w:kern w:val="0"/>
                <w:sz w:val="24"/>
              </w:rPr>
              <w:t>。</w:t>
            </w:r>
          </w:p>
          <w:p>
            <w:pPr>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ascii="仿宋_GB2312" w:eastAsia="仿宋_GB2312"/>
                <w:color w:val="000000"/>
                <w:kern w:val="0"/>
                <w:sz w:val="24"/>
              </w:rPr>
              <w:t>帮助</w:t>
            </w:r>
            <w:r>
              <w:rPr>
                <w:rFonts w:hint="eastAsia" w:ascii="仿宋_GB2312" w:eastAsia="仿宋_GB2312"/>
                <w:color w:val="000000"/>
                <w:kern w:val="0"/>
                <w:sz w:val="24"/>
              </w:rPr>
              <w:t>幼儿</w:t>
            </w:r>
            <w:r>
              <w:rPr>
                <w:rFonts w:ascii="仿宋_GB2312" w:eastAsia="仿宋_GB2312"/>
                <w:color w:val="000000"/>
                <w:kern w:val="0"/>
                <w:sz w:val="24"/>
              </w:rPr>
              <w:t>正确认识性别差异。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50"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_GB2312" w:eastAsia="仿宋_GB2312"/>
                <w:color w:val="000000"/>
                <w:kern w:val="0"/>
                <w:sz w:val="24"/>
              </w:rPr>
            </w:pPr>
            <w:r>
              <w:rPr>
                <w:rFonts w:hint="eastAsia" w:ascii="仿宋_GB2312" w:eastAsia="仿宋_GB2312"/>
                <w:color w:val="000000"/>
                <w:kern w:val="0"/>
                <w:sz w:val="24"/>
              </w:rPr>
              <w:t>玩耍</w:t>
            </w:r>
          </w:p>
        </w:tc>
        <w:tc>
          <w:tcPr>
            <w:tcW w:w="8543" w:type="dxa"/>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kern w:val="0"/>
                <w:sz w:val="24"/>
              </w:rPr>
            </w:pPr>
            <w:r>
              <w:rPr>
                <w:rFonts w:hint="eastAsia" w:ascii="仿宋_GB2312" w:hAnsi="宋体" w:eastAsia="仿宋_GB2312" w:cs="宋体"/>
                <w:color w:val="000000"/>
                <w:kern w:val="0"/>
                <w:sz w:val="24"/>
              </w:rPr>
              <w:t>·</w:t>
            </w:r>
            <w:r>
              <w:rPr>
                <w:rFonts w:hint="eastAsia" w:ascii="仿宋_GB2312" w:eastAsia="仿宋_GB2312"/>
                <w:color w:val="000000"/>
                <w:kern w:val="0"/>
                <w:sz w:val="24"/>
              </w:rPr>
              <w:t>在保证安全的情况下，鼓励幼儿练习走直线、跑、跳、投球、钻洞、攀登、骑三轮车等，使运动能力更协调</w:t>
            </w:r>
            <w:r>
              <w:rPr>
                <w:rFonts w:ascii="仿宋_GB2312" w:eastAsia="仿宋_GB2312"/>
                <w:color w:val="000000"/>
                <w:kern w:val="0"/>
                <w:sz w:val="24"/>
              </w:rPr>
              <w:t>。</w:t>
            </w:r>
          </w:p>
          <w:p>
            <w:pPr>
              <w:rPr>
                <w:rFonts w:ascii="仿宋_GB2312" w:eastAsia="仿宋_GB2312"/>
                <w:color w:val="000000"/>
                <w:kern w:val="0"/>
                <w:sz w:val="24"/>
              </w:rPr>
            </w:pPr>
            <w:r>
              <w:rPr>
                <w:rFonts w:hint="eastAsia" w:ascii="仿宋_GB2312" w:hAnsi="宋体" w:eastAsia="仿宋_GB2312" w:cs="宋体"/>
                <w:color w:val="000000"/>
                <w:kern w:val="0"/>
                <w:sz w:val="24"/>
              </w:rPr>
              <w:t>·</w:t>
            </w:r>
            <w:r>
              <w:rPr>
                <w:rFonts w:ascii="仿宋_GB2312" w:eastAsia="仿宋_GB2312"/>
                <w:color w:val="000000"/>
                <w:kern w:val="0"/>
                <w:sz w:val="24"/>
              </w:rPr>
              <w:t>学习折纸、剪纸、画画、玩橡皮泥等，训练</w:t>
            </w:r>
            <w:r>
              <w:rPr>
                <w:rFonts w:hint="eastAsia" w:ascii="仿宋_GB2312" w:eastAsia="仿宋_GB2312"/>
                <w:color w:val="000000"/>
                <w:kern w:val="0"/>
                <w:sz w:val="24"/>
              </w:rPr>
              <w:t>幼儿</w:t>
            </w:r>
            <w:r>
              <w:rPr>
                <w:rFonts w:ascii="仿宋_GB2312" w:eastAsia="仿宋_GB2312"/>
                <w:color w:val="000000"/>
                <w:kern w:val="0"/>
                <w:sz w:val="24"/>
              </w:rPr>
              <w:t>手的灵</w:t>
            </w:r>
            <w:r>
              <w:rPr>
                <w:rFonts w:hint="eastAsia" w:ascii="仿宋_GB2312" w:eastAsia="仿宋_GB2312"/>
                <w:color w:val="000000"/>
                <w:kern w:val="0"/>
                <w:sz w:val="24"/>
              </w:rPr>
              <w:t>活性。</w:t>
            </w:r>
          </w:p>
          <w:p>
            <w:pPr>
              <w:rPr>
                <w:rFonts w:hint="eastAsia" w:ascii="仿宋_GB2312" w:eastAsia="仿宋_GB2312"/>
                <w:color w:val="000000"/>
                <w:kern w:val="0"/>
                <w:sz w:val="24"/>
              </w:rPr>
            </w:pPr>
            <w:r>
              <w:rPr>
                <w:rFonts w:hint="eastAsia" w:ascii="仿宋_GB2312" w:hAnsi="宋体" w:eastAsia="仿宋_GB2312" w:cs="宋体"/>
                <w:color w:val="000000"/>
                <w:kern w:val="0"/>
                <w:sz w:val="24"/>
              </w:rPr>
              <w:t>·</w:t>
            </w:r>
            <w:r>
              <w:rPr>
                <w:rFonts w:ascii="仿宋_GB2312" w:eastAsia="仿宋_GB2312"/>
                <w:color w:val="000000"/>
                <w:kern w:val="0"/>
                <w:sz w:val="24"/>
              </w:rPr>
              <w:t>帮助</w:t>
            </w:r>
            <w:r>
              <w:rPr>
                <w:rFonts w:hint="eastAsia" w:ascii="仿宋_GB2312" w:eastAsia="仿宋_GB2312"/>
                <w:color w:val="000000"/>
                <w:kern w:val="0"/>
                <w:sz w:val="24"/>
              </w:rPr>
              <w:t>幼儿</w:t>
            </w:r>
            <w:r>
              <w:rPr>
                <w:rFonts w:ascii="仿宋_GB2312" w:eastAsia="仿宋_GB2312"/>
                <w:color w:val="000000"/>
                <w:kern w:val="0"/>
                <w:sz w:val="24"/>
              </w:rPr>
              <w:t>学会遵守生活、游戏和学习的规则，鼓励</w:t>
            </w:r>
            <w:r>
              <w:rPr>
                <w:rFonts w:hint="eastAsia" w:ascii="仿宋_GB2312" w:eastAsia="仿宋_GB2312"/>
                <w:color w:val="000000"/>
                <w:kern w:val="0"/>
                <w:sz w:val="24"/>
              </w:rPr>
              <w:t>幼儿独立完成吃饭、穿衣、洗手、上厕所等力所能及的事情，培养幼儿独立意识</w:t>
            </w:r>
            <w:r>
              <w:rPr>
                <w:rFonts w:ascii="仿宋_GB2312" w:eastAsia="仿宋_GB2312"/>
                <w:color w:val="000000"/>
                <w:kern w:val="0"/>
                <w:sz w:val="24"/>
              </w:rPr>
              <w:t>。</w:t>
            </w:r>
          </w:p>
        </w:tc>
      </w:tr>
    </w:tbl>
    <w:p>
      <w:pPr>
        <w:spacing w:line="460" w:lineRule="exact"/>
        <w:rPr>
          <w:rFonts w:hint="eastAsia" w:ascii="仿宋_GB2312" w:eastAsia="仿宋_GB2312"/>
          <w:color w:val="000000"/>
          <w:sz w:val="24"/>
        </w:rPr>
      </w:pPr>
      <w:r>
        <w:rPr>
          <w:rFonts w:hint="eastAsia" w:ascii="黑体" w:hAnsi="黑体" w:eastAsia="黑体" w:cs="黑体"/>
          <w:color w:val="000000"/>
          <w:sz w:val="24"/>
        </w:rPr>
        <w:t>注：</w:t>
      </w:r>
      <w:r>
        <w:rPr>
          <w:rFonts w:hint="eastAsia" w:ascii="仿宋_GB2312" w:eastAsia="仿宋_GB2312"/>
          <w:color w:val="000000"/>
          <w:sz w:val="24"/>
        </w:rPr>
        <w:t>以上资料参考中国-联合国婴幼儿基金会《婴幼儿早期综合发展咨询卡》</w:t>
      </w:r>
    </w:p>
    <w:p>
      <w:pPr>
        <w:spacing w:line="600" w:lineRule="exact"/>
        <w:ind w:firstLine="640" w:firstLineChars="200"/>
        <w:rPr>
          <w:rFonts w:hint="eastAsia" w:ascii="仿宋_GB2312" w:hAnsi="宋体" w:eastAsia="仿宋_GB2312"/>
          <w:color w:val="000000"/>
          <w:sz w:val="32"/>
          <w:szCs w:val="32"/>
        </w:rPr>
      </w:pPr>
    </w:p>
    <w:p>
      <w:pPr>
        <w:spacing w:line="600" w:lineRule="exact"/>
        <w:ind w:firstLine="640" w:firstLineChars="200"/>
        <w:rPr>
          <w:rFonts w:hint="eastAsia" w:ascii="仿宋_GB2312" w:hAnsi="宋体" w:eastAsia="仿宋_GB2312"/>
          <w:color w:val="000000"/>
          <w:sz w:val="32"/>
          <w:szCs w:val="32"/>
        </w:rPr>
      </w:pPr>
    </w:p>
    <w:p>
      <w:pPr>
        <w:spacing w:line="600" w:lineRule="exact"/>
        <w:ind w:firstLine="640" w:firstLineChars="200"/>
        <w:rPr>
          <w:rFonts w:hint="eastAsia" w:ascii="仿宋_GB2312" w:hAnsi="宋体" w:eastAsia="仿宋_GB2312"/>
          <w:color w:val="000000"/>
          <w:sz w:val="32"/>
          <w:szCs w:val="32"/>
        </w:rPr>
      </w:pPr>
    </w:p>
    <w:p>
      <w:pPr>
        <w:spacing w:line="600" w:lineRule="exact"/>
        <w:ind w:firstLine="640" w:firstLineChars="200"/>
        <w:rPr>
          <w:rFonts w:ascii="黑体" w:eastAsia="黑体"/>
          <w:color w:val="000000"/>
          <w:kern w:val="0"/>
          <w:sz w:val="32"/>
          <w:szCs w:val="32"/>
        </w:rPr>
        <w:sectPr>
          <w:pgSz w:w="11906" w:h="16838"/>
          <w:pgMar w:top="1758" w:right="1418" w:bottom="1814" w:left="1418" w:header="851" w:footer="1134" w:gutter="0"/>
          <w:cols w:space="720" w:num="1"/>
          <w:docGrid w:type="lines" w:linePitch="312" w:charSpace="0"/>
        </w:sectPr>
      </w:pPr>
    </w:p>
    <w:p>
      <w:pPr>
        <w:spacing w:line="600" w:lineRule="exact"/>
        <w:rPr>
          <w:rFonts w:hint="eastAsia" w:ascii="黑体" w:eastAsia="黑体"/>
          <w:color w:val="000000"/>
          <w:kern w:val="0"/>
          <w:sz w:val="32"/>
          <w:szCs w:val="32"/>
        </w:rPr>
      </w:pPr>
      <w:r>
        <w:rPr>
          <w:rFonts w:hint="eastAsia" w:ascii="黑体" w:eastAsia="黑体"/>
          <w:color w:val="000000"/>
          <w:kern w:val="0"/>
          <w:sz w:val="32"/>
          <w:szCs w:val="32"/>
        </w:rPr>
        <w:t>附件3</w:t>
      </w:r>
    </w:p>
    <w:p>
      <w:pPr>
        <w:spacing w:line="600" w:lineRule="exact"/>
        <w:rPr>
          <w:rFonts w:hint="eastAsia" w:ascii="黑体" w:eastAsia="黑体"/>
          <w:color w:val="000000"/>
          <w:kern w:val="0"/>
          <w:sz w:val="32"/>
          <w:szCs w:val="32"/>
        </w:rPr>
      </w:pPr>
    </w:p>
    <w:p>
      <w:pPr>
        <w:pStyle w:val="3"/>
        <w:keepNext w:val="0"/>
        <w:keepLines w:val="0"/>
        <w:spacing w:before="0" w:after="0" w:line="360" w:lineRule="auto"/>
        <w:jc w:val="center"/>
        <w:rPr>
          <w:rFonts w:hint="eastAsia" w:ascii="文鼎小标宋简" w:hAnsi="文鼎小标宋简" w:eastAsia="文鼎小标宋简" w:cs="文鼎小标宋简"/>
          <w:b w:val="0"/>
          <w:bCs w:val="0"/>
          <w:sz w:val="44"/>
          <w:szCs w:val="44"/>
        </w:rPr>
      </w:pPr>
      <w:r>
        <w:rPr>
          <w:rFonts w:hint="eastAsia" w:ascii="文鼎小标宋简" w:hAnsi="文鼎小标宋简" w:eastAsia="文鼎小标宋简" w:cs="文鼎小标宋简"/>
          <w:b w:val="0"/>
          <w:bCs w:val="0"/>
          <w:sz w:val="44"/>
          <w:szCs w:val="44"/>
        </w:rPr>
        <w:t>3岁以下婴幼儿心理行为发育问题预警征象表</w:t>
      </w:r>
    </w:p>
    <w:p/>
    <w:tbl>
      <w:tblPr>
        <w:tblStyle w:val="8"/>
        <w:tblW w:w="13640"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4041"/>
        <w:gridCol w:w="813"/>
        <w:gridCol w:w="1856"/>
        <w:gridCol w:w="4343"/>
        <w:gridCol w:w="873"/>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714" w:type="dxa"/>
            <w:noWrap w:val="0"/>
            <w:vAlign w:val="center"/>
          </w:tcPr>
          <w:p>
            <w:pPr>
              <w:ind w:right="-53" w:rightChars="-25"/>
              <w:jc w:val="center"/>
              <w:rPr>
                <w:rFonts w:ascii="黑体" w:eastAsia="黑体"/>
                <w:sz w:val="24"/>
              </w:rPr>
            </w:pPr>
            <w:r>
              <w:rPr>
                <w:rFonts w:hint="eastAsia" w:ascii="黑体" w:hAnsi="仿宋" w:eastAsia="黑体"/>
                <w:sz w:val="24"/>
              </w:rPr>
              <w:t>月龄</w:t>
            </w:r>
          </w:p>
        </w:tc>
        <w:tc>
          <w:tcPr>
            <w:tcW w:w="4041" w:type="dxa"/>
            <w:noWrap w:val="0"/>
            <w:vAlign w:val="center"/>
          </w:tcPr>
          <w:p>
            <w:pPr>
              <w:ind w:right="-53" w:rightChars="-25"/>
              <w:jc w:val="center"/>
              <w:rPr>
                <w:rFonts w:ascii="黑体" w:eastAsia="黑体"/>
                <w:sz w:val="24"/>
              </w:rPr>
            </w:pPr>
            <w:r>
              <w:rPr>
                <w:rFonts w:hint="eastAsia" w:ascii="黑体" w:hAnsi="仿宋" w:eastAsia="黑体"/>
                <w:sz w:val="24"/>
              </w:rPr>
              <w:t>预警征象</w:t>
            </w:r>
          </w:p>
        </w:tc>
        <w:tc>
          <w:tcPr>
            <w:tcW w:w="813" w:type="dxa"/>
            <w:noWrap w:val="0"/>
            <w:vAlign w:val="center"/>
          </w:tcPr>
          <w:p>
            <w:pPr>
              <w:ind w:right="-53" w:rightChars="-25"/>
              <w:jc w:val="center"/>
              <w:rPr>
                <w:rFonts w:ascii="黑体" w:eastAsia="黑体"/>
                <w:sz w:val="24"/>
              </w:rPr>
            </w:pPr>
          </w:p>
        </w:tc>
        <w:tc>
          <w:tcPr>
            <w:tcW w:w="1856" w:type="dxa"/>
            <w:noWrap w:val="0"/>
            <w:vAlign w:val="center"/>
          </w:tcPr>
          <w:p>
            <w:pPr>
              <w:ind w:right="-53" w:rightChars="-25"/>
              <w:jc w:val="center"/>
              <w:rPr>
                <w:rFonts w:ascii="黑体" w:eastAsia="黑体"/>
                <w:sz w:val="24"/>
              </w:rPr>
            </w:pPr>
            <w:r>
              <w:rPr>
                <w:rFonts w:hint="eastAsia" w:ascii="黑体" w:hAnsi="仿宋" w:eastAsia="黑体"/>
                <w:sz w:val="24"/>
              </w:rPr>
              <w:t>月龄</w:t>
            </w:r>
          </w:p>
        </w:tc>
        <w:tc>
          <w:tcPr>
            <w:tcW w:w="4343" w:type="dxa"/>
            <w:noWrap w:val="0"/>
            <w:vAlign w:val="center"/>
          </w:tcPr>
          <w:p>
            <w:pPr>
              <w:ind w:right="-53" w:rightChars="-25"/>
              <w:jc w:val="center"/>
              <w:rPr>
                <w:rFonts w:ascii="黑体" w:eastAsia="黑体"/>
                <w:sz w:val="24"/>
              </w:rPr>
            </w:pPr>
            <w:r>
              <w:rPr>
                <w:rFonts w:hint="eastAsia" w:ascii="黑体" w:hAnsi="仿宋" w:eastAsia="黑体"/>
                <w:sz w:val="24"/>
              </w:rPr>
              <w:t>预警征象</w:t>
            </w:r>
          </w:p>
        </w:tc>
        <w:tc>
          <w:tcPr>
            <w:tcW w:w="873" w:type="dxa"/>
          </w:tcPr>
          <w:p>
            <w:pPr>
              <w:ind w:right="-53" w:rightChars="-25"/>
              <w:jc w:val="center"/>
              <w:rPr>
                <w:rFonts w:ascii="仿宋_GB2312" w:eastAsia="仿宋_GB2312"/>
                <w:sz w:val="22"/>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505" w:hRule="atLeast"/>
          <w:jc w:val="center"/>
        </w:trPr>
        <w:tc>
          <w:tcPr>
            <w:tcW w:w="1714" w:type="dxa"/>
            <w:noWrap w:val="0"/>
            <w:vAlign w:val="center"/>
          </w:tcPr>
          <w:p>
            <w:pPr>
              <w:ind w:right="-53" w:rightChars="-25"/>
              <w:jc w:val="center"/>
              <w:rPr>
                <w:rFonts w:ascii="仿宋_GB2312" w:eastAsia="仿宋_GB2312"/>
                <w:sz w:val="24"/>
              </w:rPr>
            </w:pPr>
            <w:r>
              <w:rPr>
                <w:rFonts w:hint="eastAsia" w:ascii="仿宋_GB2312" w:eastAsia="仿宋_GB2312"/>
                <w:sz w:val="24"/>
              </w:rPr>
              <w:t>6</w:t>
            </w:r>
            <w:r>
              <w:rPr>
                <w:rFonts w:hint="eastAsia" w:ascii="仿宋_GB2312" w:hAnsi="仿宋" w:eastAsia="仿宋_GB2312"/>
                <w:sz w:val="24"/>
              </w:rPr>
              <w:t>月龄</w:t>
            </w:r>
          </w:p>
        </w:tc>
        <w:tc>
          <w:tcPr>
            <w:tcW w:w="4041" w:type="dxa"/>
            <w:noWrap w:val="0"/>
            <w:vAlign w:val="center"/>
          </w:tcPr>
          <w:p>
            <w:pPr>
              <w:tabs>
                <w:tab w:val="left" w:pos="420"/>
              </w:tabs>
              <w:ind w:right="-53" w:rightChars="-25"/>
              <w:rPr>
                <w:rFonts w:ascii="仿宋_GB2312" w:eastAsia="仿宋_GB2312"/>
                <w:sz w:val="24"/>
              </w:rPr>
            </w:pPr>
            <w:r>
              <w:rPr>
                <w:rFonts w:hint="eastAsia" w:ascii="仿宋_GB2312" w:eastAsia="仿宋_GB2312"/>
                <w:sz w:val="24"/>
              </w:rPr>
              <w:t>1．</w:t>
            </w:r>
            <w:r>
              <w:rPr>
                <w:rFonts w:hint="eastAsia" w:ascii="仿宋_GB2312" w:hAnsi="仿宋" w:eastAsia="仿宋_GB2312"/>
                <w:sz w:val="24"/>
              </w:rPr>
              <w:t>发音少，不会笑出声</w:t>
            </w:r>
          </w:p>
          <w:p>
            <w:pPr>
              <w:tabs>
                <w:tab w:val="left" w:pos="420"/>
              </w:tabs>
              <w:ind w:right="-53" w:rightChars="-25"/>
              <w:rPr>
                <w:rFonts w:ascii="仿宋_GB2312" w:eastAsia="仿宋_GB2312"/>
                <w:sz w:val="24"/>
              </w:rPr>
            </w:pPr>
            <w:r>
              <w:rPr>
                <w:rFonts w:hint="eastAsia" w:ascii="仿宋_GB2312" w:eastAsia="仿宋_GB2312"/>
                <w:sz w:val="24"/>
              </w:rPr>
              <w:t>2．</w:t>
            </w:r>
            <w:r>
              <w:rPr>
                <w:rFonts w:hint="eastAsia" w:ascii="仿宋_GB2312" w:hAnsi="仿宋" w:eastAsia="仿宋_GB2312"/>
                <w:sz w:val="24"/>
              </w:rPr>
              <w:t>紧握拳不松开</w:t>
            </w:r>
          </w:p>
          <w:p>
            <w:pPr>
              <w:tabs>
                <w:tab w:val="left" w:pos="420"/>
              </w:tabs>
              <w:ind w:right="-53" w:rightChars="-25"/>
              <w:rPr>
                <w:rFonts w:ascii="仿宋_GB2312" w:eastAsia="仿宋_GB2312"/>
                <w:sz w:val="24"/>
              </w:rPr>
            </w:pPr>
            <w:r>
              <w:rPr>
                <w:rFonts w:hint="eastAsia" w:ascii="仿宋_GB2312" w:eastAsia="仿宋_GB2312"/>
                <w:sz w:val="24"/>
              </w:rPr>
              <w:t>3．</w:t>
            </w:r>
            <w:r>
              <w:rPr>
                <w:rFonts w:hint="eastAsia" w:ascii="仿宋_GB2312" w:hAnsi="仿宋" w:eastAsia="仿宋_GB2312"/>
                <w:sz w:val="24"/>
              </w:rPr>
              <w:t>不会伸手及抓物</w:t>
            </w:r>
          </w:p>
          <w:p>
            <w:pPr>
              <w:tabs>
                <w:tab w:val="left" w:pos="420"/>
              </w:tabs>
              <w:ind w:right="-53" w:rightChars="-25"/>
              <w:rPr>
                <w:rFonts w:ascii="仿宋_GB2312" w:eastAsia="仿宋_GB2312"/>
                <w:sz w:val="24"/>
              </w:rPr>
            </w:pPr>
            <w:r>
              <w:rPr>
                <w:rFonts w:hint="eastAsia" w:ascii="仿宋_GB2312" w:eastAsia="仿宋_GB2312"/>
                <w:sz w:val="24"/>
              </w:rPr>
              <w:t>4．</w:t>
            </w:r>
            <w:r>
              <w:rPr>
                <w:rFonts w:hint="eastAsia" w:ascii="仿宋_GB2312" w:hAnsi="仿宋" w:eastAsia="仿宋_GB2312"/>
                <w:sz w:val="24"/>
              </w:rPr>
              <w:t>不能扶坐</w:t>
            </w:r>
          </w:p>
        </w:tc>
        <w:tc>
          <w:tcPr>
            <w:tcW w:w="813" w:type="dxa"/>
            <w:noWrap w:val="0"/>
            <w:vAlign w:val="center"/>
          </w:tcPr>
          <w:p>
            <w:pPr>
              <w:ind w:right="-53" w:rightChars="-25"/>
              <w:jc w:val="center"/>
              <w:rPr>
                <w:rFonts w:ascii="仿宋_GB2312" w:hAnsi="宋体" w:eastAsia="仿宋_GB2312"/>
                <w:sz w:val="24"/>
              </w:rPr>
            </w:pPr>
            <w:r>
              <w:rPr>
                <w:rFonts w:hint="eastAsia" w:ascii="仿宋_GB2312" w:hAnsi="宋体" w:eastAsia="仿宋_GB2312"/>
                <w:sz w:val="24"/>
              </w:rPr>
              <w:t>□</w:t>
            </w:r>
          </w:p>
          <w:p>
            <w:pPr>
              <w:ind w:right="-53" w:rightChars="-25"/>
              <w:jc w:val="center"/>
              <w:rPr>
                <w:rFonts w:ascii="仿宋_GB2312" w:hAnsi="宋体" w:eastAsia="仿宋_GB2312"/>
                <w:sz w:val="24"/>
              </w:rPr>
            </w:pPr>
            <w:r>
              <w:rPr>
                <w:rFonts w:hint="eastAsia" w:ascii="仿宋_GB2312" w:hAnsi="宋体" w:eastAsia="仿宋_GB2312"/>
                <w:sz w:val="24"/>
              </w:rPr>
              <w:t>□</w:t>
            </w:r>
          </w:p>
          <w:p>
            <w:pPr>
              <w:ind w:right="-53" w:rightChars="-25"/>
              <w:jc w:val="center"/>
              <w:rPr>
                <w:rFonts w:ascii="仿宋_GB2312" w:hAnsi="宋体" w:eastAsia="仿宋_GB2312"/>
                <w:sz w:val="24"/>
              </w:rPr>
            </w:pPr>
            <w:r>
              <w:rPr>
                <w:rFonts w:hint="eastAsia" w:ascii="仿宋_GB2312" w:hAnsi="宋体" w:eastAsia="仿宋_GB2312"/>
                <w:sz w:val="24"/>
              </w:rPr>
              <w:t>□</w:t>
            </w:r>
          </w:p>
          <w:p>
            <w:pPr>
              <w:ind w:right="-53" w:rightChars="-25"/>
              <w:jc w:val="center"/>
              <w:rPr>
                <w:rFonts w:ascii="仿宋_GB2312" w:hAnsi="宋体" w:eastAsia="仿宋_GB2312"/>
                <w:sz w:val="24"/>
              </w:rPr>
            </w:pPr>
            <w:r>
              <w:rPr>
                <w:rFonts w:hint="eastAsia" w:ascii="仿宋_GB2312" w:hAnsi="宋体" w:eastAsia="仿宋_GB2312"/>
                <w:sz w:val="24"/>
              </w:rPr>
              <w:t>□</w:t>
            </w:r>
          </w:p>
        </w:tc>
        <w:tc>
          <w:tcPr>
            <w:tcW w:w="1856" w:type="dxa"/>
            <w:noWrap w:val="0"/>
            <w:vAlign w:val="center"/>
          </w:tcPr>
          <w:p>
            <w:pPr>
              <w:ind w:right="-53" w:rightChars="-25"/>
              <w:jc w:val="center"/>
              <w:rPr>
                <w:rFonts w:ascii="仿宋_GB2312" w:eastAsia="仿宋_GB2312"/>
                <w:sz w:val="24"/>
              </w:rPr>
            </w:pPr>
            <w:r>
              <w:rPr>
                <w:rFonts w:hint="eastAsia" w:ascii="仿宋_GB2312" w:eastAsia="仿宋_GB2312"/>
                <w:sz w:val="24"/>
              </w:rPr>
              <w:t>24月龄</w:t>
            </w:r>
          </w:p>
        </w:tc>
        <w:tc>
          <w:tcPr>
            <w:tcW w:w="4343" w:type="dxa"/>
            <w:noWrap w:val="0"/>
            <w:vAlign w:val="center"/>
          </w:tcPr>
          <w:p>
            <w:pPr>
              <w:ind w:right="-53" w:rightChars="-25"/>
              <w:rPr>
                <w:rFonts w:ascii="仿宋_GB2312" w:eastAsia="仿宋_GB2312"/>
                <w:sz w:val="24"/>
              </w:rPr>
            </w:pPr>
            <w:r>
              <w:rPr>
                <w:rFonts w:hint="eastAsia" w:ascii="仿宋_GB2312" w:eastAsia="仿宋_GB2312"/>
                <w:sz w:val="24"/>
              </w:rPr>
              <w:t>1．</w:t>
            </w:r>
            <w:r>
              <w:rPr>
                <w:rFonts w:hint="eastAsia" w:ascii="仿宋_GB2312" w:hAnsi="仿宋" w:eastAsia="仿宋_GB2312"/>
                <w:sz w:val="24"/>
              </w:rPr>
              <w:t>无有意义的语言</w:t>
            </w:r>
          </w:p>
          <w:p>
            <w:pPr>
              <w:ind w:right="-53" w:rightChars="-25"/>
              <w:rPr>
                <w:rFonts w:ascii="仿宋_GB2312" w:eastAsia="仿宋_GB2312"/>
                <w:sz w:val="24"/>
              </w:rPr>
            </w:pPr>
            <w:r>
              <w:rPr>
                <w:rFonts w:hint="eastAsia" w:ascii="仿宋_GB2312" w:eastAsia="仿宋_GB2312"/>
                <w:sz w:val="24"/>
              </w:rPr>
              <w:t>2．</w:t>
            </w:r>
            <w:r>
              <w:rPr>
                <w:rFonts w:hint="eastAsia" w:ascii="仿宋_GB2312" w:hAnsi="仿宋" w:eastAsia="仿宋_GB2312"/>
                <w:sz w:val="24"/>
              </w:rPr>
              <w:t>不会扶栏上楼梯</w:t>
            </w:r>
            <w:r>
              <w:rPr>
                <w:rFonts w:hint="eastAsia" w:ascii="仿宋_GB2312" w:eastAsia="仿宋_GB2312"/>
                <w:sz w:val="24"/>
              </w:rPr>
              <w:t>/</w:t>
            </w:r>
            <w:r>
              <w:rPr>
                <w:rFonts w:hint="eastAsia" w:ascii="仿宋_GB2312" w:hAnsi="仿宋" w:eastAsia="仿宋_GB2312"/>
                <w:sz w:val="24"/>
              </w:rPr>
              <w:t>台阶</w:t>
            </w:r>
          </w:p>
          <w:p>
            <w:pPr>
              <w:ind w:right="-53" w:rightChars="-25"/>
              <w:rPr>
                <w:rFonts w:ascii="仿宋_GB2312" w:eastAsia="仿宋_GB2312"/>
                <w:sz w:val="24"/>
              </w:rPr>
            </w:pPr>
            <w:r>
              <w:rPr>
                <w:rFonts w:hint="eastAsia" w:ascii="仿宋_GB2312" w:eastAsia="仿宋_GB2312"/>
                <w:sz w:val="24"/>
              </w:rPr>
              <w:t>3．</w:t>
            </w:r>
            <w:r>
              <w:rPr>
                <w:rFonts w:hint="eastAsia" w:ascii="仿宋_GB2312" w:hAnsi="仿宋" w:eastAsia="仿宋_GB2312"/>
                <w:sz w:val="24"/>
              </w:rPr>
              <w:t>不会跑</w:t>
            </w:r>
          </w:p>
          <w:p>
            <w:pPr>
              <w:ind w:right="-53" w:rightChars="-25"/>
              <w:rPr>
                <w:rFonts w:ascii="仿宋_GB2312" w:eastAsia="仿宋_GB2312"/>
                <w:sz w:val="24"/>
              </w:rPr>
            </w:pPr>
            <w:r>
              <w:rPr>
                <w:rFonts w:hint="eastAsia" w:ascii="仿宋_GB2312" w:eastAsia="仿宋_GB2312"/>
                <w:sz w:val="24"/>
              </w:rPr>
              <w:t>4．</w:t>
            </w:r>
            <w:r>
              <w:rPr>
                <w:rFonts w:hint="eastAsia" w:ascii="仿宋_GB2312" w:hAnsi="仿宋" w:eastAsia="仿宋_GB2312"/>
                <w:sz w:val="24"/>
              </w:rPr>
              <w:t>不会用匙吃饭</w:t>
            </w:r>
          </w:p>
        </w:tc>
        <w:tc>
          <w:tcPr>
            <w:tcW w:w="873" w:type="dxa"/>
            <w:noWrap w:val="0"/>
            <w:vAlign w:val="center"/>
          </w:tcPr>
          <w:p>
            <w:pPr>
              <w:ind w:right="-53" w:rightChars="-25"/>
              <w:jc w:val="center"/>
              <w:rPr>
                <w:rFonts w:ascii="仿宋_GB2312" w:hAnsi="宋体" w:eastAsia="仿宋_GB2312"/>
                <w:sz w:val="22"/>
                <w:szCs w:val="21"/>
              </w:rPr>
            </w:pPr>
            <w:r>
              <w:rPr>
                <w:rFonts w:hint="eastAsia" w:ascii="仿宋_GB2312" w:hAnsi="宋体" w:eastAsia="仿宋_GB2312"/>
                <w:sz w:val="22"/>
                <w:szCs w:val="21"/>
              </w:rPr>
              <w:t>□</w:t>
            </w:r>
          </w:p>
          <w:p>
            <w:pPr>
              <w:ind w:right="-53" w:rightChars="-25"/>
              <w:jc w:val="center"/>
              <w:rPr>
                <w:rFonts w:ascii="仿宋_GB2312" w:hAnsi="宋体" w:eastAsia="仿宋_GB2312"/>
                <w:sz w:val="22"/>
                <w:szCs w:val="21"/>
              </w:rPr>
            </w:pPr>
            <w:r>
              <w:rPr>
                <w:rFonts w:hint="eastAsia" w:ascii="仿宋_GB2312" w:hAnsi="宋体" w:eastAsia="仿宋_GB2312"/>
                <w:sz w:val="22"/>
                <w:szCs w:val="21"/>
              </w:rPr>
              <w:t>□</w:t>
            </w:r>
          </w:p>
          <w:p>
            <w:pPr>
              <w:ind w:right="-53" w:rightChars="-25"/>
              <w:jc w:val="center"/>
              <w:rPr>
                <w:rFonts w:ascii="仿宋_GB2312" w:hAnsi="宋体" w:eastAsia="仿宋_GB2312"/>
                <w:sz w:val="22"/>
                <w:szCs w:val="21"/>
              </w:rPr>
            </w:pPr>
            <w:r>
              <w:rPr>
                <w:rFonts w:hint="eastAsia" w:ascii="仿宋_GB2312" w:hAnsi="宋体" w:eastAsia="仿宋_GB2312"/>
                <w:sz w:val="22"/>
                <w:szCs w:val="21"/>
              </w:rPr>
              <w:t>□</w:t>
            </w:r>
          </w:p>
          <w:p>
            <w:pPr>
              <w:ind w:right="-53" w:rightChars="-25"/>
              <w:jc w:val="center"/>
              <w:rPr>
                <w:rFonts w:ascii="仿宋_GB2312" w:hAnsi="宋体" w:eastAsia="仿宋_GB2312"/>
                <w:sz w:val="22"/>
                <w:szCs w:val="21"/>
              </w:rPr>
            </w:pPr>
            <w:r>
              <w:rPr>
                <w:rFonts w:hint="eastAsia" w:ascii="仿宋_GB2312" w:hAnsi="宋体" w:eastAsia="仿宋_GB2312"/>
                <w:sz w:val="22"/>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jc w:val="center"/>
        </w:trPr>
        <w:tc>
          <w:tcPr>
            <w:tcW w:w="1714" w:type="dxa"/>
            <w:noWrap w:val="0"/>
            <w:vAlign w:val="center"/>
          </w:tcPr>
          <w:p>
            <w:pPr>
              <w:ind w:right="-53" w:rightChars="-25"/>
              <w:jc w:val="center"/>
              <w:rPr>
                <w:rFonts w:ascii="仿宋_GB2312" w:eastAsia="仿宋_GB2312"/>
                <w:sz w:val="24"/>
              </w:rPr>
            </w:pPr>
            <w:r>
              <w:rPr>
                <w:rFonts w:hint="eastAsia" w:ascii="仿宋_GB2312" w:eastAsia="仿宋_GB2312"/>
                <w:sz w:val="24"/>
              </w:rPr>
              <w:t>8</w:t>
            </w:r>
            <w:r>
              <w:rPr>
                <w:rFonts w:hint="eastAsia" w:ascii="仿宋_GB2312" w:hAnsi="仿宋" w:eastAsia="仿宋_GB2312"/>
                <w:sz w:val="24"/>
              </w:rPr>
              <w:t>月龄</w:t>
            </w:r>
          </w:p>
        </w:tc>
        <w:tc>
          <w:tcPr>
            <w:tcW w:w="4041" w:type="dxa"/>
            <w:noWrap w:val="0"/>
            <w:vAlign w:val="center"/>
          </w:tcPr>
          <w:p>
            <w:pPr>
              <w:numPr>
                <w:ilvl w:val="0"/>
                <w:numId w:val="2"/>
              </w:numPr>
              <w:tabs>
                <w:tab w:val="left" w:pos="-3"/>
              </w:tabs>
              <w:ind w:left="-3" w:right="-53" w:rightChars="-25"/>
              <w:rPr>
                <w:rFonts w:ascii="仿宋_GB2312" w:eastAsia="仿宋_GB2312"/>
                <w:sz w:val="24"/>
              </w:rPr>
            </w:pPr>
            <w:r>
              <w:rPr>
                <w:rFonts w:hint="eastAsia" w:ascii="仿宋_GB2312" w:eastAsia="仿宋_GB2312"/>
                <w:sz w:val="24"/>
              </w:rPr>
              <w:t>1．</w:t>
            </w:r>
            <w:r>
              <w:rPr>
                <w:rFonts w:hint="eastAsia" w:ascii="仿宋_GB2312" w:hAnsi="仿宋" w:eastAsia="仿宋_GB2312"/>
                <w:sz w:val="24"/>
              </w:rPr>
              <w:t>听到声音无应答</w:t>
            </w:r>
          </w:p>
          <w:p>
            <w:pPr>
              <w:numPr>
                <w:ilvl w:val="0"/>
                <w:numId w:val="2"/>
              </w:numPr>
              <w:tabs>
                <w:tab w:val="left" w:pos="-3"/>
              </w:tabs>
              <w:ind w:left="-3" w:right="-53" w:rightChars="-25"/>
              <w:rPr>
                <w:rFonts w:ascii="仿宋_GB2312" w:eastAsia="仿宋_GB2312"/>
                <w:sz w:val="24"/>
              </w:rPr>
            </w:pPr>
            <w:r>
              <w:rPr>
                <w:rFonts w:hint="eastAsia" w:ascii="仿宋_GB2312" w:eastAsia="仿宋_GB2312"/>
                <w:sz w:val="24"/>
              </w:rPr>
              <w:t>2．</w:t>
            </w:r>
            <w:r>
              <w:rPr>
                <w:rFonts w:hint="eastAsia" w:ascii="仿宋_GB2312" w:hAnsi="仿宋" w:eastAsia="仿宋_GB2312"/>
                <w:sz w:val="24"/>
              </w:rPr>
              <w:t>不会区分生人和熟人</w:t>
            </w:r>
          </w:p>
          <w:p>
            <w:pPr>
              <w:numPr>
                <w:ilvl w:val="0"/>
                <w:numId w:val="2"/>
              </w:numPr>
              <w:tabs>
                <w:tab w:val="left" w:pos="-3"/>
              </w:tabs>
              <w:ind w:left="-3" w:right="-53" w:rightChars="-25"/>
              <w:rPr>
                <w:rFonts w:ascii="仿宋_GB2312" w:eastAsia="仿宋_GB2312"/>
                <w:sz w:val="24"/>
              </w:rPr>
            </w:pPr>
            <w:r>
              <w:rPr>
                <w:rFonts w:hint="eastAsia" w:ascii="仿宋_GB2312" w:eastAsia="仿宋_GB2312"/>
                <w:sz w:val="24"/>
              </w:rPr>
              <w:t>3．</w:t>
            </w:r>
            <w:r>
              <w:rPr>
                <w:rFonts w:hint="eastAsia" w:ascii="仿宋_GB2312" w:hAnsi="仿宋" w:eastAsia="仿宋_GB2312"/>
                <w:sz w:val="24"/>
              </w:rPr>
              <w:t>不会双手传递玩具</w:t>
            </w:r>
          </w:p>
          <w:p>
            <w:pPr>
              <w:numPr>
                <w:ilvl w:val="0"/>
                <w:numId w:val="2"/>
              </w:numPr>
              <w:tabs>
                <w:tab w:val="left" w:pos="-3"/>
              </w:tabs>
              <w:ind w:left="-3" w:right="-53" w:rightChars="-25"/>
              <w:rPr>
                <w:rFonts w:ascii="仿宋_GB2312" w:eastAsia="仿宋_GB2312"/>
                <w:sz w:val="24"/>
              </w:rPr>
            </w:pPr>
            <w:r>
              <w:rPr>
                <w:rFonts w:hint="eastAsia" w:ascii="仿宋_GB2312" w:eastAsia="仿宋_GB2312"/>
                <w:sz w:val="24"/>
              </w:rPr>
              <w:t>4．</w:t>
            </w:r>
            <w:r>
              <w:rPr>
                <w:rFonts w:hint="eastAsia" w:ascii="仿宋_GB2312" w:hAnsi="仿宋" w:eastAsia="仿宋_GB2312"/>
                <w:sz w:val="24"/>
              </w:rPr>
              <w:t>不会独坐</w:t>
            </w:r>
          </w:p>
        </w:tc>
        <w:tc>
          <w:tcPr>
            <w:tcW w:w="813" w:type="dxa"/>
            <w:noWrap w:val="0"/>
            <w:vAlign w:val="center"/>
          </w:tcPr>
          <w:p>
            <w:pPr>
              <w:ind w:right="-53" w:rightChars="-25"/>
              <w:jc w:val="center"/>
              <w:rPr>
                <w:rFonts w:ascii="仿宋_GB2312" w:hAnsi="宋体" w:eastAsia="仿宋_GB2312"/>
                <w:sz w:val="24"/>
              </w:rPr>
            </w:pPr>
            <w:r>
              <w:rPr>
                <w:rFonts w:hint="eastAsia" w:ascii="仿宋_GB2312" w:hAnsi="宋体" w:eastAsia="仿宋_GB2312"/>
                <w:sz w:val="24"/>
              </w:rPr>
              <w:t>□</w:t>
            </w:r>
          </w:p>
          <w:p>
            <w:pPr>
              <w:ind w:right="-53" w:rightChars="-25"/>
              <w:jc w:val="center"/>
              <w:rPr>
                <w:rFonts w:ascii="仿宋_GB2312" w:hAnsi="宋体" w:eastAsia="仿宋_GB2312"/>
                <w:sz w:val="24"/>
              </w:rPr>
            </w:pPr>
            <w:r>
              <w:rPr>
                <w:rFonts w:hint="eastAsia" w:ascii="仿宋_GB2312" w:hAnsi="宋体" w:eastAsia="仿宋_GB2312"/>
                <w:sz w:val="24"/>
              </w:rPr>
              <w:t>□</w:t>
            </w:r>
          </w:p>
          <w:p>
            <w:pPr>
              <w:ind w:right="-53" w:rightChars="-25"/>
              <w:jc w:val="center"/>
              <w:rPr>
                <w:rFonts w:ascii="仿宋_GB2312" w:hAnsi="宋体" w:eastAsia="仿宋_GB2312"/>
                <w:sz w:val="24"/>
              </w:rPr>
            </w:pPr>
            <w:r>
              <w:rPr>
                <w:rFonts w:hint="eastAsia" w:ascii="仿宋_GB2312" w:hAnsi="宋体" w:eastAsia="仿宋_GB2312"/>
                <w:sz w:val="24"/>
              </w:rPr>
              <w:t>□</w:t>
            </w:r>
          </w:p>
          <w:p>
            <w:pPr>
              <w:ind w:right="-53" w:rightChars="-25"/>
              <w:jc w:val="center"/>
              <w:rPr>
                <w:rFonts w:ascii="仿宋_GB2312" w:hAnsi="宋体" w:eastAsia="仿宋_GB2312"/>
                <w:sz w:val="24"/>
              </w:rPr>
            </w:pPr>
            <w:r>
              <w:rPr>
                <w:rFonts w:hint="eastAsia" w:ascii="仿宋_GB2312" w:hAnsi="宋体" w:eastAsia="仿宋_GB2312"/>
                <w:sz w:val="24"/>
              </w:rPr>
              <w:t>□</w:t>
            </w:r>
          </w:p>
        </w:tc>
        <w:tc>
          <w:tcPr>
            <w:tcW w:w="1856" w:type="dxa"/>
            <w:noWrap w:val="0"/>
            <w:vAlign w:val="center"/>
          </w:tcPr>
          <w:p>
            <w:pPr>
              <w:ind w:right="-53" w:rightChars="-25"/>
              <w:jc w:val="center"/>
              <w:rPr>
                <w:rFonts w:ascii="仿宋_GB2312" w:eastAsia="仿宋_GB2312"/>
                <w:sz w:val="24"/>
              </w:rPr>
            </w:pPr>
            <w:r>
              <w:rPr>
                <w:rFonts w:hint="eastAsia" w:ascii="仿宋_GB2312" w:eastAsia="仿宋_GB2312"/>
                <w:sz w:val="24"/>
              </w:rPr>
              <w:t>30月龄</w:t>
            </w:r>
          </w:p>
        </w:tc>
        <w:tc>
          <w:tcPr>
            <w:tcW w:w="4343" w:type="dxa"/>
            <w:noWrap w:val="0"/>
            <w:vAlign w:val="center"/>
          </w:tcPr>
          <w:p>
            <w:pPr>
              <w:ind w:right="-53" w:rightChars="-25"/>
              <w:rPr>
                <w:rFonts w:ascii="仿宋_GB2312" w:eastAsia="仿宋_GB2312"/>
                <w:sz w:val="24"/>
              </w:rPr>
            </w:pPr>
            <w:r>
              <w:rPr>
                <w:rFonts w:hint="eastAsia" w:ascii="仿宋_GB2312" w:eastAsia="仿宋_GB2312"/>
                <w:sz w:val="24"/>
              </w:rPr>
              <w:t>1．</w:t>
            </w:r>
            <w:r>
              <w:rPr>
                <w:rFonts w:hint="eastAsia" w:ascii="仿宋_GB2312" w:hAnsi="仿宋" w:eastAsia="仿宋_GB2312"/>
                <w:sz w:val="24"/>
              </w:rPr>
              <w:t>兴趣单一、刻板</w:t>
            </w:r>
          </w:p>
          <w:p>
            <w:pPr>
              <w:ind w:right="-53" w:rightChars="-25"/>
              <w:rPr>
                <w:rFonts w:ascii="仿宋_GB2312" w:eastAsia="仿宋_GB2312"/>
                <w:sz w:val="24"/>
              </w:rPr>
            </w:pPr>
            <w:r>
              <w:rPr>
                <w:rFonts w:hint="eastAsia" w:ascii="仿宋_GB2312" w:eastAsia="仿宋_GB2312"/>
                <w:sz w:val="24"/>
              </w:rPr>
              <w:t>2．</w:t>
            </w:r>
            <w:r>
              <w:rPr>
                <w:rFonts w:hint="eastAsia" w:ascii="仿宋_GB2312" w:hAnsi="仿宋" w:eastAsia="仿宋_GB2312"/>
                <w:sz w:val="24"/>
              </w:rPr>
              <w:t>不会说</w:t>
            </w:r>
            <w:r>
              <w:rPr>
                <w:rFonts w:hint="eastAsia" w:ascii="仿宋_GB2312" w:eastAsia="仿宋_GB2312"/>
                <w:sz w:val="24"/>
              </w:rPr>
              <w:t>2-3</w:t>
            </w:r>
            <w:r>
              <w:rPr>
                <w:rFonts w:hint="eastAsia" w:ascii="仿宋_GB2312" w:hAnsi="仿宋" w:eastAsia="仿宋_GB2312"/>
                <w:sz w:val="24"/>
              </w:rPr>
              <w:t>个字的短语</w:t>
            </w:r>
          </w:p>
          <w:p>
            <w:pPr>
              <w:ind w:right="-53" w:rightChars="-25"/>
              <w:rPr>
                <w:rFonts w:ascii="仿宋_GB2312" w:eastAsia="仿宋_GB2312"/>
                <w:sz w:val="24"/>
              </w:rPr>
            </w:pPr>
            <w:r>
              <w:rPr>
                <w:rFonts w:hint="eastAsia" w:ascii="仿宋_GB2312" w:eastAsia="仿宋_GB2312"/>
                <w:sz w:val="24"/>
              </w:rPr>
              <w:t>3．</w:t>
            </w:r>
            <w:r>
              <w:rPr>
                <w:rFonts w:hint="eastAsia" w:ascii="仿宋_GB2312" w:hAnsi="仿宋" w:eastAsia="仿宋_GB2312"/>
                <w:sz w:val="24"/>
              </w:rPr>
              <w:t>不会示意大小便</w:t>
            </w:r>
          </w:p>
          <w:p>
            <w:pPr>
              <w:ind w:right="-53" w:rightChars="-25"/>
              <w:rPr>
                <w:rFonts w:ascii="仿宋_GB2312" w:eastAsia="仿宋_GB2312"/>
                <w:sz w:val="24"/>
              </w:rPr>
            </w:pPr>
            <w:r>
              <w:rPr>
                <w:rFonts w:hint="eastAsia" w:ascii="仿宋_GB2312" w:eastAsia="仿宋_GB2312"/>
                <w:sz w:val="24"/>
              </w:rPr>
              <w:t>4．</w:t>
            </w:r>
            <w:r>
              <w:rPr>
                <w:rFonts w:hint="eastAsia" w:ascii="仿宋_GB2312" w:hAnsi="仿宋" w:eastAsia="仿宋_GB2312"/>
                <w:sz w:val="24"/>
              </w:rPr>
              <w:t>走路经常跌倒</w:t>
            </w:r>
          </w:p>
        </w:tc>
        <w:tc>
          <w:tcPr>
            <w:tcW w:w="873" w:type="dxa"/>
            <w:noWrap w:val="0"/>
            <w:vAlign w:val="center"/>
          </w:tcPr>
          <w:p>
            <w:pPr>
              <w:ind w:right="-53" w:rightChars="-25"/>
              <w:jc w:val="center"/>
              <w:rPr>
                <w:rFonts w:ascii="仿宋_GB2312" w:hAnsi="宋体" w:eastAsia="仿宋_GB2312"/>
                <w:sz w:val="22"/>
                <w:szCs w:val="21"/>
              </w:rPr>
            </w:pPr>
            <w:r>
              <w:rPr>
                <w:rFonts w:hint="eastAsia" w:ascii="仿宋_GB2312" w:hAnsi="宋体" w:eastAsia="仿宋_GB2312"/>
                <w:sz w:val="22"/>
                <w:szCs w:val="21"/>
              </w:rPr>
              <w:t>□</w:t>
            </w:r>
          </w:p>
          <w:p>
            <w:pPr>
              <w:ind w:right="-53" w:rightChars="-25"/>
              <w:jc w:val="center"/>
              <w:rPr>
                <w:rFonts w:ascii="仿宋_GB2312" w:hAnsi="宋体" w:eastAsia="仿宋_GB2312"/>
                <w:sz w:val="22"/>
                <w:szCs w:val="21"/>
              </w:rPr>
            </w:pPr>
            <w:r>
              <w:rPr>
                <w:rFonts w:hint="eastAsia" w:ascii="仿宋_GB2312" w:hAnsi="宋体" w:eastAsia="仿宋_GB2312"/>
                <w:sz w:val="22"/>
                <w:szCs w:val="21"/>
              </w:rPr>
              <w:t>□</w:t>
            </w:r>
          </w:p>
          <w:p>
            <w:pPr>
              <w:ind w:right="-53" w:rightChars="-25"/>
              <w:jc w:val="center"/>
              <w:rPr>
                <w:rFonts w:ascii="仿宋_GB2312" w:hAnsi="宋体" w:eastAsia="仿宋_GB2312"/>
                <w:sz w:val="22"/>
                <w:szCs w:val="21"/>
              </w:rPr>
            </w:pPr>
            <w:r>
              <w:rPr>
                <w:rFonts w:hint="eastAsia" w:ascii="仿宋_GB2312" w:hAnsi="宋体" w:eastAsia="仿宋_GB2312"/>
                <w:sz w:val="22"/>
                <w:szCs w:val="21"/>
              </w:rPr>
              <w:t>□</w:t>
            </w:r>
          </w:p>
          <w:p>
            <w:pPr>
              <w:ind w:right="-53" w:rightChars="-25"/>
              <w:jc w:val="center"/>
              <w:rPr>
                <w:rFonts w:ascii="仿宋_GB2312" w:hAnsi="宋体" w:eastAsia="仿宋_GB2312"/>
                <w:sz w:val="22"/>
                <w:szCs w:val="21"/>
              </w:rPr>
            </w:pPr>
            <w:r>
              <w:rPr>
                <w:rFonts w:hint="eastAsia" w:ascii="仿宋_GB2312" w:hAnsi="宋体" w:eastAsia="仿宋_GB2312"/>
                <w:sz w:val="22"/>
                <w:szCs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815" w:hRule="atLeast"/>
          <w:jc w:val="center"/>
        </w:trPr>
        <w:tc>
          <w:tcPr>
            <w:tcW w:w="1714" w:type="dxa"/>
            <w:noWrap w:val="0"/>
            <w:vAlign w:val="center"/>
          </w:tcPr>
          <w:p>
            <w:pPr>
              <w:ind w:right="-53" w:rightChars="-25"/>
              <w:jc w:val="center"/>
              <w:rPr>
                <w:rFonts w:ascii="仿宋_GB2312" w:eastAsia="仿宋_GB2312"/>
                <w:sz w:val="24"/>
              </w:rPr>
            </w:pPr>
            <w:r>
              <w:rPr>
                <w:rFonts w:hint="eastAsia" w:ascii="仿宋_GB2312" w:eastAsia="仿宋_GB2312"/>
                <w:sz w:val="24"/>
              </w:rPr>
              <w:t>12</w:t>
            </w:r>
            <w:r>
              <w:rPr>
                <w:rFonts w:hint="eastAsia" w:ascii="仿宋_GB2312" w:hAnsi="仿宋" w:eastAsia="仿宋_GB2312"/>
                <w:sz w:val="24"/>
              </w:rPr>
              <w:t>月龄</w:t>
            </w:r>
          </w:p>
        </w:tc>
        <w:tc>
          <w:tcPr>
            <w:tcW w:w="4041" w:type="dxa"/>
            <w:noWrap w:val="0"/>
            <w:vAlign w:val="center"/>
          </w:tcPr>
          <w:p>
            <w:r>
              <w:rPr>
                <w:rFonts w:hint="eastAsia" w:ascii="仿宋_GB2312" w:eastAsia="仿宋_GB2312"/>
                <w:sz w:val="24"/>
              </w:rPr>
              <w:t>1．</w:t>
            </w:r>
            <w:r>
              <w:rPr>
                <w:rFonts w:hint="eastAsia" w:ascii="仿宋_GB2312" w:hAnsi="仿宋" w:eastAsia="仿宋_GB2312"/>
                <w:sz w:val="24"/>
              </w:rPr>
              <w:t>不会挥手表示</w:t>
            </w:r>
            <w:r>
              <w:rPr>
                <w:rFonts w:hint="eastAsia" w:ascii="仿宋_GB2312" w:eastAsia="仿宋_GB2312"/>
                <w:sz w:val="24"/>
              </w:rPr>
              <w:t>“</w:t>
            </w:r>
            <w:r>
              <w:rPr>
                <w:rFonts w:hint="eastAsia" w:ascii="仿宋_GB2312" w:hAnsi="仿宋" w:eastAsia="仿宋_GB2312"/>
                <w:sz w:val="24"/>
              </w:rPr>
              <w:t>再见</w:t>
            </w:r>
            <w:r>
              <w:rPr>
                <w:rFonts w:hint="eastAsia" w:ascii="仿宋_GB2312" w:eastAsia="仿宋_GB2312"/>
                <w:sz w:val="24"/>
              </w:rPr>
              <w:t>”</w:t>
            </w:r>
            <w:r>
              <w:rPr>
                <w:rFonts w:hint="eastAsia" w:ascii="仿宋_GB2312" w:hAnsi="仿宋" w:eastAsia="仿宋_GB2312"/>
                <w:sz w:val="24"/>
              </w:rPr>
              <w:t>或</w:t>
            </w:r>
          </w:p>
          <w:p>
            <w:pPr>
              <w:tabs>
                <w:tab w:val="left" w:pos="420"/>
              </w:tabs>
              <w:ind w:right="-53" w:rightChars="-25"/>
              <w:rPr>
                <w:rFonts w:ascii="仿宋_GB2312" w:eastAsia="仿宋_GB2312"/>
                <w:sz w:val="24"/>
              </w:rPr>
            </w:pPr>
            <w:r>
              <w:rPr>
                <w:rFonts w:hint="eastAsia" w:ascii="仿宋_GB2312" w:hAnsi="仿宋" w:eastAsia="仿宋_GB2312"/>
                <w:sz w:val="24"/>
              </w:rPr>
              <w:t>拍手表示</w:t>
            </w:r>
            <w:r>
              <w:rPr>
                <w:rFonts w:hint="eastAsia" w:ascii="仿宋_GB2312" w:eastAsia="仿宋_GB2312"/>
                <w:sz w:val="24"/>
              </w:rPr>
              <w:t>“</w:t>
            </w:r>
            <w:r>
              <w:rPr>
                <w:rFonts w:hint="eastAsia" w:ascii="仿宋_GB2312" w:hAnsi="仿宋" w:eastAsia="仿宋_GB2312"/>
                <w:sz w:val="24"/>
              </w:rPr>
              <w:t>欢迎</w:t>
            </w:r>
            <w:r>
              <w:rPr>
                <w:rFonts w:hint="eastAsia" w:ascii="仿宋_GB2312" w:eastAsia="仿宋_GB2312"/>
                <w:sz w:val="24"/>
              </w:rPr>
              <w:t>”</w:t>
            </w:r>
          </w:p>
          <w:p>
            <w:pPr>
              <w:tabs>
                <w:tab w:val="left" w:pos="420"/>
              </w:tabs>
              <w:ind w:right="-53" w:rightChars="-25"/>
              <w:rPr>
                <w:rFonts w:ascii="仿宋_GB2312" w:eastAsia="仿宋_GB2312"/>
                <w:sz w:val="24"/>
              </w:rPr>
            </w:pPr>
            <w:r>
              <w:rPr>
                <w:rFonts w:hint="eastAsia" w:ascii="仿宋_GB2312" w:eastAsia="仿宋_GB2312"/>
                <w:sz w:val="24"/>
              </w:rPr>
              <w:t>2．</w:t>
            </w:r>
            <w:r>
              <w:rPr>
                <w:rFonts w:hint="eastAsia" w:ascii="仿宋_GB2312" w:hAnsi="仿宋" w:eastAsia="仿宋_GB2312"/>
                <w:sz w:val="24"/>
              </w:rPr>
              <w:t>呼唤名字无反应</w:t>
            </w:r>
          </w:p>
          <w:p>
            <w:pPr>
              <w:tabs>
                <w:tab w:val="left" w:pos="420"/>
              </w:tabs>
              <w:ind w:right="-53" w:rightChars="-25"/>
              <w:rPr>
                <w:rFonts w:ascii="仿宋_GB2312" w:eastAsia="仿宋_GB2312"/>
                <w:sz w:val="24"/>
              </w:rPr>
            </w:pPr>
            <w:r>
              <w:rPr>
                <w:rFonts w:hint="eastAsia" w:ascii="仿宋_GB2312" w:eastAsia="仿宋_GB2312"/>
                <w:sz w:val="24"/>
              </w:rPr>
              <w:t>3．</w:t>
            </w:r>
            <w:r>
              <w:rPr>
                <w:rFonts w:hint="eastAsia" w:ascii="仿宋_GB2312" w:hAnsi="仿宋" w:eastAsia="仿宋_GB2312"/>
                <w:sz w:val="24"/>
              </w:rPr>
              <w:t>不会用拇食指对捏小物品</w:t>
            </w:r>
          </w:p>
          <w:p>
            <w:pPr>
              <w:tabs>
                <w:tab w:val="left" w:pos="420"/>
              </w:tabs>
              <w:ind w:right="-53" w:rightChars="-25"/>
              <w:rPr>
                <w:rFonts w:ascii="仿宋_GB2312" w:eastAsia="仿宋_GB2312"/>
                <w:sz w:val="24"/>
              </w:rPr>
            </w:pPr>
            <w:r>
              <w:rPr>
                <w:rFonts w:hint="eastAsia" w:ascii="仿宋_GB2312" w:eastAsia="仿宋_GB2312"/>
                <w:sz w:val="24"/>
              </w:rPr>
              <w:t>4．</w:t>
            </w:r>
            <w:r>
              <w:rPr>
                <w:rFonts w:hint="eastAsia" w:ascii="仿宋_GB2312" w:hAnsi="仿宋" w:eastAsia="仿宋_GB2312"/>
                <w:sz w:val="24"/>
              </w:rPr>
              <w:t>不会扶物站立</w:t>
            </w:r>
          </w:p>
        </w:tc>
        <w:tc>
          <w:tcPr>
            <w:tcW w:w="813" w:type="dxa"/>
            <w:noWrap w:val="0"/>
            <w:vAlign w:val="center"/>
          </w:tcPr>
          <w:p>
            <w:pPr>
              <w:ind w:right="-53" w:rightChars="-25"/>
              <w:jc w:val="center"/>
              <w:rPr>
                <w:rFonts w:ascii="仿宋_GB2312" w:hAnsi="宋体" w:eastAsia="仿宋_GB2312"/>
                <w:sz w:val="24"/>
              </w:rPr>
            </w:pPr>
            <w:r>
              <w:rPr>
                <w:rFonts w:hint="eastAsia" w:ascii="仿宋_GB2312" w:hAnsi="宋体" w:eastAsia="仿宋_GB2312"/>
                <w:sz w:val="24"/>
              </w:rPr>
              <w:t>□</w:t>
            </w:r>
          </w:p>
          <w:p>
            <w:pPr>
              <w:ind w:right="-53" w:rightChars="-25"/>
              <w:jc w:val="center"/>
              <w:rPr>
                <w:rFonts w:ascii="仿宋_GB2312" w:hAnsi="宋体" w:eastAsia="仿宋_GB2312"/>
                <w:sz w:val="24"/>
              </w:rPr>
            </w:pPr>
          </w:p>
          <w:p>
            <w:pPr>
              <w:ind w:right="-53" w:rightChars="-25"/>
              <w:jc w:val="center"/>
              <w:rPr>
                <w:rFonts w:ascii="仿宋_GB2312" w:hAnsi="宋体" w:eastAsia="仿宋_GB2312"/>
                <w:sz w:val="24"/>
              </w:rPr>
            </w:pPr>
            <w:r>
              <w:rPr>
                <w:rFonts w:hint="eastAsia" w:ascii="仿宋_GB2312" w:hAnsi="宋体" w:eastAsia="仿宋_GB2312"/>
                <w:sz w:val="24"/>
              </w:rPr>
              <w:t>□</w:t>
            </w:r>
          </w:p>
          <w:p>
            <w:pPr>
              <w:ind w:right="-53" w:rightChars="-25"/>
              <w:jc w:val="center"/>
              <w:rPr>
                <w:rFonts w:ascii="仿宋_GB2312" w:hAnsi="宋体" w:eastAsia="仿宋_GB2312"/>
                <w:sz w:val="24"/>
              </w:rPr>
            </w:pPr>
            <w:r>
              <w:rPr>
                <w:rFonts w:hint="eastAsia" w:ascii="仿宋_GB2312" w:hAnsi="宋体" w:eastAsia="仿宋_GB2312"/>
                <w:sz w:val="24"/>
              </w:rPr>
              <w:t>□</w:t>
            </w:r>
          </w:p>
          <w:p>
            <w:pPr>
              <w:ind w:right="-53" w:rightChars="-25"/>
              <w:jc w:val="center"/>
              <w:rPr>
                <w:rFonts w:ascii="仿宋_GB2312" w:hAnsi="宋体" w:eastAsia="仿宋_GB2312"/>
                <w:sz w:val="24"/>
              </w:rPr>
            </w:pPr>
            <w:r>
              <w:rPr>
                <w:rFonts w:hint="eastAsia" w:ascii="仿宋_GB2312" w:hAnsi="宋体" w:eastAsia="仿宋_GB2312"/>
                <w:sz w:val="24"/>
              </w:rPr>
              <w:t>□</w:t>
            </w:r>
          </w:p>
        </w:tc>
        <w:tc>
          <w:tcPr>
            <w:tcW w:w="1856" w:type="dxa"/>
            <w:noWrap w:val="0"/>
            <w:vAlign w:val="top"/>
          </w:tcPr>
          <w:p>
            <w:pPr>
              <w:ind w:right="-53" w:rightChars="-25"/>
              <w:rPr>
                <w:rFonts w:ascii="仿宋_GB2312" w:eastAsia="仿宋_GB2312"/>
                <w:sz w:val="24"/>
              </w:rPr>
            </w:pPr>
          </w:p>
        </w:tc>
        <w:tc>
          <w:tcPr>
            <w:tcW w:w="4343" w:type="dxa"/>
            <w:noWrap w:val="0"/>
            <w:vAlign w:val="center"/>
          </w:tcPr>
          <w:p>
            <w:pPr>
              <w:tabs>
                <w:tab w:val="left" w:pos="0"/>
                <w:tab w:val="left" w:pos="840"/>
              </w:tabs>
              <w:ind w:left="26" w:right="-53" w:rightChars="-25"/>
              <w:rPr>
                <w:rFonts w:ascii="仿宋_GB2312" w:eastAsia="仿宋_GB2312"/>
                <w:sz w:val="24"/>
              </w:rPr>
            </w:pPr>
          </w:p>
        </w:tc>
        <w:tc>
          <w:tcPr>
            <w:tcW w:w="873" w:type="dxa"/>
          </w:tcPr>
          <w:p>
            <w:pPr>
              <w:ind w:right="-53" w:rightChars="-25"/>
              <w:rPr>
                <w:rFonts w:ascii="仿宋_GB2312" w:eastAsia="仿宋_GB2312"/>
                <w:sz w:val="22"/>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文鼎小标宋简">
    <w:altName w:val="微软雅黑"/>
    <w:panose1 w:val="02010609010101010101"/>
    <w:charset w:val="86"/>
    <w:family w:val="moder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rFonts w:hint="eastAsia" w:ascii="仿宋_GB2312" w:hAnsi="仿宋_GB2312" w:eastAsia="仿宋_GB2312" w:cs="仿宋_GB2312"/>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仿宋_GB2312" w:hAnsi="仿宋_GB2312" w:eastAsia="仿宋_GB2312" w:cs="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ascii="仿宋_GB2312" w:hAnsi="仿宋_GB2312" w:eastAsia="仿宋_GB2312" w:cs="仿宋_GB2312"/>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10" w:rightChars="100"/>
      <w:rPr>
        <w:rFonts w:hint="eastAsia" w:ascii="仿宋_GB2312" w:hAnsi="仿宋_GB2312" w:eastAsia="仿宋_GB2312" w:cs="仿宋_GB2312"/>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rFonts w:hint="eastAsia" w:ascii="仿宋_GB2312" w:hAnsi="仿宋_GB2312" w:eastAsia="仿宋_GB2312" w:cs="仿宋_GB2312"/>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仿宋_GB2312" w:hAnsi="仿宋_GB2312" w:eastAsia="仿宋_GB2312" w:cs="仿宋_GB2312"/>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67FD5"/>
    <w:multiLevelType w:val="multilevel"/>
    <w:tmpl w:val="4B967FD5"/>
    <w:lvl w:ilvl="0" w:tentative="0">
      <w:start w:val="1"/>
      <w:numFmt w:val="japaneseCounting"/>
      <w:lvlText w:val="%1、"/>
      <w:lvlJc w:val="left"/>
      <w:pPr>
        <w:ind w:left="450" w:hanging="45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5A4C62D1"/>
    <w:multiLevelType w:val="multilevel"/>
    <w:tmpl w:val="5A4C62D1"/>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0E4577"/>
    <w:rsid w:val="3D0E4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等线"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
    <w:pPr>
      <w:keepNext/>
      <w:keepLines/>
      <w:spacing w:before="260" w:after="260" w:line="416" w:lineRule="auto"/>
      <w:outlineLvl w:val="1"/>
    </w:pPr>
    <w:rPr>
      <w:rFonts w:ascii="等线 Light" w:hAnsi="等线 Light" w:eastAsia="等线 Light"/>
      <w:b/>
      <w:bCs/>
      <w:kern w:val="0"/>
      <w:sz w:val="32"/>
      <w:szCs w:val="32"/>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annotation text"/>
    <w:basedOn w:val="1"/>
    <w:unhideWhenUsed/>
    <w:uiPriority w:val="99"/>
    <w:pPr>
      <w:jc w:val="left"/>
    </w:pPr>
    <w:rPr>
      <w:rFonts w:ascii="Times New Roman" w:hAnsi="Times New Roman" w:eastAsia="宋体"/>
      <w:kern w:val="0"/>
      <w:sz w:val="24"/>
      <w:szCs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w:basedOn w:val="1"/>
    <w:unhideWhenUsed/>
    <w:qFormat/>
    <w:uiPriority w:val="99"/>
    <w:pPr>
      <w:widowControl/>
      <w:ind w:left="200" w:hanging="200" w:hangingChars="200"/>
      <w:jc w:val="left"/>
    </w:pPr>
    <w:rPr>
      <w:rFonts w:ascii="Calibri" w:hAnsi="Calibri" w:eastAsia="宋体"/>
      <w:kern w:val="0"/>
      <w:sz w:val="24"/>
      <w:szCs w:val="24"/>
      <w:lang w:eastAsia="en-US"/>
    </w:rPr>
  </w:style>
  <w:style w:type="character" w:styleId="10">
    <w:name w:val="annotation reference"/>
    <w:unhideWhenUsed/>
    <w:qFormat/>
    <w:uiPriority w:val="99"/>
    <w:rPr>
      <w:rFonts w:cs="Times New Roman"/>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2020-05-13T03:35:00Z</dcterms:created>
  <dc:creator>admin</dc:creator>
  <cp:lastModifiedBy>admin</cp:lastModifiedBy>
  <dcterms:modified xsi:type="dcterms:W3CDTF">2020-05-13T03:38:38Z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