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附件</w:t>
      </w:r>
    </w:p>
    <w:p>
      <w:pPr>
        <w:rPr>
          <w:rFonts w:eastAsia="黑体"/>
          <w:sz w:val="32"/>
          <w:szCs w:val="32"/>
        </w:rPr>
      </w:pPr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第五期省创新人才培养对象期满考核结果</w:t>
      </w:r>
    </w:p>
    <w:p>
      <w:pPr>
        <w:spacing w:line="500" w:lineRule="exact"/>
        <w:jc w:val="center"/>
        <w:rPr>
          <w:rFonts w:eastAsia="华文中宋"/>
          <w:sz w:val="44"/>
          <w:szCs w:val="44"/>
        </w:rPr>
      </w:pPr>
    </w:p>
    <w:tbl>
      <w:tblPr>
        <w:tblStyle w:val="3"/>
        <w:tblW w:w="9354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0"/>
        <w:gridCol w:w="1433"/>
        <w:gridCol w:w="5220"/>
        <w:gridCol w:w="15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Header/>
          <w:jc w:val="center"/>
        </w:trPr>
        <w:tc>
          <w:tcPr>
            <w:tcW w:w="11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4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5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kern w:val="0"/>
                <w:sz w:val="28"/>
                <w:szCs w:val="28"/>
                <w:lang w:bidi="ar"/>
              </w:rPr>
              <w:t>单位</w:t>
            </w:r>
          </w:p>
        </w:tc>
        <w:tc>
          <w:tcPr>
            <w:tcW w:w="159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kern w:val="0"/>
                <w:sz w:val="28"/>
                <w:szCs w:val="28"/>
                <w:lang w:bidi="ar"/>
              </w:rPr>
              <w:t>考核结果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1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4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李  君</w:t>
            </w:r>
          </w:p>
        </w:tc>
        <w:tc>
          <w:tcPr>
            <w:tcW w:w="5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浙江大学医学院附属第一医院</w:t>
            </w:r>
          </w:p>
        </w:tc>
        <w:tc>
          <w:tcPr>
            <w:tcW w:w="159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优秀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1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14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张  茂</w:t>
            </w:r>
          </w:p>
        </w:tc>
        <w:tc>
          <w:tcPr>
            <w:tcW w:w="5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浙江大学医学院附属第二医院</w:t>
            </w:r>
          </w:p>
        </w:tc>
        <w:tc>
          <w:tcPr>
            <w:tcW w:w="159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优秀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1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14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吴文灿</w:t>
            </w:r>
          </w:p>
        </w:tc>
        <w:tc>
          <w:tcPr>
            <w:tcW w:w="5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温州医科大学附属眼视光医院</w:t>
            </w:r>
          </w:p>
        </w:tc>
        <w:tc>
          <w:tcPr>
            <w:tcW w:w="159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优秀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1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4</w:t>
            </w:r>
          </w:p>
        </w:tc>
        <w:tc>
          <w:tcPr>
            <w:tcW w:w="14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陈  进</w:t>
            </w:r>
          </w:p>
        </w:tc>
        <w:tc>
          <w:tcPr>
            <w:tcW w:w="5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浙江医院</w:t>
            </w:r>
          </w:p>
        </w:tc>
        <w:tc>
          <w:tcPr>
            <w:tcW w:w="159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良好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1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5</w:t>
            </w:r>
          </w:p>
        </w:tc>
        <w:tc>
          <w:tcPr>
            <w:tcW w:w="14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王利宏</w:t>
            </w:r>
          </w:p>
        </w:tc>
        <w:tc>
          <w:tcPr>
            <w:tcW w:w="5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浙江省人民医院</w:t>
            </w:r>
          </w:p>
        </w:tc>
        <w:tc>
          <w:tcPr>
            <w:tcW w:w="159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良好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1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6</w:t>
            </w:r>
          </w:p>
        </w:tc>
        <w:tc>
          <w:tcPr>
            <w:tcW w:w="14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凌志强</w:t>
            </w:r>
          </w:p>
        </w:tc>
        <w:tc>
          <w:tcPr>
            <w:tcW w:w="5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中国科学院大学附属肿瘤医院</w:t>
            </w:r>
          </w:p>
        </w:tc>
        <w:tc>
          <w:tcPr>
            <w:tcW w:w="159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良好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1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7</w:t>
            </w:r>
          </w:p>
        </w:tc>
        <w:tc>
          <w:tcPr>
            <w:tcW w:w="14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楼建林</w:t>
            </w:r>
          </w:p>
        </w:tc>
        <w:tc>
          <w:tcPr>
            <w:tcW w:w="5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杭州医学院</w:t>
            </w:r>
          </w:p>
        </w:tc>
        <w:tc>
          <w:tcPr>
            <w:tcW w:w="159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良好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1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8</w:t>
            </w:r>
          </w:p>
        </w:tc>
        <w:tc>
          <w:tcPr>
            <w:tcW w:w="14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许先国</w:t>
            </w:r>
          </w:p>
        </w:tc>
        <w:tc>
          <w:tcPr>
            <w:tcW w:w="5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浙江省血液中心</w:t>
            </w:r>
          </w:p>
        </w:tc>
        <w:tc>
          <w:tcPr>
            <w:tcW w:w="159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良好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1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9</w:t>
            </w:r>
          </w:p>
        </w:tc>
        <w:tc>
          <w:tcPr>
            <w:tcW w:w="14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佟红艳</w:t>
            </w:r>
          </w:p>
        </w:tc>
        <w:tc>
          <w:tcPr>
            <w:tcW w:w="5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浙江大学医学院附属第一医院</w:t>
            </w:r>
          </w:p>
        </w:tc>
        <w:tc>
          <w:tcPr>
            <w:tcW w:w="159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良好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1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10</w:t>
            </w:r>
          </w:p>
        </w:tc>
        <w:tc>
          <w:tcPr>
            <w:tcW w:w="14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吴  健</w:t>
            </w:r>
          </w:p>
        </w:tc>
        <w:tc>
          <w:tcPr>
            <w:tcW w:w="5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浙江大学医学院附属第一医院</w:t>
            </w:r>
          </w:p>
        </w:tc>
        <w:tc>
          <w:tcPr>
            <w:tcW w:w="159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良好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1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11</w:t>
            </w:r>
          </w:p>
        </w:tc>
        <w:tc>
          <w:tcPr>
            <w:tcW w:w="14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陈益定</w:t>
            </w:r>
          </w:p>
        </w:tc>
        <w:tc>
          <w:tcPr>
            <w:tcW w:w="5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浙江大学医学院附属第二医院</w:t>
            </w:r>
          </w:p>
        </w:tc>
        <w:tc>
          <w:tcPr>
            <w:tcW w:w="159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良好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1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12</w:t>
            </w:r>
          </w:p>
        </w:tc>
        <w:tc>
          <w:tcPr>
            <w:tcW w:w="14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李江涛</w:t>
            </w:r>
          </w:p>
        </w:tc>
        <w:tc>
          <w:tcPr>
            <w:tcW w:w="5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浙江大学医学院附属第二医院</w:t>
            </w:r>
          </w:p>
        </w:tc>
        <w:tc>
          <w:tcPr>
            <w:tcW w:w="159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良好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1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13</w:t>
            </w:r>
          </w:p>
        </w:tc>
        <w:tc>
          <w:tcPr>
            <w:tcW w:w="14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邹朝春</w:t>
            </w:r>
          </w:p>
        </w:tc>
        <w:tc>
          <w:tcPr>
            <w:tcW w:w="5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浙江大学医学院附属儿童医院</w:t>
            </w:r>
          </w:p>
        </w:tc>
        <w:tc>
          <w:tcPr>
            <w:tcW w:w="159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良好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1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14</w:t>
            </w:r>
          </w:p>
        </w:tc>
        <w:tc>
          <w:tcPr>
            <w:tcW w:w="14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何  昱</w:t>
            </w:r>
          </w:p>
        </w:tc>
        <w:tc>
          <w:tcPr>
            <w:tcW w:w="5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浙江中医药大学</w:t>
            </w:r>
          </w:p>
        </w:tc>
        <w:tc>
          <w:tcPr>
            <w:tcW w:w="159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良好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1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15</w:t>
            </w:r>
          </w:p>
        </w:tc>
        <w:tc>
          <w:tcPr>
            <w:tcW w:w="14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张维溪</w:t>
            </w:r>
          </w:p>
        </w:tc>
        <w:tc>
          <w:tcPr>
            <w:tcW w:w="5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温州医科大学附属第二医院</w:t>
            </w:r>
          </w:p>
        </w:tc>
        <w:tc>
          <w:tcPr>
            <w:tcW w:w="159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良好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1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16</w:t>
            </w:r>
          </w:p>
        </w:tc>
        <w:tc>
          <w:tcPr>
            <w:tcW w:w="14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陈  蔚</w:t>
            </w:r>
          </w:p>
        </w:tc>
        <w:tc>
          <w:tcPr>
            <w:tcW w:w="5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温州医科大学附属眼视光医院</w:t>
            </w:r>
          </w:p>
        </w:tc>
        <w:tc>
          <w:tcPr>
            <w:tcW w:w="159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良好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1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17</w:t>
            </w:r>
          </w:p>
        </w:tc>
        <w:tc>
          <w:tcPr>
            <w:tcW w:w="14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俞文华</w:t>
            </w:r>
          </w:p>
        </w:tc>
        <w:tc>
          <w:tcPr>
            <w:tcW w:w="5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杭州市第九人民医院</w:t>
            </w:r>
          </w:p>
        </w:tc>
        <w:tc>
          <w:tcPr>
            <w:tcW w:w="159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良好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1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18</w:t>
            </w:r>
          </w:p>
        </w:tc>
        <w:tc>
          <w:tcPr>
            <w:tcW w:w="14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钱  宇</w:t>
            </w:r>
          </w:p>
        </w:tc>
        <w:tc>
          <w:tcPr>
            <w:tcW w:w="5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绍兴市人民医院</w:t>
            </w:r>
          </w:p>
        </w:tc>
        <w:tc>
          <w:tcPr>
            <w:tcW w:w="159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良好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1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19</w:t>
            </w:r>
          </w:p>
        </w:tc>
        <w:tc>
          <w:tcPr>
            <w:tcW w:w="14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寿  旦</w:t>
            </w:r>
          </w:p>
        </w:tc>
        <w:tc>
          <w:tcPr>
            <w:tcW w:w="5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浙江省立同德医院</w:t>
            </w:r>
          </w:p>
        </w:tc>
        <w:tc>
          <w:tcPr>
            <w:tcW w:w="159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1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20</w:t>
            </w:r>
          </w:p>
        </w:tc>
        <w:tc>
          <w:tcPr>
            <w:tcW w:w="14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沈海涛</w:t>
            </w:r>
          </w:p>
        </w:tc>
        <w:tc>
          <w:tcPr>
            <w:tcW w:w="5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浙江省疾病预防控制中心</w:t>
            </w:r>
          </w:p>
        </w:tc>
        <w:tc>
          <w:tcPr>
            <w:tcW w:w="159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1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21</w:t>
            </w:r>
          </w:p>
        </w:tc>
        <w:tc>
          <w:tcPr>
            <w:tcW w:w="14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杜文婷</w:t>
            </w:r>
          </w:p>
        </w:tc>
        <w:tc>
          <w:tcPr>
            <w:tcW w:w="5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杭州医学院</w:t>
            </w:r>
          </w:p>
        </w:tc>
        <w:tc>
          <w:tcPr>
            <w:tcW w:w="159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1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22</w:t>
            </w:r>
          </w:p>
        </w:tc>
        <w:tc>
          <w:tcPr>
            <w:tcW w:w="14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王  娴</w:t>
            </w:r>
          </w:p>
        </w:tc>
        <w:tc>
          <w:tcPr>
            <w:tcW w:w="5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浙江大学医学院附属邵逸夫医院</w:t>
            </w:r>
          </w:p>
        </w:tc>
        <w:tc>
          <w:tcPr>
            <w:tcW w:w="159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1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23</w:t>
            </w:r>
          </w:p>
        </w:tc>
        <w:tc>
          <w:tcPr>
            <w:tcW w:w="14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王灵聪</w:t>
            </w:r>
          </w:p>
        </w:tc>
        <w:tc>
          <w:tcPr>
            <w:tcW w:w="5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浙江中医药大学附属第一医院</w:t>
            </w:r>
          </w:p>
        </w:tc>
        <w:tc>
          <w:tcPr>
            <w:tcW w:w="159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1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24</w:t>
            </w:r>
          </w:p>
        </w:tc>
        <w:tc>
          <w:tcPr>
            <w:tcW w:w="14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鲁新成</w:t>
            </w:r>
          </w:p>
        </w:tc>
        <w:tc>
          <w:tcPr>
            <w:tcW w:w="5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温州医科大学</w:t>
            </w:r>
          </w:p>
        </w:tc>
        <w:tc>
          <w:tcPr>
            <w:tcW w:w="159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1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25</w:t>
            </w:r>
          </w:p>
        </w:tc>
        <w:tc>
          <w:tcPr>
            <w:tcW w:w="14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余颖聪</w:t>
            </w:r>
          </w:p>
        </w:tc>
        <w:tc>
          <w:tcPr>
            <w:tcW w:w="5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温州市人民医院</w:t>
            </w:r>
          </w:p>
        </w:tc>
        <w:tc>
          <w:tcPr>
            <w:tcW w:w="159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1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26</w:t>
            </w:r>
          </w:p>
        </w:tc>
        <w:tc>
          <w:tcPr>
            <w:tcW w:w="14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冯文明</w:t>
            </w:r>
          </w:p>
        </w:tc>
        <w:tc>
          <w:tcPr>
            <w:tcW w:w="5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湖州市第一人民医院</w:t>
            </w:r>
          </w:p>
        </w:tc>
        <w:tc>
          <w:tcPr>
            <w:tcW w:w="159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1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27</w:t>
            </w:r>
          </w:p>
        </w:tc>
        <w:tc>
          <w:tcPr>
            <w:tcW w:w="14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严  强</w:t>
            </w:r>
          </w:p>
        </w:tc>
        <w:tc>
          <w:tcPr>
            <w:tcW w:w="5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湖州市中心医院</w:t>
            </w:r>
          </w:p>
        </w:tc>
        <w:tc>
          <w:tcPr>
            <w:tcW w:w="159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合格</w:t>
            </w:r>
          </w:p>
        </w:tc>
      </w:tr>
    </w:tbl>
    <w:p>
      <w:pPr>
        <w:rPr>
          <w:b/>
          <w:bCs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440" w:left="1588" w:header="851" w:footer="1361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Style w:val="5"/>
        <w:rFonts w:hint="eastAsia" w:ascii="宋体"/>
        <w:sz w:val="28"/>
        <w:szCs w:val="28"/>
      </w:rPr>
      <w:t>－</w:t>
    </w:r>
    <w:r>
      <w:rPr>
        <w:rStyle w:val="5"/>
        <w:rFonts w:ascii="宋体"/>
        <w:sz w:val="28"/>
        <w:szCs w:val="28"/>
      </w:rPr>
      <w:t xml:space="preserve"> </w:t>
    </w:r>
    <w:r>
      <w:rPr>
        <w:rFonts w:ascii="宋体"/>
        <w:sz w:val="28"/>
        <w:szCs w:val="28"/>
      </w:rPr>
      <w:fldChar w:fldCharType="begin"/>
    </w:r>
    <w:r>
      <w:rPr>
        <w:rStyle w:val="5"/>
        <w:rFonts w:ascii="宋体"/>
        <w:sz w:val="28"/>
        <w:szCs w:val="28"/>
      </w:rPr>
      <w:instrText xml:space="preserve">PAGE  </w:instrText>
    </w:r>
    <w:r>
      <w:rPr>
        <w:rFonts w:ascii="宋体"/>
        <w:sz w:val="28"/>
        <w:szCs w:val="28"/>
      </w:rPr>
      <w:fldChar w:fldCharType="separate"/>
    </w:r>
    <w:r>
      <w:rPr>
        <w:rStyle w:val="5"/>
        <w:rFonts w:ascii="宋体"/>
        <w:sz w:val="28"/>
        <w:szCs w:val="28"/>
      </w:rPr>
      <w:t>3</w:t>
    </w:r>
    <w:r>
      <w:rPr>
        <w:rFonts w:ascii="宋体"/>
        <w:sz w:val="28"/>
        <w:szCs w:val="28"/>
      </w:rPr>
      <w:fldChar w:fldCharType="end"/>
    </w:r>
    <w:r>
      <w:rPr>
        <w:rStyle w:val="5"/>
        <w:rFonts w:ascii="宋体"/>
        <w:sz w:val="28"/>
        <w:szCs w:val="28"/>
      </w:rPr>
      <w:t xml:space="preserve"> </w:t>
    </w:r>
    <w:r>
      <w:rPr>
        <w:rStyle w:val="5"/>
        <w:rFonts w:hint="eastAsia" w:ascii="宋体"/>
        <w:sz w:val="28"/>
        <w:szCs w:val="28"/>
      </w:rPr>
      <w:t>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Style w:val="5"/>
        <w:rFonts w:hint="eastAsia" w:ascii="宋体"/>
        <w:sz w:val="28"/>
        <w:szCs w:val="28"/>
      </w:rPr>
      <w:t>－</w:t>
    </w:r>
    <w:r>
      <w:rPr>
        <w:rStyle w:val="5"/>
        <w:rFonts w:ascii="宋体"/>
        <w:sz w:val="28"/>
        <w:szCs w:val="28"/>
      </w:rPr>
      <w:t xml:space="preserve"> </w:t>
    </w:r>
    <w:r>
      <w:rPr>
        <w:rFonts w:ascii="宋体"/>
        <w:sz w:val="28"/>
        <w:szCs w:val="28"/>
      </w:rPr>
      <w:fldChar w:fldCharType="begin"/>
    </w:r>
    <w:r>
      <w:rPr>
        <w:rStyle w:val="5"/>
        <w:rFonts w:ascii="宋体"/>
        <w:sz w:val="28"/>
        <w:szCs w:val="28"/>
      </w:rPr>
      <w:instrText xml:space="preserve">PAGE  </w:instrText>
    </w:r>
    <w:r>
      <w:rPr>
        <w:rFonts w:ascii="宋体"/>
        <w:sz w:val="28"/>
        <w:szCs w:val="28"/>
      </w:rPr>
      <w:fldChar w:fldCharType="separate"/>
    </w:r>
    <w:r>
      <w:rPr>
        <w:rStyle w:val="5"/>
        <w:rFonts w:ascii="宋体"/>
        <w:sz w:val="28"/>
        <w:szCs w:val="28"/>
      </w:rPr>
      <w:t>2</w:t>
    </w:r>
    <w:r>
      <w:rPr>
        <w:rFonts w:ascii="宋体"/>
        <w:sz w:val="28"/>
        <w:szCs w:val="28"/>
      </w:rPr>
      <w:fldChar w:fldCharType="end"/>
    </w:r>
    <w:r>
      <w:rPr>
        <w:rStyle w:val="5"/>
        <w:rFonts w:ascii="宋体"/>
        <w:sz w:val="28"/>
        <w:szCs w:val="28"/>
      </w:rPr>
      <w:t xml:space="preserve"> </w:t>
    </w:r>
    <w:r>
      <w:rPr>
        <w:rStyle w:val="5"/>
        <w:rFonts w:hint="eastAsia" w:ascii="宋体"/>
        <w:sz w:val="28"/>
        <w:szCs w:val="28"/>
      </w:rPr>
      <w:t>－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534A18"/>
    <w:rsid w:val="0453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2021-06-01T03:35:00Z</dcterms:created>
  <dc:creator>admin</dc:creator>
  <cp:lastModifiedBy>admin</cp:lastModifiedBy>
  <dcterms:modified xsi:type="dcterms:W3CDTF">2021-06-01T03:35:41Z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