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left"/>
        <w:rPr>
          <w:rFonts w:ascii="黑体" w:hAnsi="Times New Roman" w:eastAsia="黑体" w:cs="黑体"/>
          <w:sz w:val="28"/>
          <w:szCs w:val="28"/>
        </w:rPr>
      </w:pPr>
      <w:r>
        <w:rPr>
          <w:rFonts w:ascii="Times New Roman" w:hAnsi="Times New Roman" w:eastAsia="宋体"/>
          <w:szCs w:val="30"/>
        </w:rPr>
        <mc:AlternateContent>
          <mc:Choice Requires="wps">
            <w:drawing>
              <wp:anchor distT="0" distB="0" distL="114300" distR="114300" simplePos="0" relativeHeight="251636736" behindDoc="0" locked="0" layoutInCell="1" allowOverlap="1">
                <wp:simplePos x="0" y="0"/>
                <wp:positionH relativeFrom="column">
                  <wp:posOffset>228600</wp:posOffset>
                </wp:positionH>
                <wp:positionV relativeFrom="paragraph">
                  <wp:posOffset>99060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txbx>
                        <w:txbxContent>
                          <w:p>
                            <w:pPr>
                              <w:ind w:firstLine="540" w:firstLineChars="300"/>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抗体确证试验</w:t>
                            </w:r>
                          </w:p>
                        </w:txbxContent>
                      </wps:txbx>
                      <wps:bodyPr upright="1"/>
                    </wps:wsp>
                  </a:graphicData>
                </a:graphic>
              </wp:anchor>
            </w:drawing>
          </mc:Choice>
          <mc:Fallback>
            <w:pict>
              <v:line id="_x0000_s1026" o:spid="_x0000_s1026" o:spt="20" style="position:absolute;left:0pt;margin-left:18pt;margin-top:7.8pt;height:0pt;width:0.05pt;z-index:251636736;mso-width-relative:page;mso-height-relative:page;" filled="f" stroked="t" coordsize="21600,21600" o:gfxdata="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FqARtQAAAAHAQAADwAA&#10;AAAAAAABACAAAAAiAAAAZHJzL2Rvd25yZXYueG1sUEsBAhQAFAAAAAgAh07iQOxm1EvhAQAAqwMA&#10;AA4AAAAAAAAAAQAgAAAAIwEAAGRycy9lMm9Eb2MueG1sUEsFBgAAAAAGAAYAWQEAAHYFAAAAAA==&#10;">
                <v:fill on="f" focussize="0,0"/>
                <v:stroke color="#000000" joinstyle="round"/>
                <v:imagedata o:title=""/>
                <o:lock v:ext="edit" aspectratio="f"/>
                <v:textbox>
                  <w:txbxContent>
                    <w:p>
                      <w:pPr>
                        <w:ind w:firstLine="540" w:firstLineChars="300"/>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抗体确证试验</w:t>
                      </w:r>
                    </w:p>
                  </w:txbxContent>
                </v:textbox>
              </v:line>
            </w:pict>
          </mc:Fallback>
        </mc:AlternateContent>
      </w:r>
      <w:bookmarkStart w:id="0" w:name="_Toc268707323"/>
      <w:r>
        <w:rPr>
          <w:rFonts w:hint="eastAsia" w:ascii="黑体" w:hAnsi="Times New Roman" w:eastAsia="黑体" w:cs="黑体"/>
          <w:szCs w:val="30"/>
        </w:rPr>
        <w:t>附件3</w:t>
      </w:r>
    </w:p>
    <w:p>
      <w:pPr>
        <w:spacing w:beforeLines="50" w:line="620" w:lineRule="exact"/>
        <w:jc w:val="center"/>
        <w:rPr>
          <w:rFonts w:asciiTheme="majorEastAsia" w:hAnsiTheme="majorEastAsia" w:eastAsiaTheme="majorEastAsia" w:cstheme="majorEastAsia"/>
          <w:b/>
          <w:bCs/>
          <w:sz w:val="44"/>
          <w:szCs w:val="36"/>
        </w:rPr>
      </w:pPr>
      <w:r>
        <w:rPr>
          <w:rFonts w:hint="eastAsia" w:asciiTheme="majorEastAsia" w:hAnsiTheme="majorEastAsia" w:eastAsiaTheme="majorEastAsia" w:cstheme="majorEastAsia"/>
          <w:b/>
          <w:bCs/>
          <w:sz w:val="44"/>
          <w:szCs w:val="36"/>
        </w:rPr>
        <w:t>消除艾滋病母婴传播干预服务技术要点</w:t>
      </w:r>
    </w:p>
    <w:p>
      <w:pPr>
        <w:spacing w:line="620" w:lineRule="exact"/>
        <w:ind w:firstLine="640" w:firstLineChars="200"/>
        <w:rPr>
          <w:rFonts w:ascii="Times New Roman" w:hAnsi="Times New Roman" w:eastAsia="黑体" w:cs="黑体"/>
          <w:szCs w:val="30"/>
        </w:rPr>
      </w:pPr>
    </w:p>
    <w:p>
      <w:pPr>
        <w:numPr>
          <w:ilvl w:val="0"/>
          <w:numId w:val="1"/>
        </w:numPr>
        <w:spacing w:line="620" w:lineRule="exact"/>
        <w:rPr>
          <w:rFonts w:ascii="Times New Roman" w:hAnsi="Times New Roman" w:eastAsia="黑体" w:cs="黑体"/>
          <w:szCs w:val="30"/>
        </w:rPr>
      </w:pPr>
      <w:r>
        <w:rPr>
          <w:rFonts w:hint="eastAsia" w:ascii="Times New Roman" w:hAnsi="Times New Roman" w:eastAsia="黑体" w:cs="黑体"/>
          <w:szCs w:val="30"/>
        </w:rPr>
        <w:t>母婴传播风险分级</w:t>
      </w:r>
    </w:p>
    <w:p>
      <w:pPr>
        <w:spacing w:line="620" w:lineRule="exact"/>
        <w:ind w:firstLine="640" w:firstLineChars="200"/>
        <w:rPr>
          <w:rFonts w:ascii="仿宋" w:hAnsi="仿宋" w:eastAsia="仿宋" w:cs="仿宋_GB2312"/>
          <w:szCs w:val="30"/>
        </w:rPr>
      </w:pPr>
      <w:r>
        <w:rPr>
          <w:rFonts w:hint="eastAsia" w:ascii="仿宋" w:hAnsi="仿宋" w:eastAsia="仿宋" w:cs="仿宋_GB2312"/>
          <w:szCs w:val="30"/>
        </w:rPr>
        <w:t>符合以下条件之一为母婴传播高风险孕产妇，其余为普通风险孕产妇。</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1.感染孕产妇孕晚期HIV</w:t>
      </w:r>
      <w:r>
        <w:rPr>
          <w:rFonts w:hint="eastAsia" w:ascii="仿宋" w:hAnsi="仿宋" w:eastAsia="仿宋" w:cs="仿宋_GB2312"/>
          <w:szCs w:val="30"/>
        </w:rPr>
        <w:t>病毒载量</w:t>
      </w:r>
      <w:r>
        <w:rPr>
          <w:rFonts w:ascii="仿宋" w:hAnsi="仿宋" w:eastAsia="仿宋" w:cs="仿宋_GB2312"/>
          <w:szCs w:val="30"/>
        </w:rPr>
        <w:t>&gt;50拷贝/ml；</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2.</w:t>
      </w:r>
      <w:r>
        <w:rPr>
          <w:rFonts w:hint="eastAsia" w:ascii="仿宋" w:hAnsi="仿宋" w:eastAsia="仿宋" w:cs="仿宋_GB2312"/>
          <w:szCs w:val="30"/>
        </w:rPr>
        <w:t>感染孕产妇无孕晚期</w:t>
      </w:r>
      <w:r>
        <w:rPr>
          <w:rFonts w:ascii="仿宋" w:hAnsi="仿宋" w:eastAsia="仿宋" w:cs="仿宋_GB2312"/>
          <w:szCs w:val="30"/>
        </w:rPr>
        <w:t>HIV病毒载量检测结果，孕期抗病毒治疗不足12周；</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3.孕产妇临产时或分娩后HIV初筛试验阳性。</w:t>
      </w:r>
    </w:p>
    <w:p>
      <w:pPr>
        <w:spacing w:line="620" w:lineRule="exact"/>
        <w:ind w:firstLine="640" w:firstLineChars="200"/>
        <w:rPr>
          <w:rFonts w:ascii="仿宋" w:hAnsi="仿宋" w:eastAsia="仿宋" w:cs="仿宋_GB2312"/>
          <w:szCs w:val="30"/>
        </w:rPr>
      </w:pPr>
      <w:r>
        <w:rPr>
          <w:rFonts w:hint="eastAsia" w:ascii="仿宋" w:hAnsi="仿宋" w:eastAsia="仿宋" w:cs="仿宋_GB2312"/>
          <w:szCs w:val="30"/>
        </w:rPr>
        <w:t>高风险孕产妇分娩儿童为高暴露风险儿童，其余为普通风险暴露儿童。</w:t>
      </w:r>
      <w:bookmarkStart w:id="1" w:name="_Hlk35943779"/>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二、孕产妇抗病毒治疗</w:t>
      </w:r>
    </w:p>
    <w:p>
      <w:pPr>
        <w:spacing w:line="620" w:lineRule="exact"/>
        <w:ind w:firstLine="630"/>
        <w:rPr>
          <w:rFonts w:ascii="楷体" w:hAnsi="楷体" w:eastAsia="楷体" w:cs="楷体_GB2312"/>
          <w:b/>
          <w:szCs w:val="30"/>
        </w:rPr>
      </w:pPr>
      <w:r>
        <w:rPr>
          <w:rFonts w:hint="eastAsia" w:ascii="楷体" w:hAnsi="楷体" w:eastAsia="楷体" w:cs="楷体_GB2312"/>
          <w:b/>
          <w:szCs w:val="30"/>
        </w:rPr>
        <w:t>（一）治疗方案。</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1.对于孕期发现艾滋病感染孕产妇，应立即给予抗病毒治疗，可选择以下三种方案中的任意一种：</w:t>
      </w:r>
    </w:p>
    <w:p>
      <w:pPr>
        <w:tabs>
          <w:tab w:val="left" w:pos="1985"/>
        </w:tabs>
        <w:spacing w:line="620" w:lineRule="exact"/>
        <w:ind w:firstLine="630"/>
        <w:rPr>
          <w:rFonts w:ascii="仿宋" w:hAnsi="仿宋" w:eastAsia="仿宋" w:cs="仿宋_GB2312"/>
          <w:szCs w:val="30"/>
        </w:rPr>
      </w:pPr>
      <w:r>
        <w:rPr>
          <w:rFonts w:hint="eastAsia" w:ascii="仿宋" w:hAnsi="仿宋" w:eastAsia="仿宋" w:cs="仿宋_GB2312"/>
          <w:szCs w:val="30"/>
        </w:rPr>
        <w:t>方案一：替诺福韦（</w:t>
      </w:r>
      <w:r>
        <w:rPr>
          <w:rFonts w:ascii="仿宋" w:hAnsi="仿宋" w:eastAsia="仿宋" w:cs="仿宋_GB2312"/>
          <w:szCs w:val="30"/>
        </w:rPr>
        <w:t>TDF）+拉米夫定（3TC）+洛匹那韦/利托那韦（LPV/r）；</w:t>
      </w:r>
    </w:p>
    <w:p>
      <w:pPr>
        <w:tabs>
          <w:tab w:val="left" w:pos="1985"/>
        </w:tabs>
        <w:spacing w:line="620" w:lineRule="exact"/>
        <w:ind w:firstLine="630"/>
        <w:rPr>
          <w:rFonts w:ascii="仿宋" w:hAnsi="仿宋" w:eastAsia="仿宋" w:cs="仿宋_GB2312"/>
          <w:szCs w:val="30"/>
        </w:rPr>
      </w:pPr>
      <w:r>
        <w:rPr>
          <w:rFonts w:hint="eastAsia" w:ascii="仿宋" w:hAnsi="仿宋" w:eastAsia="仿宋" w:cs="仿宋_GB2312"/>
          <w:szCs w:val="30"/>
        </w:rPr>
        <w:t>方案二： 替诺福韦（</w:t>
      </w:r>
      <w:r>
        <w:rPr>
          <w:rFonts w:ascii="仿宋" w:hAnsi="仿宋" w:eastAsia="仿宋" w:cs="仿宋_GB2312"/>
          <w:szCs w:val="30"/>
        </w:rPr>
        <w:t>TDF）+拉米夫定（3TC）+依非韦伦（EFV）；</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方案三：齐多夫定（</w:t>
      </w:r>
      <w:r>
        <w:rPr>
          <w:rFonts w:ascii="仿宋" w:hAnsi="仿宋" w:eastAsia="仿宋" w:cs="仿宋_GB2312"/>
          <w:szCs w:val="30"/>
        </w:rPr>
        <w:t>AZT）+拉米夫定（3TC）+洛匹那韦/利托那韦（LPV/r）。</w:t>
      </w:r>
    </w:p>
    <w:p>
      <w:pPr>
        <w:tabs>
          <w:tab w:val="left" w:pos="1985"/>
        </w:tabs>
        <w:spacing w:line="620" w:lineRule="exact"/>
        <w:ind w:firstLine="662"/>
        <w:rPr>
          <w:rFonts w:ascii="仿宋" w:hAnsi="仿宋" w:eastAsia="仿宋" w:cs="仿宋_GB2312"/>
          <w:szCs w:val="30"/>
        </w:rPr>
      </w:pPr>
      <w:r>
        <w:rPr>
          <w:rFonts w:ascii="仿宋" w:hAnsi="仿宋" w:eastAsia="仿宋" w:cs="仿宋_GB2312"/>
          <w:szCs w:val="30"/>
        </w:rPr>
        <w:t>2.孕前已接受抗病毒治疗的孕产妇，根据病毒载量检测结果进行病毒抑制效果评估。如病毒载量小于50拷贝/ml，可保持原治疗方案不变；否则，酌情调整抗病毒治疗用药方案。</w:t>
      </w:r>
    </w:p>
    <w:p>
      <w:pPr>
        <w:tabs>
          <w:tab w:val="left" w:pos="1985"/>
        </w:tabs>
        <w:spacing w:line="620" w:lineRule="exact"/>
        <w:ind w:firstLine="662"/>
        <w:rPr>
          <w:rFonts w:ascii="仿宋" w:hAnsi="仿宋" w:eastAsia="仿宋" w:cs="仿宋_GB2312"/>
          <w:szCs w:val="30"/>
        </w:rPr>
      </w:pPr>
      <w:r>
        <w:rPr>
          <w:rFonts w:ascii="仿宋" w:hAnsi="仿宋" w:eastAsia="仿宋" w:cs="仿宋_GB2312"/>
          <w:szCs w:val="30"/>
        </w:rPr>
        <w:t>3.</w:t>
      </w:r>
      <w:r>
        <w:rPr>
          <w:rFonts w:hint="eastAsia" w:ascii="仿宋" w:hAnsi="仿宋" w:eastAsia="仿宋" w:cs="仿宋_GB2312"/>
          <w:szCs w:val="30"/>
        </w:rPr>
        <w:t>对于孕晚期（孕</w:t>
      </w:r>
      <w:r>
        <w:rPr>
          <w:rFonts w:ascii="仿宋" w:hAnsi="仿宋" w:eastAsia="仿宋" w:cs="仿宋_GB2312"/>
          <w:szCs w:val="30"/>
        </w:rPr>
        <w:t>28周之后）发现的艾滋病感染孕产妇，有条件的情况下推荐使用：替诺福韦（TDF）+拉米夫定（3TC</w:t>
      </w:r>
      <w:r>
        <w:rPr>
          <w:rFonts w:hint="eastAsia" w:ascii="仿宋" w:hAnsi="仿宋" w:eastAsia="仿宋" w:cs="仿宋_GB2312"/>
          <w:szCs w:val="30"/>
        </w:rPr>
        <w:t>）</w:t>
      </w:r>
      <w:r>
        <w:rPr>
          <w:rFonts w:ascii="仿宋" w:hAnsi="仿宋" w:eastAsia="仿宋" w:cs="仿宋_GB2312"/>
          <w:szCs w:val="30"/>
        </w:rPr>
        <w:t>/恩曲他滨（FTC）+整合酶抑制剂。</w:t>
      </w:r>
      <w:bookmarkEnd w:id="1"/>
    </w:p>
    <w:p>
      <w:pPr>
        <w:spacing w:line="620" w:lineRule="exact"/>
        <w:ind w:firstLine="630"/>
        <w:rPr>
          <w:rFonts w:ascii="楷体" w:hAnsi="楷体" w:eastAsia="楷体" w:cs="楷体_GB2312"/>
          <w:b/>
          <w:szCs w:val="30"/>
        </w:rPr>
      </w:pPr>
      <w:r>
        <w:rPr>
          <w:rFonts w:hint="eastAsia" w:ascii="楷体" w:hAnsi="楷体" w:eastAsia="楷体" w:cs="楷体_GB2312"/>
          <w:b/>
          <w:szCs w:val="30"/>
        </w:rPr>
        <w:t>（二）注意事项。</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w:t>
      </w:r>
      <w:r>
        <w:rPr>
          <w:rFonts w:hint="eastAsia" w:ascii="仿宋" w:hAnsi="仿宋" w:eastAsia="仿宋" w:cs="仿宋_GB2312"/>
          <w:szCs w:val="30"/>
        </w:rPr>
        <w:t>在分娩结束后，艾滋病感染产妇无需停药，继续进行抗病毒治疗。</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2.</w:t>
      </w:r>
      <w:r>
        <w:rPr>
          <w:rFonts w:hint="eastAsia" w:ascii="仿宋" w:hAnsi="仿宋" w:eastAsia="仿宋" w:cs="仿宋_GB2312"/>
          <w:szCs w:val="30"/>
        </w:rPr>
        <w:t>当孕产妇血红蛋白低于</w:t>
      </w:r>
      <w:r>
        <w:rPr>
          <w:rFonts w:ascii="仿宋" w:hAnsi="仿宋" w:eastAsia="仿宋" w:cs="仿宋_GB2312"/>
          <w:szCs w:val="30"/>
        </w:rPr>
        <w:t>90g/L，或中性粒细胞低于0.75×109/L，建议不选或停用AZT。应用TDF前需进行肾脏功能评估。</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3.</w:t>
      </w:r>
      <w:r>
        <w:rPr>
          <w:rFonts w:hint="eastAsia" w:ascii="仿宋" w:hAnsi="仿宋" w:eastAsia="仿宋" w:cs="仿宋_GB2312"/>
          <w:szCs w:val="30"/>
        </w:rPr>
        <w:t>整合酶抑制剂应选择可应用于孕产妇的整合酶抑制剂。</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具体治疗方案参见最新版《预防艾滋病母婴传播技术指导手册》、《国家免费艾滋病抗病毒药物治疗手册》。</w:t>
      </w:r>
    </w:p>
    <w:p>
      <w:pPr>
        <w:spacing w:line="620" w:lineRule="exact"/>
        <w:ind w:firstLine="630"/>
        <w:rPr>
          <w:rFonts w:ascii="楷体" w:hAnsi="楷体" w:eastAsia="楷体" w:cs="楷体_GB2312"/>
          <w:b/>
          <w:szCs w:val="30"/>
        </w:rPr>
      </w:pPr>
      <w:r>
        <w:rPr>
          <w:rFonts w:hint="eastAsia" w:ascii="楷体" w:hAnsi="楷体" w:eastAsia="楷体" w:cs="楷体_GB2312"/>
          <w:b/>
          <w:szCs w:val="30"/>
        </w:rPr>
        <w:t>（三）孕产妇抗病毒治疗的相关检测。</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孕产妇抗病毒用药前、用药过程中应进行相关检测，评估孕产妇感染状况，确定用药方案和监测治疗效果。</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1.用药前：进行病毒载量、CD4+T</w:t>
      </w:r>
      <w:r>
        <w:rPr>
          <w:rFonts w:hint="eastAsia" w:ascii="仿宋" w:hAnsi="仿宋" w:eastAsia="仿宋" w:cs="仿宋_GB2312"/>
          <w:szCs w:val="30"/>
        </w:rPr>
        <w:t>淋巴细胞计数及其他相关检测（包括血常规、尿常规、肝功能、肾功能、血脂、血糖等）。</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2.用药过程中：按规定进行CD4+T</w:t>
      </w:r>
      <w:r>
        <w:rPr>
          <w:rFonts w:hint="eastAsia" w:ascii="仿宋" w:hAnsi="仿宋" w:eastAsia="仿宋" w:cs="仿宋_GB2312"/>
          <w:szCs w:val="30"/>
        </w:rPr>
        <w:t>淋巴细胞计数及其他相关检测（同前）。</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3.孕晚期：进行1</w:t>
      </w:r>
      <w:r>
        <w:rPr>
          <w:rFonts w:hint="eastAsia" w:ascii="仿宋" w:hAnsi="仿宋" w:eastAsia="仿宋" w:cs="仿宋_GB2312"/>
          <w:szCs w:val="30"/>
        </w:rPr>
        <w:t>次病毒载量检测，在分娩前获得检测结果。</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4.有条件地区,孕产妇用药前、用药期间建议进行耐药检测。</w:t>
      </w:r>
    </w:p>
    <w:p>
      <w:pPr>
        <w:spacing w:line="620" w:lineRule="exact"/>
        <w:rPr>
          <w:rFonts w:ascii="Times New Roman" w:hAnsi="Times New Roman" w:eastAsia="黑体" w:cs="黑体"/>
          <w:szCs w:val="30"/>
        </w:rPr>
      </w:pPr>
      <w:r>
        <w:rPr>
          <w:rFonts w:hint="eastAsia" w:ascii="Times New Roman" w:hAnsi="Times New Roman" w:eastAsia="黑体" w:cs="黑体"/>
          <w:szCs w:val="30"/>
        </w:rPr>
        <w:t xml:space="preserve">    三、安全助产服务</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孕期提供充分的咨询，帮助感染孕妇及其家人尽早确定分娩医院，及时到医院待产。</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艾滋病感染不作为实施剖宫产的指征。对于孕早、中期已经开始抗病毒治疗、规律服用药物、没有艾滋病临床症状，或孕晚期病毒载量＜</w:t>
      </w:r>
      <w:r>
        <w:rPr>
          <w:rFonts w:ascii="仿宋" w:hAnsi="仿宋" w:eastAsia="仿宋" w:cs="仿宋_GB2312"/>
          <w:szCs w:val="30"/>
        </w:rPr>
        <w:t>1000</w:t>
      </w:r>
      <w:r>
        <w:rPr>
          <w:rFonts w:hint="eastAsia" w:ascii="仿宋" w:hAnsi="仿宋" w:eastAsia="仿宋" w:cs="仿宋_GB2312"/>
          <w:szCs w:val="30"/>
        </w:rPr>
        <w:t>拷贝</w:t>
      </w:r>
      <w:r>
        <w:rPr>
          <w:rFonts w:ascii="仿宋" w:hAnsi="仿宋" w:eastAsia="仿宋" w:cs="仿宋_GB2312"/>
          <w:szCs w:val="30"/>
        </w:rPr>
        <w:t>/</w:t>
      </w:r>
      <w:r>
        <w:rPr>
          <w:rFonts w:hint="eastAsia" w:ascii="仿宋" w:hAnsi="仿宋" w:eastAsia="仿宋" w:cs="仿宋_GB2312"/>
          <w:szCs w:val="30"/>
        </w:rPr>
        <w:t>毫升，或已经临产的孕产妇，不建议施行剖宫产，避免紧急剖宫产。</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产前检查和分娩过程中尽量避免可能增加母婴传播危险的损伤性操作，包括会阴侧切、人工破膜、宫内胎儿头皮监测、使用胎头吸引器或产钳助产等。应严密观察并积极处理产程。尽可能减少新生儿接触母亲血液、羊水及分泌物的时间和机会。</w:t>
      </w: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四、儿童抗病毒用药方案</w:t>
      </w:r>
    </w:p>
    <w:p>
      <w:pPr>
        <w:tabs>
          <w:tab w:val="left" w:pos="560"/>
        </w:tabs>
        <w:adjustRightInd w:val="0"/>
        <w:snapToGrid w:val="0"/>
        <w:spacing w:line="620" w:lineRule="exact"/>
        <w:ind w:firstLine="643" w:firstLineChars="200"/>
        <w:rPr>
          <w:rFonts w:ascii="仿宋" w:hAnsi="仿宋" w:eastAsia="仿宋" w:cs="仿宋_GB2312"/>
          <w:szCs w:val="30"/>
        </w:rPr>
      </w:pPr>
      <w:r>
        <w:rPr>
          <w:rFonts w:hint="eastAsia" w:ascii="楷体" w:hAnsi="楷体" w:eastAsia="楷体" w:cs="楷体_GB2312"/>
          <w:b/>
          <w:szCs w:val="30"/>
        </w:rPr>
        <w:t>（一）普通暴露风险儿童。</w:t>
      </w:r>
      <w:r>
        <w:rPr>
          <w:rFonts w:hint="eastAsia" w:ascii="仿宋" w:hAnsi="仿宋" w:eastAsia="仿宋" w:cs="仿宋_GB2312"/>
          <w:szCs w:val="30"/>
        </w:rPr>
        <w:t>儿童应在出生后</w:t>
      </w:r>
      <w:r>
        <w:rPr>
          <w:rFonts w:ascii="仿宋" w:hAnsi="仿宋" w:eastAsia="仿宋" w:cs="仿宋_GB2312"/>
          <w:szCs w:val="30"/>
        </w:rPr>
        <w:t>6</w:t>
      </w:r>
      <w:r>
        <w:rPr>
          <w:rFonts w:hint="eastAsia" w:ascii="仿宋" w:hAnsi="仿宋" w:eastAsia="仿宋" w:cs="仿宋_GB2312"/>
          <w:szCs w:val="30"/>
        </w:rPr>
        <w:t>小时内尽早开始服用抗病毒药物，可以选择以下两种方案中的任意一种（详见表</w:t>
      </w:r>
      <w:r>
        <w:rPr>
          <w:rFonts w:ascii="仿宋" w:hAnsi="仿宋" w:eastAsia="仿宋" w:cs="仿宋_GB2312"/>
          <w:szCs w:val="30"/>
        </w:rPr>
        <w:t>1和表2）。如选择母乳喂养，应首选NVP</w:t>
      </w:r>
      <w:r>
        <w:rPr>
          <w:rFonts w:hint="eastAsia" w:ascii="仿宋" w:hAnsi="仿宋" w:eastAsia="仿宋" w:cs="仿宋_GB2312"/>
          <w:szCs w:val="30"/>
        </w:rPr>
        <w:t>方案。</w:t>
      </w:r>
    </w:p>
    <w:p>
      <w:pPr>
        <w:tabs>
          <w:tab w:val="left" w:pos="560"/>
        </w:tabs>
        <w:adjustRightInd w:val="0"/>
        <w:snapToGrid w:val="0"/>
        <w:spacing w:line="600" w:lineRule="exact"/>
        <w:ind w:firstLine="640" w:firstLineChars="200"/>
        <w:rPr>
          <w:rFonts w:ascii="Times New Roman" w:hAnsi="Times New Roman"/>
          <w:szCs w:val="32"/>
        </w:rPr>
      </w:pPr>
    </w:p>
    <w:p>
      <w:pPr>
        <w:tabs>
          <w:tab w:val="left" w:pos="560"/>
        </w:tabs>
        <w:adjustRightInd w:val="0"/>
        <w:snapToGrid w:val="0"/>
        <w:spacing w:line="600" w:lineRule="exact"/>
        <w:ind w:firstLine="640" w:firstLineChars="200"/>
        <w:rPr>
          <w:rFonts w:ascii="Times New Roman" w:hAnsi="Times New Roman"/>
          <w:szCs w:val="32"/>
        </w:rPr>
      </w:pPr>
    </w:p>
    <w:p>
      <w:pPr>
        <w:tabs>
          <w:tab w:val="left" w:pos="560"/>
        </w:tabs>
        <w:adjustRightInd w:val="0"/>
        <w:snapToGrid w:val="0"/>
        <w:spacing w:line="600" w:lineRule="exact"/>
        <w:ind w:firstLine="640" w:firstLineChars="200"/>
        <w:rPr>
          <w:rFonts w:ascii="Times New Roman" w:hAnsi="Times New Roman"/>
          <w:szCs w:val="32"/>
        </w:rPr>
      </w:pPr>
    </w:p>
    <w:p>
      <w:pPr>
        <w:tabs>
          <w:tab w:val="left" w:pos="560"/>
        </w:tabs>
        <w:adjustRightInd w:val="0"/>
        <w:snapToGrid w:val="0"/>
        <w:spacing w:line="600" w:lineRule="exact"/>
        <w:ind w:firstLine="640" w:firstLineChars="200"/>
        <w:rPr>
          <w:rFonts w:ascii="Times New Roman" w:hAnsi="Times New Roman"/>
          <w:szCs w:val="32"/>
        </w:rPr>
      </w:pPr>
    </w:p>
    <w:p>
      <w:pPr>
        <w:widowControl/>
        <w:spacing w:line="600" w:lineRule="exact"/>
        <w:ind w:firstLine="300" w:firstLineChars="100"/>
        <w:rPr>
          <w:rFonts w:ascii="Times New Roman" w:hAnsi="Times New Roman"/>
          <w:bCs/>
          <w:sz w:val="30"/>
          <w:szCs w:val="30"/>
        </w:rPr>
      </w:pPr>
      <w:r>
        <w:rPr>
          <w:rFonts w:hint="eastAsia" w:ascii="Times New Roman" w:hAnsi="Times New Roman"/>
          <w:bCs/>
          <w:sz w:val="30"/>
          <w:szCs w:val="30"/>
        </w:rPr>
        <w:t>表</w:t>
      </w:r>
      <w:r>
        <w:rPr>
          <w:rFonts w:ascii="Times New Roman" w:hAnsi="Times New Roman"/>
          <w:bCs/>
          <w:sz w:val="30"/>
          <w:szCs w:val="30"/>
        </w:rPr>
        <w:t>1</w:t>
      </w:r>
      <w:r>
        <w:rPr>
          <w:rFonts w:hint="eastAsia" w:ascii="Times New Roman" w:hAnsi="Times New Roman"/>
          <w:bCs/>
          <w:sz w:val="30"/>
          <w:szCs w:val="30"/>
        </w:rPr>
        <w:t xml:space="preserve"> 普通暴露风险儿童预防用药建议剂量：奈韦拉平（</w:t>
      </w:r>
      <w:r>
        <w:rPr>
          <w:rFonts w:ascii="Times New Roman" w:hAnsi="Times New Roman"/>
          <w:bCs/>
          <w:sz w:val="30"/>
          <w:szCs w:val="30"/>
        </w:rPr>
        <w:t>NVP</w:t>
      </w:r>
      <w:r>
        <w:rPr>
          <w:rFonts w:hint="eastAsia" w:ascii="Times New Roman" w:hAnsi="Times New Roman"/>
          <w:bCs/>
          <w:sz w:val="30"/>
          <w:szCs w:val="30"/>
        </w:rPr>
        <w:t>）</w:t>
      </w:r>
    </w:p>
    <w:tbl>
      <w:tblPr>
        <w:tblStyle w:val="2"/>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539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410" w:type="dxa"/>
            <w:vAlign w:val="center"/>
          </w:tcPr>
          <w:p>
            <w:pPr>
              <w:autoSpaceDE w:val="0"/>
              <w:autoSpaceDN w:val="0"/>
              <w:adjustRightInd w:val="0"/>
              <w:jc w:val="center"/>
              <w:rPr>
                <w:rFonts w:ascii="Times New Roman" w:hAnsi="Times New Roman"/>
                <w:sz w:val="24"/>
              </w:rPr>
            </w:pPr>
            <w:r>
              <w:rPr>
                <w:rFonts w:hint="eastAsia" w:ascii="Times New Roman" w:hAnsi="Times New Roman" w:cs="仿宋_GB2312"/>
                <w:sz w:val="24"/>
              </w:rPr>
              <w:t>出生体重</w:t>
            </w:r>
          </w:p>
        </w:tc>
        <w:tc>
          <w:tcPr>
            <w:tcW w:w="5399" w:type="dxa"/>
            <w:vAlign w:val="center"/>
          </w:tcPr>
          <w:p>
            <w:pPr>
              <w:tabs>
                <w:tab w:val="left" w:pos="560"/>
              </w:tabs>
              <w:adjustRightInd w:val="0"/>
              <w:snapToGrid w:val="0"/>
              <w:jc w:val="center"/>
              <w:rPr>
                <w:rFonts w:ascii="Times New Roman" w:hAnsi="Times New Roman"/>
                <w:sz w:val="24"/>
              </w:rPr>
            </w:pPr>
            <w:r>
              <w:rPr>
                <w:rFonts w:hint="eastAsia" w:ascii="Times New Roman" w:hAnsi="Times New Roman" w:cs="仿宋_GB2312"/>
                <w:sz w:val="24"/>
              </w:rPr>
              <w:t>用药剂量</w:t>
            </w:r>
          </w:p>
        </w:tc>
        <w:tc>
          <w:tcPr>
            <w:tcW w:w="1252" w:type="dxa"/>
            <w:vAlign w:val="center"/>
          </w:tcPr>
          <w:p>
            <w:pPr>
              <w:tabs>
                <w:tab w:val="left" w:pos="560"/>
              </w:tabs>
              <w:adjustRightInd w:val="0"/>
              <w:snapToGrid w:val="0"/>
              <w:jc w:val="center"/>
              <w:rPr>
                <w:rFonts w:ascii="Times New Roman" w:hAnsi="Times New Roman"/>
                <w:sz w:val="24"/>
              </w:rPr>
            </w:pPr>
            <w:r>
              <w:rPr>
                <w:rFonts w:hint="eastAsia" w:ascii="Times New Roman" w:hAnsi="Times New Roman" w:cs="仿宋_GB2312"/>
                <w:sz w:val="24"/>
              </w:rPr>
              <w:t>用药时间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410" w:type="dxa"/>
            <w:vAlign w:val="center"/>
          </w:tcPr>
          <w:p>
            <w:pPr>
              <w:tabs>
                <w:tab w:val="left" w:pos="560"/>
              </w:tabs>
              <w:adjustRightInd w:val="0"/>
              <w:snapToGrid w:val="0"/>
              <w:spacing w:line="276" w:lineRule="auto"/>
              <w:jc w:val="center"/>
              <w:rPr>
                <w:rFonts w:ascii="Times New Roman" w:hAnsi="Times New Roman" w:eastAsia="楷体_GB2312"/>
                <w:sz w:val="24"/>
              </w:rPr>
            </w:pPr>
            <w:r>
              <w:rPr>
                <w:rFonts w:hint="eastAsia" w:ascii="Times New Roman" w:hAnsi="Times New Roman"/>
                <w:sz w:val="24"/>
              </w:rPr>
              <w:t>≥2500g</w:t>
            </w:r>
          </w:p>
        </w:tc>
        <w:tc>
          <w:tcPr>
            <w:tcW w:w="5399"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NVP 15mg</w:t>
            </w:r>
            <w:r>
              <w:rPr>
                <w:rFonts w:hint="eastAsia" w:ascii="Times New Roman" w:hAnsi="Times New Roman" w:cs="仿宋_GB2312"/>
                <w:sz w:val="24"/>
              </w:rPr>
              <w:t>（即混悬液</w:t>
            </w:r>
            <w:r>
              <w:rPr>
                <w:rFonts w:ascii="Times New Roman" w:hAnsi="Times New Roman"/>
                <w:sz w:val="24"/>
              </w:rPr>
              <w:t>1.5ml</w:t>
            </w:r>
            <w:r>
              <w:rPr>
                <w:rFonts w:hint="eastAsia" w:ascii="Times New Roman" w:hAnsi="Times New Roman" w:cs="仿宋_GB2312"/>
                <w:sz w:val="24"/>
              </w:rPr>
              <w:t>），每天</w:t>
            </w:r>
            <w:r>
              <w:rPr>
                <w:rFonts w:ascii="Times New Roman" w:hAnsi="Times New Roman"/>
                <w:sz w:val="24"/>
              </w:rPr>
              <w:t>1</w:t>
            </w:r>
            <w:r>
              <w:rPr>
                <w:rFonts w:hint="eastAsia" w:ascii="Times New Roman" w:hAnsi="Times New Roman" w:cs="仿宋_GB2312"/>
                <w:sz w:val="24"/>
              </w:rPr>
              <w:t>次</w:t>
            </w:r>
          </w:p>
        </w:tc>
        <w:tc>
          <w:tcPr>
            <w:tcW w:w="1252" w:type="dxa"/>
            <w:vMerge w:val="restart"/>
            <w:vAlign w:val="center"/>
          </w:tcPr>
          <w:p>
            <w:pPr>
              <w:tabs>
                <w:tab w:val="left" w:pos="560"/>
              </w:tabs>
              <w:adjustRightInd w:val="0"/>
              <w:snapToGrid w:val="0"/>
              <w:spacing w:beforeLines="25" w:afterLines="25" w:line="340" w:lineRule="exact"/>
              <w:rPr>
                <w:rFonts w:ascii="Times New Roman" w:hAnsi="Times New Roman" w:cs="仿宋_GB2312"/>
                <w:sz w:val="24"/>
              </w:rPr>
            </w:pPr>
            <w:r>
              <w:rPr>
                <w:rFonts w:hint="eastAsia" w:ascii="Times New Roman" w:hAnsi="Times New Roman" w:cs="仿宋_GB2312"/>
                <w:sz w:val="24"/>
              </w:rPr>
              <w:t>婴儿应服药至出生后4周</w:t>
            </w:r>
          </w:p>
          <w:p>
            <w:pPr>
              <w:keepNext/>
              <w:keepLines/>
              <w:tabs>
                <w:tab w:val="left" w:pos="560"/>
              </w:tabs>
              <w:adjustRightInd w:val="0"/>
              <w:snapToGrid w:val="0"/>
              <w:spacing w:beforeLines="25" w:afterLines="25" w:line="340" w:lineRule="exact"/>
              <w:jc w:val="center"/>
              <w:outlineLvl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410" w:type="dxa"/>
            <w:vAlign w:val="center"/>
          </w:tcPr>
          <w:p>
            <w:pPr>
              <w:tabs>
                <w:tab w:val="left" w:pos="560"/>
              </w:tabs>
              <w:adjustRightInd w:val="0"/>
              <w:snapToGrid w:val="0"/>
              <w:spacing w:line="276" w:lineRule="auto"/>
              <w:jc w:val="center"/>
              <w:rPr>
                <w:rFonts w:ascii="Times New Roman" w:hAnsi="Times New Roman" w:eastAsia="楷体_GB2312"/>
                <w:sz w:val="24"/>
              </w:rPr>
            </w:pPr>
            <w:r>
              <w:rPr>
                <w:rFonts w:hint="eastAsia" w:ascii="Times New Roman" w:hAnsi="Times New Roman" w:cs="仿宋_GB2312"/>
                <w:sz w:val="24"/>
              </w:rPr>
              <w:t>＜</w:t>
            </w:r>
            <w:r>
              <w:rPr>
                <w:rFonts w:ascii="Times New Roman" w:hAnsi="Times New Roman"/>
                <w:sz w:val="24"/>
              </w:rPr>
              <w:t>2500g</w:t>
            </w:r>
            <w:r>
              <w:rPr>
                <w:rFonts w:hint="eastAsia" w:ascii="Times New Roman" w:hAnsi="Times New Roman" w:cs="仿宋_GB2312"/>
                <w:sz w:val="24"/>
              </w:rPr>
              <w:t>且</w:t>
            </w:r>
            <w:r>
              <w:rPr>
                <w:rFonts w:hint="eastAsia" w:ascii="Times New Roman" w:hAnsi="Times New Roman"/>
                <w:sz w:val="24"/>
              </w:rPr>
              <w:t>≥2000g</w:t>
            </w:r>
          </w:p>
        </w:tc>
        <w:tc>
          <w:tcPr>
            <w:tcW w:w="5399"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NVP 10 mg</w:t>
            </w:r>
            <w:r>
              <w:rPr>
                <w:rFonts w:hint="eastAsia" w:ascii="Times New Roman" w:hAnsi="Times New Roman" w:cs="仿宋_GB2312"/>
                <w:sz w:val="24"/>
              </w:rPr>
              <w:t>（即混悬液</w:t>
            </w:r>
            <w:r>
              <w:rPr>
                <w:rFonts w:ascii="Times New Roman" w:hAnsi="Times New Roman"/>
                <w:sz w:val="24"/>
              </w:rPr>
              <w:t>1.0ml</w:t>
            </w:r>
            <w:r>
              <w:rPr>
                <w:rFonts w:hint="eastAsia" w:ascii="Times New Roman" w:hAnsi="Times New Roman" w:cs="仿宋_GB2312"/>
                <w:sz w:val="24"/>
              </w:rPr>
              <w:t>），每天</w:t>
            </w:r>
            <w:r>
              <w:rPr>
                <w:rFonts w:ascii="Times New Roman" w:hAnsi="Times New Roman"/>
                <w:sz w:val="24"/>
              </w:rPr>
              <w:t>1</w:t>
            </w:r>
            <w:r>
              <w:rPr>
                <w:rFonts w:hint="eastAsia" w:ascii="Times New Roman" w:hAnsi="Times New Roman" w:cs="仿宋_GB2312"/>
                <w:sz w:val="24"/>
              </w:rPr>
              <w:t>次</w:t>
            </w:r>
          </w:p>
        </w:tc>
        <w:tc>
          <w:tcPr>
            <w:tcW w:w="1252" w:type="dxa"/>
            <w:vMerge w:val="continue"/>
          </w:tcPr>
          <w:p>
            <w:pPr>
              <w:keepNext/>
              <w:keepLines/>
              <w:tabs>
                <w:tab w:val="left" w:pos="560"/>
              </w:tabs>
              <w:adjustRightInd w:val="0"/>
              <w:snapToGrid w:val="0"/>
              <w:spacing w:before="260" w:after="260" w:line="360" w:lineRule="auto"/>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410" w:type="dxa"/>
            <w:vAlign w:val="center"/>
          </w:tcPr>
          <w:p>
            <w:pPr>
              <w:tabs>
                <w:tab w:val="left" w:pos="560"/>
              </w:tabs>
              <w:adjustRightInd w:val="0"/>
              <w:snapToGrid w:val="0"/>
              <w:spacing w:line="276" w:lineRule="auto"/>
              <w:jc w:val="center"/>
              <w:rPr>
                <w:rFonts w:ascii="Times New Roman" w:hAnsi="Times New Roman" w:eastAsia="楷体_GB2312"/>
                <w:sz w:val="24"/>
              </w:rPr>
            </w:pPr>
            <w:r>
              <w:rPr>
                <w:rFonts w:hint="eastAsia" w:ascii="Times New Roman" w:hAnsi="Times New Roman" w:cs="仿宋_GB2312"/>
                <w:sz w:val="24"/>
              </w:rPr>
              <w:t>＜</w:t>
            </w:r>
            <w:r>
              <w:rPr>
                <w:rFonts w:ascii="Times New Roman" w:hAnsi="Times New Roman"/>
                <w:sz w:val="24"/>
              </w:rPr>
              <w:t>2000g</w:t>
            </w:r>
          </w:p>
        </w:tc>
        <w:tc>
          <w:tcPr>
            <w:tcW w:w="5399"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NVP 2 mg /kg</w:t>
            </w:r>
            <w:r>
              <w:rPr>
                <w:rFonts w:hint="eastAsia" w:ascii="Times New Roman" w:hAnsi="Times New Roman" w:cs="仿宋_GB2312"/>
                <w:sz w:val="24"/>
              </w:rPr>
              <w:t>（即混悬液</w:t>
            </w:r>
            <w:r>
              <w:rPr>
                <w:rFonts w:ascii="Times New Roman" w:hAnsi="Times New Roman"/>
                <w:sz w:val="24"/>
              </w:rPr>
              <w:t>0.2ml/kg</w:t>
            </w:r>
            <w:r>
              <w:rPr>
                <w:rFonts w:hint="eastAsia" w:ascii="Times New Roman" w:hAnsi="Times New Roman" w:cs="仿宋_GB2312"/>
                <w:sz w:val="24"/>
              </w:rPr>
              <w:t>），每天</w:t>
            </w:r>
            <w:r>
              <w:rPr>
                <w:rFonts w:ascii="Times New Roman" w:hAnsi="Times New Roman"/>
                <w:sz w:val="24"/>
              </w:rPr>
              <w:t>1</w:t>
            </w:r>
            <w:r>
              <w:rPr>
                <w:rFonts w:hint="eastAsia" w:ascii="Times New Roman" w:hAnsi="Times New Roman" w:cs="仿宋_GB2312"/>
                <w:sz w:val="24"/>
              </w:rPr>
              <w:t>次</w:t>
            </w:r>
          </w:p>
        </w:tc>
        <w:tc>
          <w:tcPr>
            <w:tcW w:w="1252" w:type="dxa"/>
            <w:vMerge w:val="continue"/>
          </w:tcPr>
          <w:p>
            <w:pPr>
              <w:keepNext/>
              <w:keepLines/>
              <w:tabs>
                <w:tab w:val="left" w:pos="560"/>
              </w:tabs>
              <w:adjustRightInd w:val="0"/>
              <w:snapToGrid w:val="0"/>
              <w:spacing w:before="260" w:after="260" w:line="360" w:lineRule="auto"/>
              <w:rPr>
                <w:rFonts w:ascii="Times New Roman" w:hAnsi="Times New Roman"/>
                <w:sz w:val="28"/>
                <w:szCs w:val="28"/>
              </w:rPr>
            </w:pPr>
          </w:p>
        </w:tc>
      </w:tr>
    </w:tbl>
    <w:p>
      <w:pPr>
        <w:widowControl/>
        <w:spacing w:line="600" w:lineRule="exact"/>
        <w:ind w:firstLine="560" w:firstLineChars="200"/>
        <w:jc w:val="center"/>
        <w:rPr>
          <w:rFonts w:ascii="Times New Roman" w:hAnsi="Times New Roman"/>
          <w:bCs/>
          <w:sz w:val="28"/>
          <w:szCs w:val="28"/>
        </w:rPr>
      </w:pPr>
    </w:p>
    <w:p>
      <w:pPr>
        <w:widowControl/>
        <w:spacing w:line="600" w:lineRule="exact"/>
        <w:ind w:firstLine="300" w:firstLineChars="100"/>
        <w:rPr>
          <w:rFonts w:ascii="Times New Roman" w:hAnsi="Times New Roman"/>
          <w:bCs/>
          <w:sz w:val="28"/>
          <w:szCs w:val="28"/>
        </w:rPr>
      </w:pPr>
      <w:r>
        <w:rPr>
          <w:rFonts w:hint="eastAsia" w:ascii="Times New Roman" w:hAnsi="Times New Roman"/>
          <w:bCs/>
          <w:sz w:val="30"/>
          <w:szCs w:val="30"/>
        </w:rPr>
        <w:t>表</w:t>
      </w:r>
      <w:r>
        <w:rPr>
          <w:rFonts w:ascii="Times New Roman" w:hAnsi="Times New Roman"/>
          <w:bCs/>
          <w:sz w:val="30"/>
          <w:szCs w:val="30"/>
        </w:rPr>
        <w:t>2</w:t>
      </w:r>
      <w:r>
        <w:rPr>
          <w:rFonts w:hint="eastAsia" w:ascii="Times New Roman" w:hAnsi="Times New Roman"/>
          <w:bCs/>
          <w:sz w:val="30"/>
          <w:szCs w:val="30"/>
        </w:rPr>
        <w:t xml:space="preserve"> 普通暴露风险儿童预防用药建议剂量：齐多夫定（</w:t>
      </w:r>
      <w:r>
        <w:rPr>
          <w:rFonts w:ascii="Times New Roman" w:hAnsi="Times New Roman"/>
          <w:bCs/>
          <w:sz w:val="30"/>
          <w:szCs w:val="30"/>
        </w:rPr>
        <w:t>AZT</w:t>
      </w:r>
      <w:r>
        <w:rPr>
          <w:rFonts w:hint="eastAsia" w:ascii="Times New Roman" w:hAnsi="Times New Roman"/>
          <w:bCs/>
          <w:sz w:val="30"/>
          <w:szCs w:val="30"/>
        </w:rPr>
        <w:t>）</w:t>
      </w:r>
    </w:p>
    <w:tbl>
      <w:tblPr>
        <w:tblStyle w:val="2"/>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5343"/>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221" w:type="dxa"/>
            <w:vAlign w:val="center"/>
          </w:tcPr>
          <w:p>
            <w:pPr>
              <w:autoSpaceDE w:val="0"/>
              <w:autoSpaceDN w:val="0"/>
              <w:adjustRightInd w:val="0"/>
              <w:jc w:val="center"/>
              <w:rPr>
                <w:rFonts w:ascii="Times New Roman" w:hAnsi="Times New Roman"/>
                <w:sz w:val="24"/>
              </w:rPr>
            </w:pPr>
            <w:r>
              <w:rPr>
                <w:rFonts w:hint="eastAsia" w:ascii="Times New Roman" w:hAnsi="Times New Roman" w:cs="仿宋_GB2312"/>
                <w:sz w:val="24"/>
              </w:rPr>
              <w:t>出生体重</w:t>
            </w:r>
          </w:p>
        </w:tc>
        <w:tc>
          <w:tcPr>
            <w:tcW w:w="5343" w:type="dxa"/>
            <w:vAlign w:val="center"/>
          </w:tcPr>
          <w:p>
            <w:pPr>
              <w:tabs>
                <w:tab w:val="left" w:pos="560"/>
              </w:tabs>
              <w:adjustRightInd w:val="0"/>
              <w:snapToGrid w:val="0"/>
              <w:jc w:val="center"/>
              <w:rPr>
                <w:rFonts w:ascii="Times New Roman" w:hAnsi="Times New Roman"/>
                <w:sz w:val="24"/>
              </w:rPr>
            </w:pPr>
            <w:r>
              <w:rPr>
                <w:rFonts w:hint="eastAsia" w:ascii="Times New Roman" w:hAnsi="Times New Roman" w:cs="仿宋_GB2312"/>
                <w:sz w:val="24"/>
              </w:rPr>
              <w:t>用药剂量</w:t>
            </w:r>
          </w:p>
        </w:tc>
        <w:tc>
          <w:tcPr>
            <w:tcW w:w="1497" w:type="dxa"/>
            <w:vAlign w:val="center"/>
          </w:tcPr>
          <w:p>
            <w:pPr>
              <w:tabs>
                <w:tab w:val="left" w:pos="560"/>
              </w:tabs>
              <w:adjustRightInd w:val="0"/>
              <w:snapToGrid w:val="0"/>
              <w:jc w:val="center"/>
              <w:rPr>
                <w:rFonts w:ascii="Times New Roman" w:hAnsi="Times New Roman"/>
                <w:sz w:val="24"/>
              </w:rPr>
            </w:pPr>
            <w:r>
              <w:rPr>
                <w:rFonts w:hint="eastAsia" w:ascii="Times New Roman" w:hAnsi="Times New Roman" w:cs="仿宋_GB2312"/>
                <w:sz w:val="24"/>
              </w:rPr>
              <w:t>用药时间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221" w:type="dxa"/>
            <w:vAlign w:val="center"/>
          </w:tcPr>
          <w:p>
            <w:pPr>
              <w:tabs>
                <w:tab w:val="left" w:pos="560"/>
              </w:tabs>
              <w:adjustRightInd w:val="0"/>
              <w:snapToGrid w:val="0"/>
              <w:spacing w:line="276" w:lineRule="auto"/>
              <w:jc w:val="center"/>
              <w:rPr>
                <w:rFonts w:ascii="Times New Roman" w:hAnsi="Times New Roman"/>
                <w:sz w:val="24"/>
              </w:rPr>
            </w:pPr>
            <w:r>
              <w:rPr>
                <w:rFonts w:hint="eastAsia" w:ascii="Times New Roman" w:hAnsi="Times New Roman"/>
                <w:sz w:val="24"/>
              </w:rPr>
              <w:t>≥2500g</w:t>
            </w:r>
          </w:p>
        </w:tc>
        <w:tc>
          <w:tcPr>
            <w:tcW w:w="5343" w:type="dxa"/>
            <w:vAlign w:val="center"/>
          </w:tcPr>
          <w:p>
            <w:pPr>
              <w:tabs>
                <w:tab w:val="left" w:pos="560"/>
              </w:tabs>
              <w:adjustRightInd w:val="0"/>
              <w:snapToGrid w:val="0"/>
              <w:spacing w:line="276" w:lineRule="auto"/>
              <w:rPr>
                <w:rFonts w:ascii="Times New Roman" w:hAnsi="Times New Roman"/>
                <w:sz w:val="24"/>
              </w:rPr>
            </w:pPr>
            <w:r>
              <w:rPr>
                <w:rFonts w:ascii="Times New Roman" w:hAnsi="Times New Roman"/>
                <w:sz w:val="24"/>
              </w:rPr>
              <w:t>AZT 15mg</w:t>
            </w:r>
            <w:r>
              <w:rPr>
                <w:rFonts w:hint="eastAsia" w:ascii="Times New Roman" w:hAnsi="Times New Roman" w:cs="仿宋_GB2312"/>
                <w:sz w:val="24"/>
              </w:rPr>
              <w:t>（即混悬液</w:t>
            </w:r>
            <w:r>
              <w:rPr>
                <w:rFonts w:ascii="Times New Roman" w:hAnsi="Times New Roman"/>
                <w:sz w:val="24"/>
              </w:rPr>
              <w:t>1.5ml</w:t>
            </w:r>
            <w:r>
              <w:rPr>
                <w:rFonts w:hint="eastAsia" w:ascii="Times New Roman" w:hAnsi="Times New Roman" w:cs="仿宋_GB2312"/>
                <w:sz w:val="24"/>
              </w:rPr>
              <w:t>），每天</w:t>
            </w:r>
            <w:r>
              <w:rPr>
                <w:rFonts w:ascii="Times New Roman" w:hAnsi="Times New Roman"/>
                <w:sz w:val="24"/>
              </w:rPr>
              <w:t>2</w:t>
            </w:r>
            <w:r>
              <w:rPr>
                <w:rFonts w:hint="eastAsia" w:ascii="Times New Roman" w:hAnsi="Times New Roman" w:cs="仿宋_GB2312"/>
                <w:sz w:val="24"/>
              </w:rPr>
              <w:t>次</w:t>
            </w:r>
          </w:p>
        </w:tc>
        <w:tc>
          <w:tcPr>
            <w:tcW w:w="1497" w:type="dxa"/>
            <w:vMerge w:val="restart"/>
            <w:vAlign w:val="center"/>
          </w:tcPr>
          <w:p>
            <w:pPr>
              <w:tabs>
                <w:tab w:val="left" w:pos="560"/>
              </w:tabs>
              <w:adjustRightInd w:val="0"/>
              <w:snapToGrid w:val="0"/>
              <w:spacing w:beforeLines="25" w:afterLines="25"/>
              <w:rPr>
                <w:rFonts w:ascii="Times New Roman" w:hAnsi="Times New Roman"/>
                <w:sz w:val="24"/>
              </w:rPr>
            </w:pPr>
            <w:r>
              <w:rPr>
                <w:rFonts w:hint="eastAsia" w:ascii="Times New Roman" w:hAnsi="Times New Roman" w:cs="仿宋_GB2312"/>
                <w:sz w:val="24"/>
              </w:rPr>
              <w:t>婴儿应服药至出生后</w:t>
            </w:r>
            <w:r>
              <w:rPr>
                <w:rFonts w:ascii="Times New Roman" w:hAnsi="Times New Roman"/>
                <w:sz w:val="24"/>
              </w:rPr>
              <w:t>4</w:t>
            </w:r>
            <w:r>
              <w:rPr>
                <w:rFonts w:hint="eastAsia" w:ascii="Times New Roman" w:hAnsi="Times New Roman" w:cs="仿宋_GB2312"/>
                <w:sz w:val="24"/>
              </w:rPr>
              <w:t>周。</w:t>
            </w:r>
          </w:p>
          <w:p>
            <w:pPr>
              <w:keepNext/>
              <w:keepLines/>
              <w:tabs>
                <w:tab w:val="left" w:pos="560"/>
              </w:tabs>
              <w:adjustRightInd w:val="0"/>
              <w:snapToGrid w:val="0"/>
              <w:spacing w:beforeLines="25" w:afterLines="25" w:line="578" w:lineRule="auto"/>
              <w:jc w:val="center"/>
              <w:outlineLvl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2221" w:type="dxa"/>
            <w:vAlign w:val="center"/>
          </w:tcPr>
          <w:p>
            <w:pPr>
              <w:tabs>
                <w:tab w:val="left" w:pos="560"/>
              </w:tabs>
              <w:adjustRightInd w:val="0"/>
              <w:snapToGrid w:val="0"/>
              <w:spacing w:line="276" w:lineRule="auto"/>
              <w:jc w:val="center"/>
              <w:rPr>
                <w:rFonts w:ascii="Times New Roman" w:hAnsi="Times New Roman"/>
                <w:sz w:val="24"/>
              </w:rPr>
            </w:pPr>
            <w:r>
              <w:rPr>
                <w:rFonts w:hint="eastAsia" w:ascii="Times New Roman" w:hAnsi="Times New Roman" w:cs="仿宋_GB2312"/>
                <w:sz w:val="24"/>
              </w:rPr>
              <w:t>＜</w:t>
            </w:r>
            <w:r>
              <w:rPr>
                <w:rFonts w:ascii="Times New Roman" w:hAnsi="Times New Roman"/>
                <w:sz w:val="24"/>
              </w:rPr>
              <w:t>2500g</w:t>
            </w:r>
          </w:p>
          <w:p>
            <w:pPr>
              <w:tabs>
                <w:tab w:val="left" w:pos="560"/>
              </w:tabs>
              <w:adjustRightInd w:val="0"/>
              <w:snapToGrid w:val="0"/>
              <w:spacing w:line="276" w:lineRule="auto"/>
              <w:jc w:val="center"/>
              <w:rPr>
                <w:rFonts w:ascii="Times New Roman" w:hAnsi="Times New Roman"/>
                <w:sz w:val="24"/>
              </w:rPr>
            </w:pPr>
            <w:r>
              <w:rPr>
                <w:rFonts w:hint="eastAsia" w:ascii="Times New Roman" w:hAnsi="Times New Roman" w:cs="仿宋_GB2312"/>
                <w:sz w:val="24"/>
              </w:rPr>
              <w:t>且</w:t>
            </w:r>
            <w:r>
              <w:rPr>
                <w:rFonts w:hint="eastAsia" w:ascii="Times New Roman" w:hAnsi="Times New Roman"/>
                <w:sz w:val="24"/>
              </w:rPr>
              <w:t>≥2000g</w:t>
            </w:r>
          </w:p>
        </w:tc>
        <w:tc>
          <w:tcPr>
            <w:tcW w:w="5343"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AZT 10mg</w:t>
            </w:r>
            <w:r>
              <w:rPr>
                <w:rFonts w:hint="eastAsia" w:ascii="Times New Roman" w:hAnsi="Times New Roman" w:cs="仿宋_GB2312"/>
                <w:sz w:val="24"/>
              </w:rPr>
              <w:t>（即混悬液</w:t>
            </w:r>
            <w:r>
              <w:rPr>
                <w:rFonts w:ascii="Times New Roman" w:hAnsi="Times New Roman"/>
                <w:sz w:val="24"/>
              </w:rPr>
              <w:t>1.0ml</w:t>
            </w:r>
            <w:r>
              <w:rPr>
                <w:rFonts w:hint="eastAsia" w:ascii="Times New Roman" w:hAnsi="Times New Roman" w:cs="仿宋_GB2312"/>
                <w:sz w:val="24"/>
              </w:rPr>
              <w:t>），每天</w:t>
            </w:r>
            <w:r>
              <w:rPr>
                <w:rFonts w:ascii="Times New Roman" w:hAnsi="Times New Roman"/>
                <w:sz w:val="24"/>
              </w:rPr>
              <w:t>2</w:t>
            </w:r>
            <w:r>
              <w:rPr>
                <w:rFonts w:hint="eastAsia" w:ascii="Times New Roman" w:hAnsi="Times New Roman" w:cs="仿宋_GB2312"/>
                <w:sz w:val="24"/>
              </w:rPr>
              <w:t>次</w:t>
            </w:r>
          </w:p>
        </w:tc>
        <w:tc>
          <w:tcPr>
            <w:tcW w:w="1497" w:type="dxa"/>
            <w:vMerge w:val="continue"/>
          </w:tcPr>
          <w:p>
            <w:pPr>
              <w:keepNext/>
              <w:keepLines/>
              <w:tabs>
                <w:tab w:val="left" w:pos="560"/>
              </w:tabs>
              <w:adjustRightInd w:val="0"/>
              <w:snapToGrid w:val="0"/>
              <w:spacing w:before="260" w:after="260" w:line="360" w:lineRule="auto"/>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221" w:type="dxa"/>
            <w:vAlign w:val="center"/>
          </w:tcPr>
          <w:p>
            <w:pPr>
              <w:tabs>
                <w:tab w:val="left" w:pos="560"/>
              </w:tabs>
              <w:adjustRightInd w:val="0"/>
              <w:snapToGrid w:val="0"/>
              <w:spacing w:line="276" w:lineRule="auto"/>
              <w:jc w:val="center"/>
              <w:rPr>
                <w:rFonts w:ascii="Times New Roman" w:hAnsi="Times New Roman" w:eastAsia="楷体_GB2312"/>
                <w:sz w:val="24"/>
              </w:rPr>
            </w:pPr>
            <w:r>
              <w:rPr>
                <w:rFonts w:hint="eastAsia" w:ascii="Times New Roman" w:hAnsi="Times New Roman" w:cs="仿宋_GB2312"/>
                <w:sz w:val="24"/>
              </w:rPr>
              <w:t>＜</w:t>
            </w:r>
            <w:r>
              <w:rPr>
                <w:rFonts w:ascii="Times New Roman" w:hAnsi="Times New Roman"/>
                <w:sz w:val="24"/>
              </w:rPr>
              <w:t>2000g</w:t>
            </w:r>
          </w:p>
        </w:tc>
        <w:tc>
          <w:tcPr>
            <w:tcW w:w="5343"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AZT 2mg/kg</w:t>
            </w:r>
            <w:r>
              <w:rPr>
                <w:rFonts w:hint="eastAsia" w:ascii="Times New Roman" w:hAnsi="Times New Roman" w:cs="仿宋_GB2312"/>
                <w:sz w:val="24"/>
              </w:rPr>
              <w:t>（即混悬液</w:t>
            </w:r>
            <w:r>
              <w:rPr>
                <w:rFonts w:ascii="Times New Roman" w:hAnsi="Times New Roman"/>
                <w:sz w:val="24"/>
              </w:rPr>
              <w:t>0.2ml/kg</w:t>
            </w:r>
            <w:r>
              <w:rPr>
                <w:rFonts w:hint="eastAsia" w:ascii="Times New Roman" w:hAnsi="Times New Roman" w:cs="仿宋_GB2312"/>
                <w:sz w:val="24"/>
              </w:rPr>
              <w:t>），每天</w:t>
            </w:r>
            <w:r>
              <w:rPr>
                <w:rFonts w:ascii="Times New Roman" w:hAnsi="Times New Roman"/>
                <w:sz w:val="24"/>
              </w:rPr>
              <w:t>2</w:t>
            </w:r>
            <w:r>
              <w:rPr>
                <w:rFonts w:hint="eastAsia" w:ascii="Times New Roman" w:hAnsi="Times New Roman" w:cs="仿宋_GB2312"/>
                <w:sz w:val="24"/>
              </w:rPr>
              <w:t>次</w:t>
            </w:r>
          </w:p>
        </w:tc>
        <w:tc>
          <w:tcPr>
            <w:tcW w:w="1497" w:type="dxa"/>
            <w:vMerge w:val="continue"/>
          </w:tcPr>
          <w:p>
            <w:pPr>
              <w:keepNext/>
              <w:keepLines/>
              <w:tabs>
                <w:tab w:val="left" w:pos="560"/>
              </w:tabs>
              <w:adjustRightInd w:val="0"/>
              <w:snapToGrid w:val="0"/>
              <w:spacing w:before="260" w:after="260" w:line="360" w:lineRule="auto"/>
              <w:rPr>
                <w:rFonts w:ascii="Times New Roman" w:hAnsi="Times New Roman"/>
                <w:sz w:val="28"/>
                <w:szCs w:val="28"/>
              </w:rPr>
            </w:pPr>
          </w:p>
        </w:tc>
      </w:tr>
    </w:tbl>
    <w:p>
      <w:pPr>
        <w:tabs>
          <w:tab w:val="left" w:pos="1985"/>
        </w:tabs>
        <w:spacing w:line="620" w:lineRule="exact"/>
        <w:ind w:firstLine="641"/>
        <w:rPr>
          <w:rFonts w:ascii="仿宋" w:hAnsi="仿宋" w:eastAsia="仿宋" w:cs="仿宋_GB2312"/>
          <w:szCs w:val="30"/>
        </w:rPr>
      </w:pPr>
      <w:r>
        <w:rPr>
          <w:rFonts w:hint="eastAsia" w:ascii="楷体" w:hAnsi="楷体" w:eastAsia="楷体" w:cs="楷体_GB2312"/>
          <w:b/>
          <w:szCs w:val="30"/>
        </w:rPr>
        <w:t>（二）高暴露风险儿童。</w:t>
      </w:r>
      <w:r>
        <w:rPr>
          <w:rFonts w:hint="eastAsia" w:ascii="仿宋" w:hAnsi="仿宋" w:eastAsia="仿宋" w:cs="仿宋_GB2312"/>
          <w:szCs w:val="30"/>
        </w:rPr>
        <w:t>儿童应在出生后</w:t>
      </w:r>
      <w:r>
        <w:rPr>
          <w:rFonts w:ascii="仿宋" w:hAnsi="仿宋" w:eastAsia="仿宋" w:cs="仿宋_GB2312"/>
          <w:szCs w:val="30"/>
        </w:rPr>
        <w:t>6小时内尽早开始服用三联抗病毒药物至出生后6周（详见表3）。</w:t>
      </w:r>
    </w:p>
    <w:p>
      <w:pPr>
        <w:tabs>
          <w:tab w:val="left" w:pos="1985"/>
        </w:tabs>
        <w:spacing w:line="620" w:lineRule="exact"/>
        <w:ind w:firstLine="641"/>
        <w:rPr>
          <w:rFonts w:ascii="仿宋" w:hAnsi="仿宋" w:eastAsia="仿宋" w:cs="仿宋_GB2312"/>
          <w:szCs w:val="30"/>
        </w:rPr>
      </w:pPr>
      <w:r>
        <w:rPr>
          <w:rFonts w:hint="eastAsia" w:ascii="仿宋" w:hAnsi="仿宋" w:eastAsia="仿宋" w:cs="仿宋_GB2312"/>
          <w:szCs w:val="30"/>
        </w:rPr>
        <w:t>出生后</w:t>
      </w:r>
      <w:r>
        <w:rPr>
          <w:rFonts w:ascii="仿宋" w:hAnsi="仿宋" w:eastAsia="仿宋" w:cs="仿宋_GB2312"/>
          <w:szCs w:val="30"/>
        </w:rPr>
        <w:t>2周内：齐多夫定（AZT）+拉米夫定（3TC）+奈韦拉平（NVP</w:t>
      </w:r>
      <w:r>
        <w:rPr>
          <w:rFonts w:hint="eastAsia" w:ascii="仿宋" w:hAnsi="仿宋" w:eastAsia="仿宋" w:cs="仿宋_GB2312"/>
          <w:szCs w:val="30"/>
        </w:rPr>
        <w:t>）</w:t>
      </w:r>
    </w:p>
    <w:p>
      <w:pPr>
        <w:tabs>
          <w:tab w:val="left" w:pos="1985"/>
        </w:tabs>
        <w:spacing w:line="620" w:lineRule="exact"/>
        <w:ind w:firstLine="641"/>
        <w:rPr>
          <w:rFonts w:ascii="仿宋" w:hAnsi="仿宋" w:eastAsia="仿宋" w:cs="仿宋_GB2312"/>
          <w:szCs w:val="30"/>
        </w:rPr>
      </w:pPr>
      <w:r>
        <w:rPr>
          <w:rFonts w:hint="eastAsia" w:ascii="仿宋" w:hAnsi="仿宋" w:eastAsia="仿宋" w:cs="仿宋_GB2312"/>
          <w:szCs w:val="30"/>
        </w:rPr>
        <w:t>出生</w:t>
      </w:r>
      <w:r>
        <w:rPr>
          <w:rFonts w:ascii="仿宋" w:hAnsi="仿宋" w:eastAsia="仿宋" w:cs="仿宋_GB2312"/>
          <w:szCs w:val="30"/>
        </w:rPr>
        <w:t>2周后至6周：齐多夫定（AZT）+拉米夫定（3TC）+克力芝（LPV/r）</w:t>
      </w:r>
    </w:p>
    <w:p>
      <w:pPr>
        <w:widowControl/>
        <w:spacing w:line="600" w:lineRule="exact"/>
        <w:rPr>
          <w:rFonts w:ascii="Times New Roman" w:hAnsi="Times New Roman"/>
          <w:bCs/>
          <w:sz w:val="28"/>
          <w:szCs w:val="28"/>
        </w:rPr>
      </w:pPr>
    </w:p>
    <w:p>
      <w:pPr>
        <w:widowControl/>
        <w:spacing w:line="600" w:lineRule="exact"/>
        <w:ind w:firstLine="1800" w:firstLineChars="600"/>
        <w:rPr>
          <w:rFonts w:ascii="Times New Roman" w:hAnsi="Times New Roman"/>
          <w:bCs/>
          <w:sz w:val="30"/>
          <w:szCs w:val="30"/>
        </w:rPr>
      </w:pPr>
    </w:p>
    <w:p>
      <w:pPr>
        <w:widowControl/>
        <w:spacing w:line="600" w:lineRule="exact"/>
        <w:ind w:firstLine="1800" w:firstLineChars="600"/>
        <w:rPr>
          <w:rFonts w:ascii="Times New Roman" w:hAnsi="Times New Roman"/>
          <w:bCs/>
          <w:sz w:val="30"/>
          <w:szCs w:val="30"/>
        </w:rPr>
      </w:pPr>
    </w:p>
    <w:p>
      <w:pPr>
        <w:widowControl/>
        <w:spacing w:line="600" w:lineRule="exact"/>
        <w:ind w:firstLine="1800" w:firstLineChars="600"/>
        <w:rPr>
          <w:rFonts w:ascii="Times New Roman" w:hAnsi="Times New Roman"/>
          <w:bCs/>
          <w:sz w:val="30"/>
          <w:szCs w:val="30"/>
        </w:rPr>
      </w:pPr>
      <w:r>
        <w:rPr>
          <w:rFonts w:hint="eastAsia" w:ascii="Times New Roman" w:hAnsi="Times New Roman"/>
          <w:bCs/>
          <w:sz w:val="30"/>
          <w:szCs w:val="30"/>
        </w:rPr>
        <w:t>表</w:t>
      </w:r>
      <w:r>
        <w:rPr>
          <w:rFonts w:ascii="Times New Roman" w:hAnsi="Times New Roman"/>
          <w:bCs/>
          <w:sz w:val="30"/>
          <w:szCs w:val="30"/>
        </w:rPr>
        <w:t>3</w:t>
      </w:r>
      <w:r>
        <w:rPr>
          <w:rFonts w:hint="eastAsia" w:ascii="Times New Roman" w:hAnsi="Times New Roman"/>
          <w:bCs/>
          <w:sz w:val="30"/>
          <w:szCs w:val="30"/>
        </w:rPr>
        <w:t xml:space="preserve"> 高暴露风险儿童预防用药建议剂量</w:t>
      </w:r>
    </w:p>
    <w:tbl>
      <w:tblPr>
        <w:tblStyle w:val="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304"/>
        <w:gridCol w:w="1276"/>
        <w:gridCol w:w="1134"/>
        <w:gridCol w:w="1276"/>
        <w:gridCol w:w="119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widowControl/>
              <w:spacing w:line="360" w:lineRule="auto"/>
              <w:jc w:val="center"/>
              <w:rPr>
                <w:rFonts w:ascii="仿宋_GB2312" w:hAnsi="Times New Roman" w:cs="Times New Roman PSMT"/>
                <w:bCs/>
                <w:sz w:val="28"/>
                <w:szCs w:val="28"/>
              </w:rPr>
            </w:pPr>
          </w:p>
        </w:tc>
        <w:tc>
          <w:tcPr>
            <w:tcW w:w="2580" w:type="dxa"/>
            <w:gridSpan w:val="2"/>
            <w:vAlign w:val="center"/>
          </w:tcPr>
          <w:p>
            <w:pPr>
              <w:widowControl/>
              <w:jc w:val="center"/>
              <w:rPr>
                <w:rFonts w:ascii="Times New Roman" w:hAnsi="Times New Roman"/>
                <w:bCs/>
                <w:sz w:val="28"/>
                <w:szCs w:val="28"/>
              </w:rPr>
            </w:pPr>
            <w:r>
              <w:rPr>
                <w:rFonts w:ascii="Times New Roman" w:hAnsi="Times New Roman"/>
                <w:bCs/>
                <w:sz w:val="28"/>
                <w:szCs w:val="28"/>
              </w:rPr>
              <w:t>AZT</w:t>
            </w:r>
          </w:p>
        </w:tc>
        <w:tc>
          <w:tcPr>
            <w:tcW w:w="2410" w:type="dxa"/>
            <w:gridSpan w:val="2"/>
            <w:vAlign w:val="center"/>
          </w:tcPr>
          <w:p>
            <w:pPr>
              <w:widowControl/>
              <w:jc w:val="center"/>
              <w:rPr>
                <w:rFonts w:ascii="Times New Roman" w:hAnsi="Times New Roman"/>
                <w:bCs/>
                <w:sz w:val="28"/>
                <w:szCs w:val="28"/>
              </w:rPr>
            </w:pPr>
            <w:r>
              <w:rPr>
                <w:rFonts w:ascii="Times New Roman" w:hAnsi="Times New Roman"/>
                <w:bCs/>
                <w:sz w:val="28"/>
                <w:szCs w:val="28"/>
              </w:rPr>
              <w:t>3TC</w:t>
            </w:r>
          </w:p>
        </w:tc>
        <w:tc>
          <w:tcPr>
            <w:tcW w:w="1197" w:type="dxa"/>
            <w:vAlign w:val="center"/>
          </w:tcPr>
          <w:p>
            <w:pPr>
              <w:widowControl/>
              <w:jc w:val="center"/>
              <w:rPr>
                <w:rFonts w:ascii="仿宋_GB2312" w:hAnsi="Times New Roman" w:cs="Times New Roman PSMT"/>
                <w:bCs/>
                <w:sz w:val="28"/>
                <w:szCs w:val="28"/>
              </w:rPr>
            </w:pPr>
            <w:r>
              <w:rPr>
                <w:rFonts w:ascii="Times New Roman" w:hAnsi="Times New Roman"/>
                <w:bCs/>
                <w:sz w:val="28"/>
                <w:szCs w:val="28"/>
              </w:rPr>
              <w:t>NVP</w:t>
            </w:r>
          </w:p>
        </w:tc>
        <w:tc>
          <w:tcPr>
            <w:tcW w:w="1325" w:type="dxa"/>
            <w:vAlign w:val="center"/>
          </w:tcPr>
          <w:p>
            <w:pPr>
              <w:widowControl/>
              <w:jc w:val="center"/>
              <w:rPr>
                <w:rFonts w:ascii="仿宋_GB2312" w:hAnsi="Times New Roman" w:cs="Times New Roman PSMT"/>
                <w:bCs/>
                <w:sz w:val="28"/>
                <w:szCs w:val="28"/>
              </w:rPr>
            </w:pPr>
            <w:r>
              <w:rPr>
                <w:rFonts w:ascii="Times New Roman" w:hAnsi="Times New Roman"/>
                <w:bCs/>
                <w:sz w:val="28"/>
                <w:szCs w:val="28"/>
              </w:rPr>
              <w:t>LPV/r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1668" w:type="dxa"/>
            <w:tcBorders>
              <w:bottom w:val="single" w:color="auto" w:sz="4" w:space="0"/>
            </w:tcBorders>
            <w:vAlign w:val="center"/>
          </w:tcPr>
          <w:p>
            <w:pPr>
              <w:widowControl/>
              <w:snapToGrid w:val="0"/>
              <w:ind w:left="-182" w:leftChars="-57" w:firstLine="1120" w:firstLineChars="400"/>
              <w:rPr>
                <w:rFonts w:ascii="Times New Roman" w:hAnsi="Times New Roman"/>
                <w:bCs/>
                <w:sz w:val="24"/>
                <w:szCs w:val="28"/>
              </w:rPr>
            </w:pPr>
            <w:r>
              <w:rPr>
                <w:rFonts w:ascii="仿宋_GB2312" w:hAnsi="Times New Roman" w:cs="Times New Roman PSMT"/>
                <w:bCs/>
                <w:sz w:val="28"/>
                <w:szCs w:val="28"/>
              </w:rPr>
              <mc:AlternateContent>
                <mc:Choice Requires="wps">
                  <w:drawing>
                    <wp:anchor distT="0" distB="0" distL="114300" distR="114300" simplePos="0" relativeHeight="251637760" behindDoc="0" locked="0" layoutInCell="1" allowOverlap="1">
                      <wp:simplePos x="0" y="0"/>
                      <wp:positionH relativeFrom="column">
                        <wp:posOffset>-60325</wp:posOffset>
                      </wp:positionH>
                      <wp:positionV relativeFrom="paragraph">
                        <wp:posOffset>-1270</wp:posOffset>
                      </wp:positionV>
                      <wp:extent cx="1053465" cy="596900"/>
                      <wp:effectExtent l="2540" t="4445" r="10795" b="8255"/>
                      <wp:wrapNone/>
                      <wp:docPr id="4" name="直接连接符 4"/>
                      <wp:cNvGraphicFramePr/>
                      <a:graphic xmlns:a="http://schemas.openxmlformats.org/drawingml/2006/main">
                        <a:graphicData uri="http://schemas.microsoft.com/office/word/2010/wordprocessingShape">
                          <wps:wsp>
                            <wps:cNvCnPr/>
                            <wps:spPr>
                              <a:xfrm>
                                <a:off x="0" y="0"/>
                                <a:ext cx="1053465" cy="5969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75pt;margin-top:-0.1pt;height:47pt;width:82.95pt;z-index:251637760;mso-width-relative:page;mso-height-relative:page;" filled="f" stroked="t" coordsize="21600,21600" o:gfxdata="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PRbp9YAAAAH&#10;AQAADwAAAAAAAAABACAAAAAiAAAAZHJzL2Rvd25yZXYueG1sUEsBAhQAFAAAAAgAh07iQNFi9hPl&#10;AQAAqQMAAA4AAAAAAAAAAQAgAAAAJQEAAGRycy9lMm9Eb2MueG1sUEsFBgAAAAAGAAYAWQEAAHwF&#10;AAAAAA==&#10;">
                      <v:fill on="f" focussize="0,0"/>
                      <v:stroke color="#000000" joinstyle="round"/>
                      <v:imagedata o:title=""/>
                      <o:lock v:ext="edit" aspectratio="f"/>
                    </v:line>
                  </w:pict>
                </mc:Fallback>
              </mc:AlternateContent>
            </w:r>
            <w:r>
              <w:rPr>
                <w:rFonts w:hint="eastAsia" w:ascii="Times New Roman" w:hAnsi="Times New Roman"/>
                <w:bCs/>
                <w:sz w:val="24"/>
                <w:szCs w:val="28"/>
              </w:rPr>
              <w:t>年龄</w:t>
            </w:r>
          </w:p>
          <w:p>
            <w:pPr>
              <w:widowControl/>
              <w:snapToGrid w:val="0"/>
              <w:ind w:left="-182" w:leftChars="-57" w:firstLine="240" w:firstLineChars="100"/>
              <w:rPr>
                <w:rFonts w:ascii="Times New Roman" w:hAnsi="Times New Roman"/>
                <w:bCs/>
                <w:sz w:val="24"/>
                <w:szCs w:val="28"/>
              </w:rPr>
            </w:pPr>
          </w:p>
          <w:p>
            <w:pPr>
              <w:widowControl/>
              <w:snapToGrid w:val="0"/>
              <w:ind w:left="-182" w:leftChars="-57" w:firstLine="240" w:firstLineChars="100"/>
              <w:jc w:val="left"/>
              <w:rPr>
                <w:rFonts w:ascii="Times New Roman" w:hAnsi="Times New Roman"/>
                <w:bCs/>
                <w:sz w:val="24"/>
                <w:szCs w:val="28"/>
              </w:rPr>
            </w:pPr>
            <w:r>
              <w:rPr>
                <w:rFonts w:hint="eastAsia" w:ascii="Times New Roman" w:hAnsi="Times New Roman"/>
                <w:bCs/>
                <w:sz w:val="24"/>
                <w:szCs w:val="28"/>
              </w:rPr>
              <w:t>体重</w:t>
            </w:r>
          </w:p>
        </w:tc>
        <w:tc>
          <w:tcPr>
            <w:tcW w:w="1304" w:type="dxa"/>
            <w:tcBorders>
              <w:bottom w:val="single" w:color="auto" w:sz="4" w:space="0"/>
            </w:tcBorders>
            <w:vAlign w:val="center"/>
          </w:tcPr>
          <w:p>
            <w:pPr>
              <w:widowControl/>
              <w:ind w:left="-34" w:leftChars="-29" w:hanging="59" w:hangingChars="27"/>
              <w:jc w:val="center"/>
              <w:rPr>
                <w:rFonts w:ascii="Times New Roman" w:hAnsi="Times New Roman"/>
                <w:bCs/>
                <w:sz w:val="22"/>
                <w:szCs w:val="28"/>
              </w:rPr>
            </w:pPr>
            <w:r>
              <w:rPr>
                <w:rFonts w:hint="eastAsia" w:ascii="Times New Roman" w:hAnsi="Times New Roman"/>
                <w:bCs/>
                <w:sz w:val="22"/>
                <w:szCs w:val="28"/>
              </w:rPr>
              <w:t>胎龄</w:t>
            </w:r>
            <w:r>
              <w:rPr>
                <w:rFonts w:ascii="Times New Roman" w:hAnsi="Times New Roman"/>
                <w:bCs/>
                <w:sz w:val="22"/>
                <w:szCs w:val="28"/>
              </w:rPr>
              <w:t>&lt;</w:t>
            </w:r>
            <w:r>
              <w:rPr>
                <w:rFonts w:hint="eastAsia" w:ascii="Times New Roman" w:hAnsi="Times New Roman"/>
                <w:bCs/>
                <w:sz w:val="22"/>
                <w:szCs w:val="28"/>
              </w:rPr>
              <w:t>35周</w:t>
            </w:r>
          </w:p>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(2mg/kg)</w:t>
            </w:r>
          </w:p>
        </w:tc>
        <w:tc>
          <w:tcPr>
            <w:tcW w:w="1276" w:type="dxa"/>
            <w:tcBorders>
              <w:bottom w:val="single" w:color="auto" w:sz="4" w:space="0"/>
            </w:tcBorders>
            <w:vAlign w:val="center"/>
          </w:tcPr>
          <w:p>
            <w:pPr>
              <w:widowControl/>
              <w:ind w:left="-34" w:leftChars="-29" w:hanging="59" w:hangingChars="27"/>
              <w:jc w:val="center"/>
              <w:rPr>
                <w:rFonts w:ascii="Times New Roman" w:hAnsi="Times New Roman"/>
                <w:bCs/>
                <w:sz w:val="22"/>
                <w:szCs w:val="28"/>
              </w:rPr>
            </w:pPr>
            <w:r>
              <w:rPr>
                <w:rFonts w:hint="eastAsia" w:ascii="Times New Roman" w:hAnsi="Times New Roman"/>
                <w:bCs/>
                <w:sz w:val="22"/>
                <w:szCs w:val="28"/>
              </w:rPr>
              <w:t>胎龄</w:t>
            </w:r>
            <w:r>
              <w:rPr>
                <w:rFonts w:ascii="Times New Roman" w:hAnsi="Times New Roman"/>
                <w:bCs/>
                <w:sz w:val="22"/>
                <w:szCs w:val="28"/>
              </w:rPr>
              <w:t>&gt;</w:t>
            </w:r>
            <w:r>
              <w:rPr>
                <w:rFonts w:hint="eastAsia" w:ascii="Times New Roman" w:hAnsi="Times New Roman"/>
                <w:bCs/>
                <w:sz w:val="22"/>
                <w:szCs w:val="28"/>
              </w:rPr>
              <w:t>35周</w:t>
            </w:r>
          </w:p>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(4mg/kg)</w:t>
            </w:r>
          </w:p>
        </w:tc>
        <w:tc>
          <w:tcPr>
            <w:tcW w:w="1134" w:type="dxa"/>
            <w:tcBorders>
              <w:bottom w:val="single" w:color="auto" w:sz="4" w:space="0"/>
            </w:tcBorders>
            <w:vAlign w:val="center"/>
          </w:tcPr>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&lt;4</w:t>
            </w:r>
            <w:r>
              <w:rPr>
                <w:rFonts w:hint="eastAsia" w:ascii="Times New Roman" w:hAnsi="Times New Roman"/>
                <w:bCs/>
                <w:sz w:val="22"/>
                <w:szCs w:val="28"/>
              </w:rPr>
              <w:t>周龄</w:t>
            </w:r>
          </w:p>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(2mg/kg)</w:t>
            </w:r>
          </w:p>
        </w:tc>
        <w:tc>
          <w:tcPr>
            <w:tcW w:w="1276" w:type="dxa"/>
            <w:tcBorders>
              <w:bottom w:val="single" w:color="auto" w:sz="4" w:space="0"/>
            </w:tcBorders>
            <w:vAlign w:val="center"/>
          </w:tcPr>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&gt;4</w:t>
            </w:r>
            <w:r>
              <w:rPr>
                <w:rFonts w:hint="eastAsia" w:ascii="Times New Roman" w:hAnsi="Times New Roman"/>
                <w:bCs/>
                <w:sz w:val="22"/>
                <w:szCs w:val="28"/>
              </w:rPr>
              <w:t>周龄</w:t>
            </w:r>
          </w:p>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(4mg/kg)</w:t>
            </w:r>
          </w:p>
        </w:tc>
        <w:tc>
          <w:tcPr>
            <w:tcW w:w="1197" w:type="dxa"/>
            <w:tcBorders>
              <w:bottom w:val="single" w:color="auto" w:sz="4" w:space="0"/>
            </w:tcBorders>
            <w:vAlign w:val="center"/>
          </w:tcPr>
          <w:p>
            <w:pPr>
              <w:widowControl/>
              <w:jc w:val="center"/>
              <w:rPr>
                <w:rFonts w:ascii="Times New Roman" w:hAnsi="Times New Roman"/>
                <w:bCs/>
                <w:sz w:val="22"/>
                <w:szCs w:val="28"/>
              </w:rPr>
            </w:pPr>
            <w:r>
              <w:rPr>
                <w:rFonts w:ascii="Times New Roman" w:hAnsi="Times New Roman"/>
                <w:bCs/>
                <w:sz w:val="22"/>
                <w:szCs w:val="28"/>
              </w:rPr>
              <w:t>&lt;</w:t>
            </w:r>
            <w:r>
              <w:rPr>
                <w:rFonts w:hint="eastAsia" w:ascii="Times New Roman" w:hAnsi="Times New Roman"/>
                <w:bCs/>
                <w:sz w:val="22"/>
                <w:szCs w:val="28"/>
              </w:rPr>
              <w:t>2周龄</w:t>
            </w:r>
          </w:p>
          <w:p>
            <w:pPr>
              <w:widowControl/>
              <w:jc w:val="center"/>
              <w:rPr>
                <w:rFonts w:ascii="Times New Roman" w:hAnsi="Times New Roman"/>
                <w:bCs/>
                <w:sz w:val="22"/>
                <w:szCs w:val="28"/>
              </w:rPr>
            </w:pPr>
            <w:r>
              <w:rPr>
                <w:rFonts w:ascii="Times New Roman" w:hAnsi="Times New Roman"/>
                <w:bCs/>
                <w:sz w:val="22"/>
                <w:szCs w:val="28"/>
              </w:rPr>
              <w:t>(6mg/kg)</w:t>
            </w:r>
          </w:p>
        </w:tc>
        <w:tc>
          <w:tcPr>
            <w:tcW w:w="1325" w:type="dxa"/>
            <w:tcBorders>
              <w:bottom w:val="single" w:color="auto" w:sz="4" w:space="0"/>
            </w:tcBorders>
            <w:vAlign w:val="center"/>
          </w:tcPr>
          <w:p>
            <w:pPr>
              <w:widowControl/>
              <w:jc w:val="center"/>
              <w:rPr>
                <w:rFonts w:ascii="Times New Roman" w:hAnsi="Times New Roman"/>
                <w:bCs/>
                <w:sz w:val="22"/>
                <w:szCs w:val="28"/>
              </w:rPr>
            </w:pPr>
            <w:r>
              <w:rPr>
                <w:rFonts w:ascii="Times New Roman" w:hAnsi="Times New Roman"/>
                <w:bCs/>
                <w:sz w:val="22"/>
                <w:szCs w:val="28"/>
              </w:rPr>
              <w:t>&gt;</w:t>
            </w:r>
            <w:r>
              <w:rPr>
                <w:rFonts w:hint="eastAsia" w:ascii="Times New Roman" w:hAnsi="Times New Roman"/>
                <w:bCs/>
                <w:sz w:val="22"/>
                <w:szCs w:val="28"/>
              </w:rPr>
              <w:t>2周龄</w:t>
            </w:r>
          </w:p>
          <w:p>
            <w:pPr>
              <w:widowControl/>
              <w:jc w:val="center"/>
              <w:rPr>
                <w:rFonts w:ascii="Times New Roman" w:hAnsi="Times New Roman"/>
                <w:bCs/>
                <w:sz w:val="22"/>
                <w:szCs w:val="28"/>
              </w:rPr>
            </w:pPr>
            <w:r>
              <w:rPr>
                <w:rFonts w:ascii="Times New Roman" w:hAnsi="Times New Roman"/>
                <w:bCs/>
                <w:sz w:val="22"/>
                <w:szCs w:val="28"/>
              </w:rPr>
              <w:t>(16/4mg/kg)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80" w:type="dxa"/>
            <w:gridSpan w:val="7"/>
            <w:vAlign w:val="center"/>
          </w:tcPr>
          <w:p>
            <w:pPr>
              <w:widowControl/>
              <w:jc w:val="center"/>
              <w:rPr>
                <w:rFonts w:ascii="Times New Roman" w:hAnsi="Times New Roman"/>
                <w:bCs/>
                <w:sz w:val="22"/>
                <w:szCs w:val="28"/>
              </w:rPr>
            </w:pPr>
            <w:r>
              <w:rPr>
                <w:rFonts w:hint="eastAsia" w:ascii="Times New Roman" w:hAnsi="Times New Roman"/>
                <w:bCs/>
                <w:sz w:val="22"/>
                <w:szCs w:val="28"/>
              </w:rPr>
              <w:t>每天2次，每次用药剂量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2kg-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1ml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1ml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325" w:type="dxa"/>
            <w:vAlign w:val="center"/>
          </w:tcPr>
          <w:p>
            <w:pPr>
              <w:spacing w:line="360" w:lineRule="auto"/>
              <w:ind w:right="435" w:rightChars="136"/>
              <w:jc w:val="center"/>
              <w:rPr>
                <w:rFonts w:ascii="Times New Roman" w:hAnsi="Times New Roman" w:eastAsia="宋体"/>
                <w:bCs/>
                <w:sz w:val="24"/>
                <w:szCs w:val="21"/>
              </w:rPr>
            </w:pPr>
            <w:r>
              <w:rPr>
                <w:rFonts w:ascii="Times New Roman" w:hAnsi="Times New Roman"/>
                <w:bCs/>
                <w:sz w:val="24"/>
                <w:szCs w:val="28"/>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3kg-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1ml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1ml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325" w:type="dxa"/>
            <w:vAlign w:val="center"/>
          </w:tcPr>
          <w:p>
            <w:pPr>
              <w:spacing w:line="360" w:lineRule="auto"/>
              <w:ind w:right="435" w:rightChars="136"/>
              <w:jc w:val="center"/>
              <w:rPr>
                <w:rFonts w:ascii="Times New Roman" w:hAnsi="Times New Roman" w:eastAsia="宋体"/>
                <w:bCs/>
                <w:sz w:val="24"/>
                <w:szCs w:val="21"/>
              </w:rPr>
            </w:pPr>
            <w:r>
              <w:rPr>
                <w:rFonts w:ascii="Times New Roman" w:hAnsi="Times New Roman"/>
                <w:bCs/>
                <w:sz w:val="24"/>
                <w:szCs w:val="28"/>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4kg-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325" w:type="dxa"/>
            <w:vAlign w:val="center"/>
          </w:tcPr>
          <w:p>
            <w:pPr>
              <w:spacing w:line="360" w:lineRule="auto"/>
              <w:ind w:right="435" w:rightChars="136"/>
              <w:jc w:val="center"/>
              <w:rPr>
                <w:rFonts w:ascii="Times New Roman" w:hAnsi="Times New Roman" w:eastAsia="宋体"/>
                <w:bCs/>
                <w:sz w:val="24"/>
                <w:szCs w:val="21"/>
              </w:rPr>
            </w:pPr>
            <w:r>
              <w:rPr>
                <w:rFonts w:ascii="Times New Roman" w:hAnsi="Times New Roman"/>
                <w:bCs/>
                <w:sz w:val="24"/>
                <w:szCs w:val="28"/>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5kg-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325" w:type="dxa"/>
            <w:vAlign w:val="center"/>
          </w:tcPr>
          <w:p>
            <w:pPr>
              <w:widowControl/>
              <w:spacing w:line="360" w:lineRule="auto"/>
              <w:ind w:left="-29" w:leftChars="-29" w:right="435" w:rightChars="136" w:hanging="64" w:hangingChars="27"/>
              <w:jc w:val="center"/>
              <w:rPr>
                <w:rFonts w:ascii="Times New Roman" w:hAnsi="Times New Roman"/>
                <w:bCs/>
                <w:sz w:val="24"/>
                <w:szCs w:val="28"/>
              </w:rPr>
            </w:pPr>
            <w:r>
              <w:rPr>
                <w:rFonts w:ascii="Times New Roman" w:hAnsi="Times New Roman"/>
                <w:bCs/>
                <w:sz w:val="24"/>
                <w:szCs w:val="28"/>
              </w:rPr>
              <w:t>1.5ml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6-6.9kg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4ml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325" w:type="dxa"/>
            <w:vAlign w:val="center"/>
          </w:tcPr>
          <w:p>
            <w:pPr>
              <w:widowControl/>
              <w:spacing w:line="360" w:lineRule="auto"/>
              <w:ind w:left="-29" w:leftChars="-29" w:right="435" w:rightChars="136" w:hanging="64" w:hangingChars="27"/>
              <w:jc w:val="center"/>
              <w:rPr>
                <w:rFonts w:ascii="Times New Roman" w:hAnsi="Times New Roman"/>
                <w:bCs/>
                <w:sz w:val="24"/>
                <w:szCs w:val="28"/>
              </w:rPr>
            </w:pPr>
            <w:r>
              <w:rPr>
                <w:rFonts w:ascii="Times New Roman" w:hAnsi="Times New Roman"/>
                <w:bCs/>
                <w:sz w:val="24"/>
                <w:szCs w:val="28"/>
              </w:rPr>
              <w:t>1.5ml</w:t>
            </w:r>
          </w:p>
        </w:tc>
      </w:tr>
    </w:tbl>
    <w:p>
      <w:pPr>
        <w:widowControl/>
        <w:spacing w:line="360" w:lineRule="auto"/>
        <w:rPr>
          <w:rFonts w:ascii="仿宋_GB2312" w:hAnsi="Times New Roman" w:cs="Times New Roman PSMT"/>
          <w:bCs/>
          <w:sz w:val="28"/>
          <w:szCs w:val="28"/>
        </w:rPr>
      </w:pPr>
      <w:r>
        <w:rPr>
          <w:rFonts w:hint="eastAsia" w:ascii="仿宋_GB2312" w:hAnsi="Times New Roman" w:cs="Times New Roman PSMT"/>
          <w:bCs/>
          <w:sz w:val="28"/>
          <w:szCs w:val="28"/>
        </w:rPr>
        <w:t>注：应根据胎龄、儿童周龄和体重变化及时更换药物和调整药物剂量。</w:t>
      </w:r>
    </w:p>
    <w:p>
      <w:pPr>
        <w:tabs>
          <w:tab w:val="left" w:pos="1985"/>
        </w:tabs>
        <w:spacing w:line="620" w:lineRule="exact"/>
        <w:ind w:firstLine="641"/>
        <w:rPr>
          <w:rFonts w:ascii="仿宋_GB2312" w:hAnsi="Times New Roman" w:cs="仿宋_GB2312"/>
          <w:szCs w:val="30"/>
        </w:rPr>
      </w:pPr>
      <w:r>
        <w:rPr>
          <w:rFonts w:hint="eastAsia" w:ascii="楷体" w:hAnsi="楷体" w:eastAsia="楷体" w:cs="楷体_GB2312"/>
          <w:b/>
          <w:szCs w:val="30"/>
        </w:rPr>
        <w:t>（三）儿童抗病毒药物副反应监测。</w:t>
      </w:r>
      <w:r>
        <w:rPr>
          <w:rFonts w:hint="eastAsia" w:ascii="仿宋" w:hAnsi="仿宋" w:eastAsia="仿宋" w:cs="仿宋_GB2312"/>
          <w:szCs w:val="30"/>
        </w:rPr>
        <w:t>对于艾滋病感染孕产妇所生高暴露风险儿童，应在其服药后</w:t>
      </w:r>
      <w:r>
        <w:rPr>
          <w:rFonts w:ascii="仿宋" w:hAnsi="仿宋" w:eastAsia="仿宋" w:cs="仿宋_GB2312"/>
          <w:szCs w:val="30"/>
        </w:rPr>
        <w:t>2周及4周时进行血常规、肝功能和肾功能检测。发现异常者，及时进行处理。</w:t>
      </w: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五、婴儿喂养咨询与指导</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医务人员应根据艾滋病感染孕产妇及其家人对婴儿喂养的知识和技能、可接受性、可负担性、可持续性、获得专业指导的可及性等条件进行综合评估，给予科学的喂养指导，保障婴儿健康饮食和营养充足。</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对选择人工喂养的，指导其正确冲配奶粉和清洁消毒器具。对选择母乳喂养的，要做好咨询指导，强调喂养期间母亲应坚持服用抗病毒药物，指导正确的母乳喂养和乳房护理。</w:t>
      </w: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六、儿童艾滋病感染状况监测和随访</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对所生儿童于出生后</w:t>
      </w:r>
      <w:r>
        <w:rPr>
          <w:rFonts w:ascii="仿宋" w:hAnsi="仿宋" w:eastAsia="仿宋" w:cs="仿宋_GB2312"/>
          <w:szCs w:val="30"/>
        </w:rPr>
        <w:t>48小时内、6周和3个月时，分别采集血标本，进行婴儿艾滋病感染早期诊断检测（核酸检测）。两次核酸检测结果阳性，可诊断为艾滋病病毒感染。早期诊断检测结果为阴性或未进行早期诊断检测的儿童，应于12月龄时进行HIV抗体筛查，筛查结果阴性者，排除艾滋病感染；筛查结果阳性者，应随访至满18月龄，并再次进行HIV抗体检测，如抗体检测结果仍为阳性者应及时进行补充实验，明确艾滋病感染状态。儿童艾滋病感染早期诊断与HIV抗体检测服务流程</w:t>
      </w:r>
      <w:r>
        <w:rPr>
          <w:rFonts w:hint="eastAsia" w:ascii="仿宋" w:hAnsi="仿宋" w:eastAsia="仿宋" w:cs="仿宋_GB2312"/>
          <w:szCs w:val="30"/>
        </w:rPr>
        <w:t>（</w:t>
      </w:r>
      <w:r>
        <w:rPr>
          <w:rFonts w:ascii="仿宋" w:hAnsi="仿宋" w:eastAsia="仿宋" w:cs="仿宋_GB2312"/>
          <w:szCs w:val="30"/>
        </w:rPr>
        <w:t>详见图5</w:t>
      </w:r>
      <w:r>
        <w:rPr>
          <w:rFonts w:hint="eastAsia" w:ascii="仿宋" w:hAnsi="仿宋" w:eastAsia="仿宋" w:cs="仿宋_GB2312"/>
          <w:szCs w:val="30"/>
        </w:rPr>
        <w:t>）</w:t>
      </w:r>
      <w:r>
        <w:rPr>
          <w:rFonts w:ascii="仿宋" w:hAnsi="仿宋" w:eastAsia="仿宋" w:cs="仿宋_GB2312"/>
          <w:szCs w:val="30"/>
        </w:rPr>
        <w:t>。</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艾滋病感染孕产妇所生儿童</w:t>
      </w:r>
      <w:r>
        <w:rPr>
          <w:rFonts w:ascii="仿宋" w:hAnsi="仿宋" w:eastAsia="仿宋" w:cs="仿宋_GB2312"/>
          <w:szCs w:val="30"/>
        </w:rPr>
        <w:t>都应</w:t>
      </w:r>
      <w:r>
        <w:rPr>
          <w:rFonts w:hint="eastAsia" w:ascii="仿宋" w:hAnsi="仿宋" w:eastAsia="仿宋" w:cs="仿宋_GB2312"/>
          <w:szCs w:val="30"/>
        </w:rPr>
        <w:t>纳入高危</w:t>
      </w:r>
      <w:r>
        <w:rPr>
          <w:rFonts w:ascii="仿宋" w:hAnsi="仿宋" w:eastAsia="仿宋" w:cs="仿宋_GB2312"/>
          <w:szCs w:val="30"/>
        </w:rPr>
        <w:t>儿</w:t>
      </w:r>
      <w:r>
        <w:rPr>
          <w:rFonts w:hint="eastAsia" w:ascii="仿宋" w:hAnsi="仿宋" w:eastAsia="仿宋" w:cs="仿宋_GB2312"/>
          <w:szCs w:val="30"/>
        </w:rPr>
        <w:t>管理</w:t>
      </w:r>
      <w:r>
        <w:rPr>
          <w:rFonts w:ascii="仿宋" w:hAnsi="仿宋" w:eastAsia="仿宋" w:cs="仿宋_GB2312"/>
          <w:szCs w:val="30"/>
        </w:rPr>
        <w:t>，在</w:t>
      </w:r>
      <w:r>
        <w:rPr>
          <w:rFonts w:hint="eastAsia" w:ascii="仿宋" w:hAnsi="仿宋" w:eastAsia="仿宋" w:cs="仿宋_GB2312"/>
          <w:szCs w:val="30"/>
        </w:rPr>
        <w:t>儿童满</w:t>
      </w:r>
      <w:r>
        <w:rPr>
          <w:rFonts w:ascii="仿宋" w:hAnsi="仿宋" w:eastAsia="仿宋" w:cs="仿宋_GB2312"/>
          <w:szCs w:val="30"/>
        </w:rPr>
        <w:t>1、3、6、9（8）、12和18月龄时，分别进行随访和体格检查，观察有无感染症状出现。</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对于发现的艾滋病病毒感染儿童进行传染病报告，尽快进行转介和治疗。</w:t>
      </w:r>
    </w:p>
    <w:p>
      <w:pPr>
        <w:spacing w:line="620" w:lineRule="exact"/>
        <w:jc w:val="center"/>
        <w:rPr>
          <w:rFonts w:ascii="Times New Roman" w:hAnsi="Times New Roman" w:eastAsia="宋体" w:cs="仿宋_GB2312"/>
          <w:sz w:val="28"/>
          <w:szCs w:val="28"/>
        </w:rPr>
      </w:pPr>
    </w:p>
    <w:p>
      <w:pPr>
        <w:spacing w:line="620" w:lineRule="exact"/>
        <w:jc w:val="center"/>
        <w:rPr>
          <w:rFonts w:ascii="Times New Roman" w:hAnsi="Times New Roman" w:eastAsia="宋体" w:cs="仿宋_GB2312"/>
          <w:sz w:val="28"/>
          <w:szCs w:val="28"/>
        </w:rPr>
      </w:pPr>
    </w:p>
    <w:p>
      <w:pPr>
        <w:spacing w:line="620" w:lineRule="exact"/>
        <w:jc w:val="center"/>
        <w:rPr>
          <w:rFonts w:ascii="Times New Roman" w:hAnsi="Times New Roman" w:eastAsia="宋体" w:cs="仿宋_GB2312"/>
          <w:sz w:val="28"/>
          <w:szCs w:val="28"/>
        </w:rPr>
      </w:pPr>
    </w:p>
    <w:p>
      <w:pPr>
        <w:spacing w:line="620" w:lineRule="exact"/>
        <w:jc w:val="center"/>
        <w:rPr>
          <w:rFonts w:ascii="Times New Roman" w:hAnsi="Times New Roman" w:eastAsia="宋体" w:cs="仿宋_GB2312"/>
          <w:sz w:val="28"/>
          <w:szCs w:val="28"/>
        </w:rPr>
      </w:pPr>
    </w:p>
    <w:p>
      <w:pPr>
        <w:spacing w:line="620" w:lineRule="exact"/>
        <w:jc w:val="center"/>
        <w:rPr>
          <w:rFonts w:ascii="Times New Roman" w:hAnsi="Times New Roman" w:eastAsia="宋体" w:cs="仿宋_GB2312"/>
          <w:sz w:val="28"/>
          <w:szCs w:val="28"/>
        </w:rPr>
      </w:pPr>
    </w:p>
    <w:p>
      <w:pPr>
        <w:jc w:val="center"/>
        <w:rPr>
          <w:rFonts w:ascii="Times New Roman" w:hAnsi="Times New Roman" w:eastAsia="宋体" w:cs="仿宋_GB2312"/>
          <w:sz w:val="28"/>
          <w:szCs w:val="28"/>
        </w:rPr>
      </w:pPr>
    </w:p>
    <w:p>
      <w:pPr>
        <w:jc w:val="center"/>
        <w:rPr>
          <w:rFonts w:ascii="Times New Roman" w:hAnsi="Times New Roman" w:eastAsia="宋体" w:cs="仿宋_GB2312"/>
          <w:sz w:val="28"/>
          <w:szCs w:val="28"/>
        </w:rPr>
      </w:pPr>
    </w:p>
    <w:p>
      <w:pPr>
        <w:jc w:val="center"/>
        <w:rPr>
          <w:rFonts w:ascii="Times New Roman" w:hAnsi="Times New Roman" w:eastAsia="宋体" w:cs="仿宋_GB2312"/>
          <w:sz w:val="28"/>
          <w:szCs w:val="28"/>
        </w:rPr>
      </w:pPr>
    </w:p>
    <w:p>
      <w:pPr>
        <w:jc w:val="center"/>
        <w:rPr>
          <w:rFonts w:ascii="Times New Roman" w:hAnsi="Times New Roman" w:eastAsia="宋体" w:cs="仿宋_GB2312"/>
          <w:sz w:val="28"/>
          <w:szCs w:val="28"/>
        </w:rPr>
      </w:pPr>
    </w:p>
    <w:p>
      <w:pPr>
        <w:jc w:val="center"/>
        <w:rPr>
          <w:rFonts w:ascii="Times New Roman" w:hAnsi="Times New Roman" w:eastAsia="宋体" w:cs="仿宋_GB2312"/>
          <w:sz w:val="28"/>
          <w:szCs w:val="28"/>
        </w:rPr>
      </w:pPr>
    </w:p>
    <w:p>
      <w:pPr>
        <w:jc w:val="center"/>
        <w:rPr>
          <w:rFonts w:ascii="Times New Roman" w:hAnsi="Times New Roman" w:eastAsia="宋体" w:cs="仿宋_GB2312"/>
          <w:sz w:val="28"/>
          <w:szCs w:val="28"/>
        </w:rPr>
      </w:pPr>
    </w:p>
    <w:p>
      <w:pPr>
        <w:jc w:val="center"/>
        <w:rPr>
          <w:rFonts w:ascii="Times New Roman" w:hAnsi="Times New Roman" w:eastAsia="宋体" w:cs="仿宋_GB2312"/>
          <w:sz w:val="28"/>
          <w:szCs w:val="28"/>
        </w:rPr>
      </w:pPr>
    </w:p>
    <w:p>
      <w:pPr>
        <w:jc w:val="center"/>
        <w:rPr>
          <w:rFonts w:ascii="Times New Roman" w:hAnsi="Times New Roman" w:eastAsia="宋体" w:cs="仿宋_GB2312"/>
          <w:sz w:val="28"/>
          <w:szCs w:val="28"/>
        </w:rPr>
      </w:pPr>
    </w:p>
    <w:p>
      <w:pPr>
        <w:jc w:val="center"/>
        <w:rPr>
          <w:rFonts w:ascii="Times New Roman" w:hAnsi="Times New Roman" w:eastAsia="宋体" w:cs="仿宋_GB2312"/>
          <w:sz w:val="28"/>
          <w:szCs w:val="28"/>
        </w:rPr>
      </w:pPr>
    </w:p>
    <w:p>
      <w:pPr>
        <w:spacing w:line="300" w:lineRule="exact"/>
        <w:jc w:val="center"/>
        <w:rPr>
          <w:rFonts w:ascii="Times New Roman" w:hAnsi="Times New Roman" w:cs="仿宋_GB2312"/>
          <w:b/>
          <w:sz w:val="28"/>
          <w:szCs w:val="28"/>
        </w:rPr>
      </w:pPr>
      <w:r>
        <w:rPr>
          <w:rFonts w:hint="eastAsia" w:ascii="Times New Roman" w:hAnsi="Times New Roman" w:cs="仿宋_GB2312"/>
          <w:b/>
          <w:sz w:val="28"/>
          <w:szCs w:val="28"/>
        </w:rPr>
        <w:t>图5</w:t>
      </w:r>
      <w:r>
        <w:rPr>
          <w:rFonts w:ascii="Times New Roman" w:hAnsi="Times New Roman" w:cs="仿宋_GB2312"/>
          <w:b/>
          <w:sz w:val="28"/>
          <w:szCs w:val="28"/>
        </w:rPr>
        <w:t xml:space="preserve"> </w:t>
      </w:r>
      <w:r>
        <w:rPr>
          <w:rFonts w:hint="eastAsia" w:ascii="Times New Roman" w:hAnsi="Times New Roman" w:cs="仿宋_GB2312"/>
          <w:b/>
          <w:sz w:val="28"/>
          <w:szCs w:val="28"/>
        </w:rPr>
        <w:t>艾滋病感染孕产妇所生儿童艾滋病早期诊断与HIV抗体检测</w:t>
      </w:r>
    </w:p>
    <w:p>
      <w:pPr>
        <w:spacing w:line="300" w:lineRule="exact"/>
        <w:ind w:left="-320"/>
        <w:jc w:val="center"/>
        <w:rPr>
          <w:rFonts w:hint="eastAsia" w:ascii="Times New Roman" w:hAnsi="Times New Roman" w:cs="仿宋_GB2312"/>
          <w:b/>
          <w:sz w:val="28"/>
          <w:szCs w:val="28"/>
        </w:rPr>
      </w:pPr>
      <w:r>
        <w:rPr>
          <w:rFonts w:hint="eastAsia" w:ascii="Times New Roman" w:hAnsi="Times New Roman" w:cs="仿宋_GB2312"/>
          <w:b/>
          <w:sz w:val="28"/>
          <w:szCs w:val="28"/>
        </w:rPr>
        <w:t>服务流程</w:t>
      </w:r>
    </w:p>
    <w:bookmarkEnd w:id="0"/>
    <w:p>
      <w:pPr>
        <w:spacing w:line="360" w:lineRule="auto"/>
        <w:rPr>
          <w:rFonts w:hint="eastAsia" w:ascii="黑体" w:hAnsi="Times New Roman" w:eastAsia="黑体" w:cs="黑体"/>
          <w:szCs w:val="32"/>
        </w:rPr>
      </w:pPr>
    </w:p>
    <w:p>
      <w:pPr>
        <w:spacing w:line="360" w:lineRule="auto"/>
        <w:rPr>
          <w:rFonts w:hint="eastAsia" w:ascii="黑体" w:hAnsi="Times New Roman" w:eastAsia="黑体" w:cs="黑体"/>
          <w:szCs w:val="32"/>
        </w:rPr>
      </w:pPr>
      <w:r>
        <mc:AlternateContent>
          <mc:Choice Requires="wpg">
            <w:drawing>
              <wp:inline distT="0" distB="0" distL="114300" distR="114300">
                <wp:extent cx="5989955" cy="7567930"/>
                <wp:effectExtent l="4445" t="0" r="6350" b="13970"/>
                <wp:docPr id="268" name="组合 268"/>
                <wp:cNvGraphicFramePr/>
                <a:graphic xmlns:a="http://schemas.openxmlformats.org/drawingml/2006/main">
                  <a:graphicData uri="http://schemas.microsoft.com/office/word/2010/wordprocessingGroup">
                    <wpg:wgp>
                      <wpg:cNvGrpSpPr/>
                      <wpg:grpSpPr>
                        <a:xfrm>
                          <a:off x="0" y="0"/>
                          <a:ext cx="5989955" cy="7567930"/>
                          <a:chOff x="0" y="0"/>
                          <a:chExt cx="9902" cy="13174"/>
                        </a:xfrm>
                      </wpg:grpSpPr>
                      <wps:wsp>
                        <wps:cNvPr id="136" name="肘形连接符 136"/>
                        <wps:cNvCnPr/>
                        <wps:spPr>
                          <a:xfrm rot="5400000" flipV="1">
                            <a:off x="6837" y="9649"/>
                            <a:ext cx="599" cy="1335"/>
                          </a:xfrm>
                          <a:prstGeom prst="bentConnector3">
                            <a:avLst>
                              <a:gd name="adj1" fmla="val 66278"/>
                            </a:avLst>
                          </a:prstGeom>
                          <a:ln w="9525" cap="flat" cmpd="sng">
                            <a:solidFill>
                              <a:srgbClr val="000000"/>
                            </a:solidFill>
                            <a:prstDash val="solid"/>
                            <a:miter/>
                            <a:headEnd type="none" w="med" len="med"/>
                            <a:tailEnd type="arrow" w="med" len="med"/>
                          </a:ln>
                        </wps:spPr>
                        <wps:bodyPr/>
                      </wps:wsp>
                      <wpg:grpSp>
                        <wpg:cNvPr id="267" name="组合 267"/>
                        <wpg:cNvGrpSpPr/>
                        <wpg:grpSpPr>
                          <a:xfrm>
                            <a:off x="0" y="0"/>
                            <a:ext cx="9902" cy="13174"/>
                            <a:chOff x="0" y="0"/>
                            <a:chExt cx="9902" cy="13174"/>
                          </a:xfrm>
                        </wpg:grpSpPr>
                        <wpg:grpSp>
                          <wpg:cNvPr id="201" name="组合 201"/>
                          <wpg:cNvGrpSpPr/>
                          <wpg:grpSpPr>
                            <a:xfrm>
                              <a:off x="1503" y="0"/>
                              <a:ext cx="8072" cy="12518"/>
                              <a:chOff x="0" y="0"/>
                              <a:chExt cx="8072" cy="12518"/>
                            </a:xfrm>
                          </wpg:grpSpPr>
                          <wps:wsp>
                            <wps:cNvPr id="137" name="文本框 137"/>
                            <wps:cNvSpPr txBox="1"/>
                            <wps:spPr>
                              <a:xfrm>
                                <a:off x="5836" y="5195"/>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200" name="组合 200"/>
                            <wpg:cNvGrpSpPr/>
                            <wpg:grpSpPr>
                              <a:xfrm>
                                <a:off x="0" y="0"/>
                                <a:ext cx="8072" cy="12518"/>
                                <a:chOff x="0" y="0"/>
                                <a:chExt cx="8072" cy="12518"/>
                              </a:xfrm>
                            </wpg:grpSpPr>
                            <wps:wsp>
                              <wps:cNvPr id="138" name="文本框 138"/>
                              <wps:cNvSpPr txBox="1"/>
                              <wps:spPr>
                                <a:xfrm>
                                  <a:off x="4966" y="5203"/>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199" name="组合 199"/>
                              <wpg:cNvGrpSpPr/>
                              <wpg:grpSpPr>
                                <a:xfrm>
                                  <a:off x="0" y="0"/>
                                  <a:ext cx="8072" cy="12518"/>
                                  <a:chOff x="0" y="0"/>
                                  <a:chExt cx="8072" cy="12518"/>
                                </a:xfrm>
                              </wpg:grpSpPr>
                              <wps:wsp>
                                <wps:cNvPr id="139" name="文本框 139"/>
                                <wps:cNvSpPr txBox="1"/>
                                <wps:spPr>
                                  <a:xfrm>
                                    <a:off x="5834" y="3647"/>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198" name="组合 198"/>
                                <wpg:cNvGrpSpPr/>
                                <wpg:grpSpPr>
                                  <a:xfrm>
                                    <a:off x="0" y="0"/>
                                    <a:ext cx="8072" cy="12518"/>
                                    <a:chOff x="0" y="0"/>
                                    <a:chExt cx="8072" cy="12518"/>
                                  </a:xfrm>
                                </wpg:grpSpPr>
                                <wps:wsp>
                                  <wps:cNvPr id="140" name="文本框 140"/>
                                  <wps:cNvSpPr txBox="1"/>
                                  <wps:spPr>
                                    <a:xfrm>
                                      <a:off x="4956" y="3651"/>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197" name="组合 197"/>
                                  <wpg:cNvGrpSpPr/>
                                  <wpg:grpSpPr>
                                    <a:xfrm>
                                      <a:off x="0" y="0"/>
                                      <a:ext cx="8072" cy="12518"/>
                                      <a:chOff x="0" y="0"/>
                                      <a:chExt cx="8072" cy="12518"/>
                                    </a:xfrm>
                                  </wpg:grpSpPr>
                                  <wps:wsp>
                                    <wps:cNvPr id="141" name="文本框 141"/>
                                    <wps:cNvSpPr txBox="1"/>
                                    <wps:spPr>
                                      <a:xfrm>
                                        <a:off x="5806" y="2149"/>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196" name="组合 196"/>
                                    <wpg:cNvGrpSpPr/>
                                    <wpg:grpSpPr>
                                      <a:xfrm>
                                        <a:off x="0" y="0"/>
                                        <a:ext cx="8072" cy="12518"/>
                                        <a:chOff x="0" y="0"/>
                                        <a:chExt cx="8072" cy="12518"/>
                                      </a:xfrm>
                                    </wpg:grpSpPr>
                                    <wps:wsp>
                                      <wps:cNvPr id="142" name="文本框 142"/>
                                      <wps:cNvSpPr txBox="1"/>
                                      <wps:spPr>
                                        <a:xfrm>
                                          <a:off x="356" y="4543"/>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195" name="组合 195"/>
                                      <wpg:cNvGrpSpPr/>
                                      <wpg:grpSpPr>
                                        <a:xfrm>
                                          <a:off x="0" y="0"/>
                                          <a:ext cx="8072" cy="12518"/>
                                          <a:chOff x="0" y="0"/>
                                          <a:chExt cx="8072" cy="12518"/>
                                        </a:xfrm>
                                      </wpg:grpSpPr>
                                      <wps:wsp>
                                        <wps:cNvPr id="143" name="文本框 143"/>
                                        <wps:cNvSpPr txBox="1"/>
                                        <wps:spPr>
                                          <a:xfrm>
                                            <a:off x="1036" y="4173"/>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194" name="组合 194"/>
                                        <wpg:cNvGrpSpPr/>
                                        <wpg:grpSpPr>
                                          <a:xfrm>
                                            <a:off x="0" y="0"/>
                                            <a:ext cx="8072" cy="12518"/>
                                            <a:chOff x="0" y="0"/>
                                            <a:chExt cx="8072" cy="12518"/>
                                          </a:xfrm>
                                        </wpg:grpSpPr>
                                        <wpg:grpSp>
                                          <wpg:cNvPr id="146" name="组合 146"/>
                                          <wpg:cNvGrpSpPr/>
                                          <wpg:grpSpPr>
                                            <a:xfrm>
                                              <a:off x="160" y="3460"/>
                                              <a:ext cx="1518" cy="612"/>
                                              <a:chOff x="0" y="0"/>
                                              <a:chExt cx="3186" cy="487"/>
                                            </a:xfrm>
                                          </wpg:grpSpPr>
                                          <wps:wsp>
                                            <wps:cNvPr id="144" name="矩形 144"/>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45" name="文本框 145"/>
                                            <wps:cNvSpPr txBox="1"/>
                                            <wps:spPr>
                                              <a:xfrm>
                                                <a:off x="101" y="0"/>
                                                <a:ext cx="2985" cy="486"/>
                                              </a:xfrm>
                                              <a:prstGeom prst="rect">
                                                <a:avLst/>
                                              </a:prstGeom>
                                              <a:noFill/>
                                              <a:ln>
                                                <a:noFill/>
                                              </a:ln>
                                            </wps:spPr>
                                            <wps:txbx>
                                              <w:txbxContent>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3月龄</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进行核酸检测</w:t>
                                                  </w:r>
                                                </w:p>
                                              </w:txbxContent>
                                            </wps:txbx>
                                            <wps:bodyPr upright="1"/>
                                          </wps:wsp>
                                        </wpg:grpSp>
                                        <wpg:grpSp>
                                          <wpg:cNvPr id="192" name="组合 192"/>
                                          <wpg:cNvGrpSpPr/>
                                          <wpg:grpSpPr>
                                            <a:xfrm>
                                              <a:off x="0" y="0"/>
                                              <a:ext cx="8072" cy="12518"/>
                                              <a:chOff x="0" y="0"/>
                                              <a:chExt cx="8072" cy="12518"/>
                                            </a:xfrm>
                                          </wpg:grpSpPr>
                                          <wps:wsp>
                                            <wps:cNvPr id="147" name="文本框 147"/>
                                            <wps:cNvSpPr txBox="1"/>
                                            <wps:spPr>
                                              <a:xfrm>
                                                <a:off x="1114" y="2633"/>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191" name="组合 191"/>
                                            <wpg:cNvGrpSpPr/>
                                            <wpg:grpSpPr>
                                              <a:xfrm>
                                                <a:off x="0" y="0"/>
                                                <a:ext cx="8072" cy="12518"/>
                                                <a:chOff x="0" y="0"/>
                                                <a:chExt cx="8072" cy="12518"/>
                                              </a:xfrm>
                                            </wpg:grpSpPr>
                                            <wpg:grpSp>
                                              <wpg:cNvPr id="150" name="组合 150"/>
                                              <wpg:cNvGrpSpPr/>
                                              <wpg:grpSpPr>
                                                <a:xfrm>
                                                  <a:off x="4920" y="4480"/>
                                                  <a:ext cx="1518" cy="612"/>
                                                  <a:chOff x="0" y="0"/>
                                                  <a:chExt cx="3186" cy="487"/>
                                                </a:xfrm>
                                              </wpg:grpSpPr>
                                              <wps:wsp>
                                                <wps:cNvPr id="148" name="矩形 148"/>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49" name="文本框 149"/>
                                                <wps:cNvSpPr txBox="1"/>
                                                <wps:spPr>
                                                  <a:xfrm>
                                                    <a:off x="101" y="0"/>
                                                    <a:ext cx="2985" cy="486"/>
                                                  </a:xfrm>
                                                  <a:prstGeom prst="rect">
                                                    <a:avLst/>
                                                  </a:prstGeom>
                                                  <a:no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尽快再次进行</w:t>
                                                      </w:r>
                                                    </w:p>
                                                    <w:p>
                                                      <w:pPr>
                                                        <w:spacing w:line="192" w:lineRule="auto"/>
                                                        <w:jc w:val="center"/>
                                                        <w:rPr>
                                                          <w:sz w:val="15"/>
                                                          <w:szCs w:val="15"/>
                                                        </w:rPr>
                                                      </w:pPr>
                                                      <w:r>
                                                        <w:rPr>
                                                          <w:rFonts w:hint="eastAsia" w:ascii="微软雅黑" w:hAnsi="微软雅黑" w:eastAsia="微软雅黑" w:cs="微软雅黑"/>
                                                          <w:b/>
                                                          <w:bCs/>
                                                          <w:sz w:val="15"/>
                                                          <w:szCs w:val="15"/>
                                                        </w:rPr>
                                                        <w:t>核酸检测</w:t>
                                                      </w:r>
                                                    </w:p>
                                                  </w:txbxContent>
                                                </wps:txbx>
                                                <wps:bodyPr upright="1"/>
                                              </wps:wsp>
                                            </wpg:grpSp>
                                            <wpg:grpSp>
                                              <wpg:cNvPr id="189" name="组合 189"/>
                                              <wpg:cNvGrpSpPr/>
                                              <wpg:grpSpPr>
                                                <a:xfrm>
                                                  <a:off x="0" y="0"/>
                                                  <a:ext cx="8072" cy="12518"/>
                                                  <a:chOff x="0" y="0"/>
                                                  <a:chExt cx="8072" cy="12518"/>
                                                </a:xfrm>
                                              </wpg:grpSpPr>
                                              <wps:wsp>
                                                <wps:cNvPr id="151" name="直接箭头连接符 151"/>
                                                <wps:cNvCnPr/>
                                                <wps:spPr>
                                                  <a:xfrm>
                                                    <a:off x="919" y="4071"/>
                                                    <a:ext cx="9" cy="929"/>
                                                  </a:xfrm>
                                                  <a:prstGeom prst="straightConnector1">
                                                    <a:avLst/>
                                                  </a:prstGeom>
                                                  <a:ln w="9525" cap="flat" cmpd="sng">
                                                    <a:solidFill>
                                                      <a:srgbClr val="000000"/>
                                                    </a:solidFill>
                                                    <a:prstDash val="solid"/>
                                                    <a:round/>
                                                    <a:headEnd type="none" w="med" len="med"/>
                                                    <a:tailEnd type="arrow" w="med" len="med"/>
                                                  </a:ln>
                                                </wps:spPr>
                                                <wps:bodyPr/>
                                              </wps:wsp>
                                              <wpg:grpSp>
                                                <wpg:cNvPr id="188" name="组合 188"/>
                                                <wpg:cNvGrpSpPr/>
                                                <wpg:grpSpPr>
                                                  <a:xfrm>
                                                    <a:off x="0" y="0"/>
                                                    <a:ext cx="8073" cy="12519"/>
                                                    <a:chOff x="0" y="0"/>
                                                    <a:chExt cx="8073" cy="12519"/>
                                                  </a:xfrm>
                                                </wpg:grpSpPr>
                                                <wpg:grpSp>
                                                  <wpg:cNvPr id="154" name="组合 154"/>
                                                  <wpg:cNvGrpSpPr/>
                                                  <wpg:grpSpPr>
                                                    <a:xfrm>
                                                      <a:off x="150" y="1950"/>
                                                      <a:ext cx="1518" cy="612"/>
                                                      <a:chOff x="0" y="0"/>
                                                      <a:chExt cx="3186" cy="487"/>
                                                    </a:xfrm>
                                                  </wpg:grpSpPr>
                                                  <wps:wsp>
                                                    <wps:cNvPr id="152" name="矩形 152"/>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53" name="文本框 153"/>
                                                    <wps:cNvSpPr txBox="1"/>
                                                    <wps:spPr>
                                                      <a:xfrm>
                                                        <a:off x="101" y="0"/>
                                                        <a:ext cx="2985" cy="486"/>
                                                      </a:xfrm>
                                                      <a:prstGeom prst="rect">
                                                        <a:avLst/>
                                                      </a:prstGeom>
                                                      <a:no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出生后6周</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进行核酸检测</w:t>
                                                          </w:r>
                                                        </w:p>
                                                      </w:txbxContent>
                                                    </wps:txbx>
                                                    <wps:bodyPr upright="1"/>
                                                  </wps:wsp>
                                                </wpg:grpSp>
                                                <wps:wsp>
                                                  <wps:cNvPr id="155" name="肘形连接符 155"/>
                                                  <wps:cNvCnPr/>
                                                  <wps:spPr>
                                                    <a:xfrm rot="5400000">
                                                      <a:off x="3573" y="161"/>
                                                      <a:ext cx="156" cy="4001"/>
                                                    </a:xfrm>
                                                    <a:prstGeom prst="bentConnector2">
                                                      <a:avLst/>
                                                    </a:prstGeom>
                                                    <a:ln w="9525" cap="flat" cmpd="sng">
                                                      <a:solidFill>
                                                        <a:srgbClr val="000000"/>
                                                      </a:solidFill>
                                                      <a:prstDash val="solid"/>
                                                      <a:miter/>
                                                      <a:headEnd type="none" w="med" len="med"/>
                                                      <a:tailEnd type="arrow" w="med" len="med"/>
                                                    </a:ln>
                                                  </wps:spPr>
                                                  <wps:bodyPr/>
                                                </wps:wsp>
                                                <wpg:grpSp>
                                                  <wpg:cNvPr id="158" name="组合 158"/>
                                                  <wpg:cNvGrpSpPr/>
                                                  <wpg:grpSpPr>
                                                    <a:xfrm>
                                                      <a:off x="4940" y="2950"/>
                                                      <a:ext cx="1518" cy="612"/>
                                                      <a:chOff x="0" y="0"/>
                                                      <a:chExt cx="3186" cy="487"/>
                                                    </a:xfrm>
                                                  </wpg:grpSpPr>
                                                  <wps:wsp>
                                                    <wps:cNvPr id="156" name="矩形 156"/>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57" name="文本框 157"/>
                                                    <wps:cNvSpPr txBox="1"/>
                                                    <wps:spPr>
                                                      <a:xfrm>
                                                        <a:off x="101" y="0"/>
                                                        <a:ext cx="2985" cy="486"/>
                                                      </a:xfrm>
                                                      <a:prstGeom prst="rect">
                                                        <a:avLst/>
                                                      </a:prstGeom>
                                                      <a:no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尽快再次进行</w:t>
                                                          </w:r>
                                                        </w:p>
                                                        <w:p>
                                                          <w:pPr>
                                                            <w:spacing w:line="192" w:lineRule="auto"/>
                                                            <w:jc w:val="center"/>
                                                            <w:rPr>
                                                              <w:sz w:val="15"/>
                                                              <w:szCs w:val="15"/>
                                                            </w:rPr>
                                                          </w:pPr>
                                                          <w:r>
                                                            <w:rPr>
                                                              <w:rFonts w:hint="eastAsia" w:ascii="微软雅黑" w:hAnsi="微软雅黑" w:eastAsia="微软雅黑" w:cs="微软雅黑"/>
                                                              <w:b/>
                                                              <w:bCs/>
                                                              <w:sz w:val="15"/>
                                                              <w:szCs w:val="15"/>
                                                            </w:rPr>
                                                            <w:t>核酸检测</w:t>
                                                          </w:r>
                                                        </w:p>
                                                      </w:txbxContent>
                                                    </wps:txbx>
                                                    <wps:bodyPr upright="1"/>
                                                  </wps:wsp>
                                                </wpg:grpSp>
                                                <wps:wsp>
                                                  <wps:cNvPr id="159" name="肘形连接符 159"/>
                                                  <wps:cNvCnPr/>
                                                  <wps:spPr>
                                                    <a:xfrm rot="5400000" flipV="1">
                                                      <a:off x="3092" y="343"/>
                                                      <a:ext cx="389" cy="4790"/>
                                                    </a:xfrm>
                                                    <a:prstGeom prst="bentConnector3">
                                                      <a:avLst>
                                                        <a:gd name="adj1" fmla="val 50000"/>
                                                      </a:avLst>
                                                    </a:prstGeom>
                                                    <a:ln w="9525" cap="flat" cmpd="sng">
                                                      <a:solidFill>
                                                        <a:srgbClr val="000000"/>
                                                      </a:solidFill>
                                                      <a:prstDash val="solid"/>
                                                      <a:miter/>
                                                      <a:headEnd type="none" w="med" len="med"/>
                                                      <a:tailEnd type="arrow" w="med" len="med"/>
                                                    </a:ln>
                                                  </wps:spPr>
                                                  <wps:bodyPr/>
                                                </wps:wsp>
                                                <wpg:grpSp>
                                                  <wpg:cNvPr id="162" name="组合 162"/>
                                                  <wpg:cNvGrpSpPr/>
                                                  <wpg:grpSpPr>
                                                    <a:xfrm>
                                                      <a:off x="0" y="5000"/>
                                                      <a:ext cx="1854" cy="601"/>
                                                      <a:chOff x="0" y="0"/>
                                                      <a:chExt cx="3186" cy="487"/>
                                                    </a:xfrm>
                                                  </wpg:grpSpPr>
                                                  <wps:wsp>
                                                    <wps:cNvPr id="160" name="矩形 160"/>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61" name="文本框 161"/>
                                                    <wps:cNvSpPr txBox="1"/>
                                                    <wps:spPr>
                                                      <a:xfrm>
                                                        <a:off x="101" y="0"/>
                                                        <a:ext cx="2985" cy="486"/>
                                                      </a:xfrm>
                                                      <a:prstGeom prst="rect">
                                                        <a:avLst/>
                                                      </a:prstGeom>
                                                      <a:no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12月龄进行</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HIV抗体筛查试验</w:t>
                                                          </w:r>
                                                        </w:p>
                                                      </w:txbxContent>
                                                    </wps:txbx>
                                                    <wps:bodyPr upright="1"/>
                                                  </wps:wsp>
                                                </wpg:grpSp>
                                                <wps:wsp>
                                                  <wps:cNvPr id="163" name="直接箭头连接符 163"/>
                                                  <wps:cNvCnPr/>
                                                  <wps:spPr>
                                                    <a:xfrm>
                                                      <a:off x="909" y="2561"/>
                                                      <a:ext cx="10" cy="899"/>
                                                    </a:xfrm>
                                                    <a:prstGeom prst="straightConnector1">
                                                      <a:avLst/>
                                                    </a:prstGeom>
                                                    <a:ln w="9525" cap="flat" cmpd="sng">
                                                      <a:solidFill>
                                                        <a:srgbClr val="000000"/>
                                                      </a:solidFill>
                                                      <a:prstDash val="solid"/>
                                                      <a:round/>
                                                      <a:headEnd type="none" w="med" len="med"/>
                                                      <a:tailEnd type="arrow" w="med" len="med"/>
                                                    </a:ln>
                                                  </wps:spPr>
                                                  <wps:bodyPr/>
                                                </wps:wsp>
                                                <wps:wsp>
                                                  <wps:cNvPr id="164" name="肘形连接符 164"/>
                                                  <wps:cNvCnPr/>
                                                  <wps:spPr>
                                                    <a:xfrm rot="5400000">
                                                      <a:off x="3568" y="1636"/>
                                                      <a:ext cx="206" cy="4021"/>
                                                    </a:xfrm>
                                                    <a:prstGeom prst="bentConnector2">
                                                      <a:avLst/>
                                                    </a:prstGeom>
                                                    <a:ln w="9525" cap="flat" cmpd="sng">
                                                      <a:solidFill>
                                                        <a:srgbClr val="000000"/>
                                                      </a:solidFill>
                                                      <a:prstDash val="solid"/>
                                                      <a:miter/>
                                                      <a:headEnd type="none" w="med" len="med"/>
                                                      <a:tailEnd type="arrow" w="med" len="med"/>
                                                    </a:ln>
                                                  </wps:spPr>
                                                  <wps:bodyPr/>
                                                </wps:wsp>
                                                <wps:wsp>
                                                  <wps:cNvPr id="165" name="肘形连接符 165"/>
                                                  <wps:cNvCnPr/>
                                                  <wps:spPr>
                                                    <a:xfrm rot="5400000" flipV="1">
                                                      <a:off x="3077" y="1878"/>
                                                      <a:ext cx="409" cy="4760"/>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166" name="肘形连接符 166"/>
                                                  <wps:cNvCnPr/>
                                                  <wps:spPr>
                                                    <a:xfrm rot="5400000">
                                                      <a:off x="3644" y="3266"/>
                                                      <a:ext cx="210" cy="3825"/>
                                                    </a:xfrm>
                                                    <a:prstGeom prst="bentConnector2">
                                                      <a:avLst/>
                                                    </a:prstGeom>
                                                    <a:ln w="9525" cap="flat" cmpd="sng">
                                                      <a:solidFill>
                                                        <a:srgbClr val="000000"/>
                                                      </a:solidFill>
                                                      <a:prstDash val="solid"/>
                                                      <a:miter/>
                                                      <a:headEnd type="none" w="med" len="med"/>
                                                      <a:tailEnd type="arrow" w="med" len="med"/>
                                                    </a:ln>
                                                  </wps:spPr>
                                                  <wps:bodyPr/>
                                                </wps:wsp>
                                                <wps:wsp>
                                                  <wps:cNvPr id="167" name="肘形连接符 167"/>
                                                  <wps:cNvCnPr/>
                                                  <wps:spPr>
                                                    <a:xfrm rot="5400000" flipV="1">
                                                      <a:off x="2901" y="7856"/>
                                                      <a:ext cx="7402" cy="1889"/>
                                                    </a:xfrm>
                                                    <a:prstGeom prst="bentConnector3">
                                                      <a:avLst>
                                                        <a:gd name="adj1" fmla="val 2380"/>
                                                      </a:avLst>
                                                    </a:prstGeom>
                                                    <a:ln w="9525" cap="flat" cmpd="sng">
                                                      <a:solidFill>
                                                        <a:srgbClr val="000000"/>
                                                      </a:solidFill>
                                                      <a:prstDash val="solid"/>
                                                      <a:miter/>
                                                      <a:headEnd type="none" w="med" len="med"/>
                                                      <a:tailEnd type="arrow" w="med" len="med"/>
                                                    </a:ln>
                                                  </wps:spPr>
                                                  <wps:bodyPr/>
                                                </wps:wsp>
                                                <wps:wsp>
                                                  <wps:cNvPr id="168" name="肘形连接符 168"/>
                                                  <wps:cNvCnPr/>
                                                  <wps:spPr>
                                                    <a:xfrm rot="5400000" flipV="1">
                                                      <a:off x="2291" y="6969"/>
                                                      <a:ext cx="8934" cy="2118"/>
                                                    </a:xfrm>
                                                    <a:prstGeom prst="bentConnector3">
                                                      <a:avLst>
                                                        <a:gd name="adj1" fmla="val 2361"/>
                                                      </a:avLst>
                                                    </a:prstGeom>
                                                    <a:ln w="9525" cap="flat" cmpd="sng">
                                                      <a:solidFill>
                                                        <a:srgbClr val="000000"/>
                                                      </a:solidFill>
                                                      <a:prstDash val="solid"/>
                                                      <a:miter/>
                                                      <a:headEnd type="none" w="med" len="med"/>
                                                      <a:tailEnd type="arrow" w="med" len="med"/>
                                                    </a:ln>
                                                  </wps:spPr>
                                                  <wps:bodyPr/>
                                                </wps:wsp>
                                                <wps:wsp>
                                                  <wps:cNvPr id="169" name="肘形连接符 169"/>
                                                  <wps:cNvCnPr/>
                                                  <wps:spPr>
                                                    <a:xfrm rot="5400000" flipV="1">
                                                      <a:off x="1654" y="6080"/>
                                                      <a:ext cx="10399" cy="2404"/>
                                                    </a:xfrm>
                                                    <a:prstGeom prst="bentConnector3">
                                                      <a:avLst>
                                                        <a:gd name="adj1" fmla="val 1556"/>
                                                      </a:avLst>
                                                    </a:prstGeom>
                                                    <a:ln w="9525" cap="flat" cmpd="sng">
                                                      <a:solidFill>
                                                        <a:srgbClr val="000000"/>
                                                      </a:solidFill>
                                                      <a:prstDash val="solid"/>
                                                      <a:miter/>
                                                      <a:headEnd type="none" w="med" len="med"/>
                                                      <a:tailEnd type="arrow" w="med" len="med"/>
                                                    </a:ln>
                                                  </wps:spPr>
                                                  <wps:bodyPr/>
                                                </wps:wsp>
                                                <wpg:grpSp>
                                                  <wpg:cNvPr id="187" name="组合 187"/>
                                                  <wpg:cNvGrpSpPr/>
                                                  <wpg:grpSpPr>
                                                    <a:xfrm>
                                                      <a:off x="800" y="0"/>
                                                      <a:ext cx="5628" cy="2102"/>
                                                      <a:chOff x="0" y="0"/>
                                                      <a:chExt cx="5628" cy="2102"/>
                                                    </a:xfrm>
                                                  </wpg:grpSpPr>
                                                  <wpg:grpSp>
                                                    <wpg:cNvPr id="172" name="组合 172"/>
                                                    <wpg:cNvGrpSpPr/>
                                                    <wpg:grpSpPr>
                                                      <a:xfrm>
                                                        <a:off x="4110" y="1490"/>
                                                        <a:ext cx="1518" cy="612"/>
                                                        <a:chOff x="0" y="0"/>
                                                        <a:chExt cx="3186" cy="487"/>
                                                      </a:xfrm>
                                                    </wpg:grpSpPr>
                                                    <wps:wsp>
                                                      <wps:cNvPr id="170" name="矩形 170"/>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71" name="文本框 171"/>
                                                      <wps:cNvSpPr txBox="1"/>
                                                      <wps:spPr>
                                                        <a:xfrm>
                                                          <a:off x="101" y="0"/>
                                                          <a:ext cx="2985" cy="486"/>
                                                        </a:xfrm>
                                                        <a:prstGeom prst="rect">
                                                          <a:avLst/>
                                                        </a:prstGeom>
                                                        <a:no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尽快再次进行</w:t>
                                                            </w:r>
                                                          </w:p>
                                                          <w:p>
                                                            <w:pPr>
                                                              <w:spacing w:line="192" w:lineRule="auto"/>
                                                              <w:jc w:val="center"/>
                                                              <w:rPr>
                                                                <w:sz w:val="15"/>
                                                                <w:szCs w:val="15"/>
                                                              </w:rPr>
                                                            </w:pPr>
                                                            <w:r>
                                                              <w:rPr>
                                                                <w:rFonts w:hint="eastAsia" w:ascii="微软雅黑" w:hAnsi="微软雅黑" w:eastAsia="微软雅黑" w:cs="微软雅黑"/>
                                                                <w:b/>
                                                                <w:bCs/>
                                                                <w:sz w:val="15"/>
                                                                <w:szCs w:val="15"/>
                                                              </w:rPr>
                                                              <w:t>核酸检测</w:t>
                                                            </w:r>
                                                          </w:p>
                                                        </w:txbxContent>
                                                      </wps:txbx>
                                                      <wps:bodyPr upright="1"/>
                                                    </wps:wsp>
                                                  </wpg:grpSp>
                                                  <wpg:grpSp>
                                                    <wpg:cNvPr id="186" name="组合 186"/>
                                                    <wpg:cNvGrpSpPr/>
                                                    <wpg:grpSpPr>
                                                      <a:xfrm>
                                                        <a:off x="0" y="0"/>
                                                        <a:ext cx="4994" cy="1948"/>
                                                        <a:chOff x="0" y="0"/>
                                                        <a:chExt cx="4994" cy="1948"/>
                                                      </a:xfrm>
                                                    </wpg:grpSpPr>
                                                    <wps:wsp>
                                                      <wps:cNvPr id="173" name="文本框 173"/>
                                                      <wps:cNvSpPr txBox="1"/>
                                                      <wps:spPr>
                                                        <a:xfrm>
                                                          <a:off x="1756" y="1213"/>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185" name="组合 185"/>
                                                      <wpg:cNvGrpSpPr/>
                                                      <wpg:grpSpPr>
                                                        <a:xfrm>
                                                          <a:off x="0" y="0"/>
                                                          <a:ext cx="4994" cy="1948"/>
                                                          <a:chOff x="0" y="0"/>
                                                          <a:chExt cx="4994" cy="1948"/>
                                                        </a:xfrm>
                                                      </wpg:grpSpPr>
                                                      <wps:wsp>
                                                        <wps:cNvPr id="174" name="文本框 174"/>
                                                        <wps:cNvSpPr txBox="1"/>
                                                        <wps:spPr>
                                                          <a:xfrm>
                                                            <a:off x="2566" y="1213"/>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184" name="组合 184"/>
                                                        <wpg:cNvGrpSpPr/>
                                                        <wpg:grpSpPr>
                                                          <a:xfrm>
                                                            <a:off x="0" y="0"/>
                                                            <a:ext cx="4994" cy="1949"/>
                                                            <a:chOff x="0" y="0"/>
                                                            <a:chExt cx="4994" cy="1949"/>
                                                          </a:xfrm>
                                                        </wpg:grpSpPr>
                                                        <wpg:grpSp>
                                                          <wpg:cNvPr id="177" name="组合 177"/>
                                                          <wpg:cNvGrpSpPr/>
                                                          <wpg:grpSpPr>
                                                            <a:xfrm>
                                                              <a:off x="0" y="0"/>
                                                              <a:ext cx="4994" cy="421"/>
                                                              <a:chOff x="0" y="0"/>
                                                              <a:chExt cx="3186" cy="503"/>
                                                            </a:xfrm>
                                                          </wpg:grpSpPr>
                                                          <wps:wsp>
                                                            <wps:cNvPr id="175" name="矩形 175"/>
                                                            <wps:cNvSpPr/>
                                                            <wps:spPr>
                                                              <a:xfrm>
                                                                <a:off x="0" y="17"/>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76" name="文本框 176"/>
                                                            <wps:cNvSpPr txBox="1"/>
                                                            <wps:spPr>
                                                              <a:xfrm>
                                                                <a:off x="101" y="0"/>
                                                                <a:ext cx="2985" cy="486"/>
                                                              </a:xfrm>
                                                              <a:prstGeom prst="rect">
                                                                <a:avLst/>
                                                              </a:prstGeom>
                                                              <a:noFill/>
                                                              <a:ln>
                                                                <a:noFill/>
                                                              </a:ln>
                                                            </wps:spPr>
                                                            <wps:txbx>
                                                              <w:txbxContent>
                                                                <w:p>
                                                                  <w:pPr>
                                                                    <w:ind w:firstLine="1351" w:firstLineChars="900"/>
                                                                    <w:rPr>
                                                                      <w:rFonts w:ascii="微软雅黑" w:hAnsi="微软雅黑" w:eastAsia="微软雅黑" w:cs="微软雅黑"/>
                                                                      <w:b/>
                                                                      <w:bCs/>
                                                                      <w:sz w:val="15"/>
                                                                      <w:szCs w:val="15"/>
                                                                    </w:rPr>
                                                                  </w:pPr>
                                                                  <w:r>
                                                                    <w:rPr>
                                                                      <w:rFonts w:hint="eastAsia" w:ascii="微软雅黑" w:hAnsi="微软雅黑" w:eastAsia="微软雅黑" w:cs="微软雅黑"/>
                                                                      <w:b/>
                                                                      <w:bCs/>
                                                                      <w:sz w:val="15"/>
                                                                      <w:szCs w:val="15"/>
                                                                    </w:rPr>
                                                                    <w:t>艾滋病感染产妇所生儿童</w:t>
                                                                  </w:r>
                                                                </w:p>
                                                                <w:p/>
                                                              </w:txbxContent>
                                                            </wps:txbx>
                                                            <wps:bodyPr upright="1"/>
                                                          </wps:wsp>
                                                        </wpg:grpSp>
                                                        <wps:wsp>
                                                          <wps:cNvPr id="178" name="直接箭头连接符 178"/>
                                                          <wps:cNvCnPr/>
                                                          <wps:spPr>
                                                            <a:xfrm flipH="1">
                                                              <a:off x="2494" y="407"/>
                                                              <a:ext cx="4" cy="293"/>
                                                            </a:xfrm>
                                                            <a:prstGeom prst="straightConnector1">
                                                              <a:avLst/>
                                                            </a:prstGeom>
                                                            <a:ln w="9525" cap="flat" cmpd="sng">
                                                              <a:solidFill>
                                                                <a:srgbClr val="000000"/>
                                                              </a:solidFill>
                                                              <a:prstDash val="solid"/>
                                                              <a:round/>
                                                              <a:headEnd type="none" w="med" len="med"/>
                                                              <a:tailEnd type="arrow" w="med" len="med"/>
                                                            </a:ln>
                                                          </wps:spPr>
                                                          <wps:txbx>
                                                            <w:txbxContent>
                                                              <w:p/>
                                                            </w:txbxContent>
                                                          </wps:txbx>
                                                          <wps:bodyPr/>
                                                        </wps:wsp>
                                                        <wpg:grpSp>
                                                          <wpg:cNvPr id="181" name="组合 181"/>
                                                          <wpg:cNvGrpSpPr/>
                                                          <wpg:grpSpPr>
                                                            <a:xfrm>
                                                              <a:off x="20" y="700"/>
                                                              <a:ext cx="4964" cy="459"/>
                                                              <a:chOff x="0" y="0"/>
                                                              <a:chExt cx="4964" cy="459"/>
                                                            </a:xfrm>
                                                          </wpg:grpSpPr>
                                                          <wps:wsp>
                                                            <wps:cNvPr id="179" name="矩形 179"/>
                                                            <wps:cNvSpPr/>
                                                            <wps:spPr>
                                                              <a:xfrm>
                                                                <a:off x="0" y="15"/>
                                                                <a:ext cx="4964" cy="44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80" name="文本框 180"/>
                                                            <wps:cNvSpPr txBox="1"/>
                                                            <wps:spPr>
                                                              <a:xfrm>
                                                                <a:off x="34" y="0"/>
                                                                <a:ext cx="4879" cy="445"/>
                                                              </a:xfrm>
                                                              <a:prstGeom prst="rect">
                                                                <a:avLst/>
                                                              </a:prstGeom>
                                                              <a:noFill/>
                                                              <a:ln>
                                                                <a:noFill/>
                                                              </a:ln>
                                                            </wps:spPr>
                                                            <wps:txbx>
                                                              <w:txbxContent>
                                                                <w:p>
                                                                  <w:pPr>
                                                                    <w:jc w:val="center"/>
                                                                    <w:rPr>
                                                                      <w:sz w:val="15"/>
                                                                      <w:szCs w:val="15"/>
                                                                    </w:rPr>
                                                                  </w:pPr>
                                                                  <w:r>
                                                                    <w:rPr>
                                                                      <w:rFonts w:hint="eastAsia" w:ascii="微软雅黑" w:hAnsi="微软雅黑" w:eastAsia="微软雅黑" w:cs="微软雅黑"/>
                                                                      <w:b/>
                                                                      <w:bCs/>
                                                                      <w:sz w:val="15"/>
                                                                      <w:szCs w:val="15"/>
                                                                    </w:rPr>
                                                                    <w:t>出生后48小时内采集第一份血样进行早期诊断(核酸检测)</w:t>
                                                                  </w:r>
                                                                </w:p>
                                                              </w:txbxContent>
                                                            </wps:txbx>
                                                            <wps:bodyPr upright="1"/>
                                                          </wps:wsp>
                                                        </wpg:grpSp>
                                                        <wps:wsp>
                                                          <wps:cNvPr id="182" name="肘形连接符 182"/>
                                                          <wps:cNvCnPr/>
                                                          <wps:spPr>
                                                            <a:xfrm rot="5400000">
                                                              <a:off x="881" y="337"/>
                                                              <a:ext cx="805" cy="2385"/>
                                                            </a:xfrm>
                                                            <a:prstGeom prst="bentConnector3">
                                                              <a:avLst>
                                                                <a:gd name="adj1" fmla="val 22731"/>
                                                              </a:avLst>
                                                            </a:prstGeom>
                                                            <a:ln w="9525" cap="flat" cmpd="sng">
                                                              <a:solidFill>
                                                                <a:srgbClr val="000000"/>
                                                              </a:solidFill>
                                                              <a:prstDash val="solid"/>
                                                              <a:miter/>
                                                              <a:headEnd type="none" w="med" len="med"/>
                                                              <a:tailEnd type="arrow" w="med" len="med"/>
                                                            </a:ln>
                                                          </wps:spPr>
                                                          <wps:bodyPr/>
                                                        </wps:wsp>
                                                        <wps:wsp>
                                                          <wps:cNvPr id="183" name="肘形连接符 183"/>
                                                          <wps:cNvCnPr/>
                                                          <wps:spPr>
                                                            <a:xfrm rot="5400000" flipV="1">
                                                              <a:off x="3491" y="111"/>
                                                              <a:ext cx="345" cy="2375"/>
                                                            </a:xfrm>
                                                            <a:prstGeom prst="bentConnector3">
                                                              <a:avLst>
                                                                <a:gd name="adj1" fmla="val 53042"/>
                                                              </a:avLst>
                                                            </a:prstGeom>
                                                            <a:ln w="9525" cap="flat" cmpd="sng">
                                                              <a:solidFill>
                                                                <a:srgbClr val="000000"/>
                                                              </a:solidFill>
                                                              <a:prstDash val="solid"/>
                                                              <a:miter/>
                                                              <a:headEnd type="none" w="med" len="med"/>
                                                              <a:tailEnd type="arrow" w="med" len="med"/>
                                                            </a:ln>
                                                          </wps:spPr>
                                                          <wps:txbx>
                                                            <w:txbxContent>
                                                              <w:p/>
                                                            </w:txbxContent>
                                                          </wps:txbx>
                                                          <wps:bodyPr/>
                                                        </wps:wsp>
                                                      </wpg:grpSp>
                                                    </wpg:grpSp>
                                                  </wpg:grpSp>
                                                </wpg:grpSp>
                                              </wpg:grpSp>
                                            </wpg:grpSp>
                                            <wps:wsp>
                                              <wps:cNvPr id="190" name="文本框 190"/>
                                              <wps:cNvSpPr txBox="1"/>
                                              <wps:spPr>
                                                <a:xfrm>
                                                  <a:off x="4896" y="2143"/>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grpSp>
                                        <wps:wsp>
                                          <wps:cNvPr id="193" name="文本框 193"/>
                                          <wps:cNvSpPr txBox="1"/>
                                          <wps:spPr>
                                            <a:xfrm>
                                              <a:off x="366" y="3003"/>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grpSp>
                                  </wpg:grpSp>
                                </wpg:grpSp>
                              </wpg:grpSp>
                            </wpg:grpSp>
                          </wpg:grpSp>
                        </wpg:grpSp>
                        <wpg:grpSp>
                          <wpg:cNvPr id="266" name="组合 266"/>
                          <wpg:cNvGrpSpPr/>
                          <wpg:grpSpPr>
                            <a:xfrm>
                              <a:off x="0" y="5553"/>
                              <a:ext cx="9902" cy="7621"/>
                              <a:chOff x="0" y="0"/>
                              <a:chExt cx="9902" cy="7621"/>
                            </a:xfrm>
                          </wpg:grpSpPr>
                          <wps:wsp>
                            <wps:cNvPr id="202" name="文本框 202"/>
                            <wps:cNvSpPr txBox="1"/>
                            <wps:spPr>
                              <a:xfrm>
                                <a:off x="4900" y="6951"/>
                                <a:ext cx="800"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265" name="组合 265"/>
                            <wpg:cNvGrpSpPr/>
                            <wpg:grpSpPr>
                              <a:xfrm>
                                <a:off x="0" y="0"/>
                                <a:ext cx="9902" cy="7621"/>
                                <a:chOff x="0" y="0"/>
                                <a:chExt cx="9902" cy="7621"/>
                              </a:xfrm>
                            </wpg:grpSpPr>
                            <wps:wsp>
                              <wps:cNvPr id="203" name="文本框 203"/>
                              <wps:cNvSpPr txBox="1"/>
                              <wps:spPr>
                                <a:xfrm>
                                  <a:off x="6110" y="6944"/>
                                  <a:ext cx="800"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264" name="组合 264"/>
                              <wpg:cNvGrpSpPr/>
                              <wpg:grpSpPr>
                                <a:xfrm>
                                  <a:off x="0" y="0"/>
                                  <a:ext cx="9902" cy="7621"/>
                                  <a:chOff x="0" y="0"/>
                                  <a:chExt cx="9902" cy="7621"/>
                                </a:xfrm>
                              </wpg:grpSpPr>
                              <wps:wsp>
                                <wps:cNvPr id="204" name="文本框 204"/>
                                <wps:cNvSpPr txBox="1"/>
                                <wps:spPr>
                                  <a:xfrm>
                                    <a:off x="7790" y="5674"/>
                                    <a:ext cx="800"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263" name="组合 263"/>
                                <wpg:cNvGrpSpPr/>
                                <wpg:grpSpPr>
                                  <a:xfrm>
                                    <a:off x="0" y="0"/>
                                    <a:ext cx="9902" cy="7621"/>
                                    <a:chOff x="0" y="0"/>
                                    <a:chExt cx="9902" cy="7621"/>
                                  </a:xfrm>
                                </wpg:grpSpPr>
                                <wps:wsp>
                                  <wps:cNvPr id="205" name="文本框 205"/>
                                  <wps:cNvSpPr txBox="1"/>
                                  <wps:spPr>
                                    <a:xfrm>
                                      <a:off x="7210" y="5674"/>
                                      <a:ext cx="800"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262" name="组合 262"/>
                                  <wpg:cNvGrpSpPr/>
                                  <wpg:grpSpPr>
                                    <a:xfrm>
                                      <a:off x="0" y="0"/>
                                      <a:ext cx="9902" cy="7621"/>
                                      <a:chOff x="0" y="0"/>
                                      <a:chExt cx="9902" cy="7621"/>
                                    </a:xfrm>
                                  </wpg:grpSpPr>
                                  <wps:wsp>
                                    <wps:cNvPr id="206" name="文本框 206"/>
                                    <wps:cNvSpPr txBox="1"/>
                                    <wps:spPr>
                                      <a:xfrm>
                                        <a:off x="5860" y="4514"/>
                                        <a:ext cx="800"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261" name="组合 261"/>
                                    <wpg:cNvGrpSpPr/>
                                    <wpg:grpSpPr>
                                      <a:xfrm>
                                        <a:off x="0" y="0"/>
                                        <a:ext cx="9902" cy="7621"/>
                                        <a:chOff x="0" y="0"/>
                                        <a:chExt cx="9902" cy="7621"/>
                                      </a:xfrm>
                                    </wpg:grpSpPr>
                                    <wps:wsp>
                                      <wps:cNvPr id="207" name="文本框 207"/>
                                      <wps:cNvSpPr txBox="1"/>
                                      <wps:spPr>
                                        <a:xfrm>
                                          <a:off x="4730" y="3558"/>
                                          <a:ext cx="1830" cy="430"/>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至少一种有反应</w:t>
                                            </w:r>
                                          </w:p>
                                        </w:txbxContent>
                                      </wps:txbx>
                                      <wps:bodyPr upright="1"/>
                                    </wps:wsp>
                                    <wpg:grpSp>
                                      <wpg:cNvPr id="260" name="组合 260"/>
                                      <wpg:cNvGrpSpPr/>
                                      <wpg:grpSpPr>
                                        <a:xfrm>
                                          <a:off x="0" y="0"/>
                                          <a:ext cx="9902" cy="7621"/>
                                          <a:chOff x="0" y="0"/>
                                          <a:chExt cx="9902" cy="7621"/>
                                        </a:xfrm>
                                      </wpg:grpSpPr>
                                      <wps:wsp>
                                        <wps:cNvPr id="208" name="文本框 208"/>
                                        <wps:cNvSpPr txBox="1"/>
                                        <wps:spPr>
                                          <a:xfrm>
                                            <a:off x="3640" y="3544"/>
                                            <a:ext cx="1101" cy="411"/>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均无反应</w:t>
                                              </w:r>
                                            </w:p>
                                          </w:txbxContent>
                                        </wps:txbx>
                                        <wps:bodyPr upright="1"/>
                                      </wps:wsp>
                                      <wpg:grpSp>
                                        <wpg:cNvPr id="259" name="组合 259"/>
                                        <wpg:cNvGrpSpPr/>
                                        <wpg:grpSpPr>
                                          <a:xfrm>
                                            <a:off x="0" y="0"/>
                                            <a:ext cx="9902" cy="7621"/>
                                            <a:chOff x="0" y="0"/>
                                            <a:chExt cx="9902" cy="7621"/>
                                          </a:xfrm>
                                        </wpg:grpSpPr>
                                        <wpg:grpSp>
                                          <wpg:cNvPr id="211" name="组合 211"/>
                                          <wpg:cNvGrpSpPr/>
                                          <wpg:grpSpPr>
                                            <a:xfrm>
                                              <a:off x="5694" y="4081"/>
                                              <a:ext cx="1585" cy="402"/>
                                              <a:chOff x="0" y="0"/>
                                              <a:chExt cx="3186" cy="487"/>
                                            </a:xfrm>
                                          </wpg:grpSpPr>
                                          <wps:wsp>
                                            <wps:cNvPr id="209" name="矩形 209"/>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10" name="文本框 210"/>
                                            <wps:cNvSpPr txBox="1"/>
                                            <wps:spPr>
                                              <a:xfrm>
                                                <a:off x="101" y="0"/>
                                                <a:ext cx="2985" cy="486"/>
                                              </a:xfrm>
                                              <a:prstGeom prst="rect">
                                                <a:avLst/>
                                              </a:prstGeom>
                                              <a:noFill/>
                                              <a:ln>
                                                <a:noFill/>
                                              </a:ln>
                                            </wps:spPr>
                                            <wps:txbx>
                                              <w:txbxContent>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抗体补充试验</w:t>
                                                  </w:r>
                                                </w:p>
                                              </w:txbxContent>
                                            </wps:txbx>
                                            <wps:bodyPr upright="1"/>
                                          </wps:wsp>
                                        </wpg:grpSp>
                                        <wpg:grpSp>
                                          <wpg:cNvPr id="214" name="组合 214"/>
                                          <wpg:cNvGrpSpPr/>
                                          <wpg:grpSpPr>
                                            <a:xfrm>
                                              <a:off x="2134" y="6971"/>
                                              <a:ext cx="2209" cy="640"/>
                                              <a:chOff x="0" y="0"/>
                                              <a:chExt cx="1668" cy="668"/>
                                            </a:xfrm>
                                          </wpg:grpSpPr>
                                          <wps:wsp>
                                            <wps:cNvPr id="212" name="矩形 212"/>
                                            <wps:cNvSpPr/>
                                            <wps:spPr>
                                              <a:xfrm>
                                                <a:off x="0" y="0"/>
                                                <a:ext cx="1669" cy="668"/>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213" name="文本框 213"/>
                                            <wps:cNvSpPr txBox="1"/>
                                            <wps:spPr>
                                              <a:xfrm>
                                                <a:off x="53" y="40"/>
                                                <a:ext cx="1584" cy="608"/>
                                              </a:xfrm>
                                              <a:prstGeom prst="rect">
                                                <a:avLst/>
                                              </a:prstGeom>
                                              <a:solidFill>
                                                <a:srgbClr val="D9D9D9"/>
                                              </a:solid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报告“HIV核酸</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或抗体阴性”</w:t>
                                                  </w:r>
                                                </w:p>
                                              </w:txbxContent>
                                            </wps:txbx>
                                            <wps:bodyPr upright="1"/>
                                          </wps:wsp>
                                        </wpg:grpSp>
                                        <wpg:grpSp>
                                          <wpg:cNvPr id="217" name="组合 217"/>
                                          <wpg:cNvGrpSpPr/>
                                          <wpg:grpSpPr>
                                            <a:xfrm>
                                              <a:off x="4654" y="6221"/>
                                              <a:ext cx="2277" cy="650"/>
                                              <a:chOff x="0" y="0"/>
                                              <a:chExt cx="3186" cy="487"/>
                                            </a:xfrm>
                                          </wpg:grpSpPr>
                                          <wps:wsp>
                                            <wps:cNvPr id="215" name="矩形 215"/>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16" name="文本框 216"/>
                                            <wps:cNvSpPr txBox="1"/>
                                            <wps:spPr>
                                              <a:xfrm>
                                                <a:off x="101" y="0"/>
                                                <a:ext cx="2985" cy="486"/>
                                              </a:xfrm>
                                              <a:prstGeom prst="rect">
                                                <a:avLst/>
                                              </a:prstGeom>
                                              <a:no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每个月进行抗体随访，</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3个月后根据结果判断</w:t>
                                                  </w:r>
                                                </w:p>
                                              </w:txbxContent>
                                            </wps:txbx>
                                            <wps:bodyPr upright="1"/>
                                          </wps:wsp>
                                        </wpg:grpSp>
                                        <wpg:grpSp>
                                          <wpg:cNvPr id="220" name="组合 220"/>
                                          <wpg:cNvGrpSpPr/>
                                          <wpg:grpSpPr>
                                            <a:xfrm>
                                              <a:off x="8234" y="6952"/>
                                              <a:ext cx="1668" cy="669"/>
                                              <a:chOff x="0" y="0"/>
                                              <a:chExt cx="1668" cy="669"/>
                                            </a:xfrm>
                                          </wpg:grpSpPr>
                                          <wps:wsp>
                                            <wps:cNvPr id="218" name="矩形 218"/>
                                            <wps:cNvSpPr/>
                                            <wps:spPr>
                                              <a:xfrm>
                                                <a:off x="0" y="0"/>
                                                <a:ext cx="1668" cy="669"/>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219" name="文本框 219"/>
                                            <wps:cNvSpPr txBox="1"/>
                                            <wps:spPr>
                                              <a:xfrm>
                                                <a:off x="53" y="29"/>
                                                <a:ext cx="1563" cy="629"/>
                                              </a:xfrm>
                                              <a:prstGeom prst="rect">
                                                <a:avLst/>
                                              </a:prstGeom>
                                              <a:solidFill>
                                                <a:srgbClr val="D9D9D9"/>
                                              </a:solidFill>
                                              <a:ln>
                                                <a:noFill/>
                                              </a:ln>
                                            </wps:spPr>
                                            <wps:txbx>
                                              <w:txbxContent>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报告“HIV核酸或抗体阳性”</w:t>
                                                  </w:r>
                                                </w:p>
                                              </w:txbxContent>
                                            </wps:txbx>
                                            <wps:bodyPr upright="1"/>
                                          </wps:wsp>
                                        </wpg:grpSp>
                                        <wps:wsp>
                                          <wps:cNvPr id="221" name="肘形连接符 221"/>
                                          <wps:cNvCnPr/>
                                          <wps:spPr>
                                            <a:xfrm rot="5400000" flipV="1">
                                              <a:off x="5269" y="2863"/>
                                              <a:ext cx="611" cy="1790"/>
                                            </a:xfrm>
                                            <a:prstGeom prst="bentConnector3">
                                              <a:avLst>
                                                <a:gd name="adj1" fmla="val 74796"/>
                                              </a:avLst>
                                            </a:prstGeom>
                                            <a:ln w="9525" cap="flat" cmpd="sng">
                                              <a:solidFill>
                                                <a:srgbClr val="000000"/>
                                              </a:solidFill>
                                              <a:prstDash val="solid"/>
                                              <a:miter/>
                                              <a:headEnd type="none" w="med" len="med"/>
                                              <a:tailEnd type="arrow" w="med" len="med"/>
                                            </a:ln>
                                          </wps:spPr>
                                          <wps:bodyPr/>
                                        </wps:wsp>
                                        <wps:wsp>
                                          <wps:cNvPr id="222" name="文本框 222"/>
                                          <wps:cNvSpPr txBox="1"/>
                                          <wps:spPr>
                                            <a:xfrm>
                                              <a:off x="6460" y="4516"/>
                                              <a:ext cx="1830" cy="430"/>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阳性/不确定</w:t>
                                                </w:r>
                                              </w:p>
                                            </w:txbxContent>
                                          </wps:txbx>
                                          <wps:bodyPr upright="1"/>
                                        </wps:wsp>
                                        <wps:wsp>
                                          <wps:cNvPr id="223" name="肘形连接符 223"/>
                                          <wps:cNvCnPr/>
                                          <wps:spPr>
                                            <a:xfrm rot="5400000">
                                              <a:off x="6534" y="4933"/>
                                              <a:ext cx="511" cy="2029"/>
                                            </a:xfrm>
                                            <a:prstGeom prst="bentConnector3">
                                              <a:avLst>
                                                <a:gd name="adj1" fmla="val 67708"/>
                                              </a:avLst>
                                            </a:prstGeom>
                                            <a:ln w="9525" cap="flat" cmpd="sng">
                                              <a:solidFill>
                                                <a:srgbClr val="000000"/>
                                              </a:solidFill>
                                              <a:prstDash val="solid"/>
                                              <a:miter/>
                                              <a:headEnd type="none" w="med" len="med"/>
                                              <a:tailEnd type="arrow" w="med" len="med"/>
                                            </a:ln>
                                          </wps:spPr>
                                          <wps:bodyPr/>
                                        </wps:wsp>
                                        <wps:wsp>
                                          <wps:cNvPr id="224" name="肘形连接符 224"/>
                                          <wps:cNvCnPr/>
                                          <wps:spPr>
                                            <a:xfrm rot="5400000" flipV="1">
                                              <a:off x="7662" y="5833"/>
                                              <a:ext cx="1259" cy="975"/>
                                            </a:xfrm>
                                            <a:prstGeom prst="bentConnector3">
                                              <a:avLst>
                                                <a:gd name="adj1" fmla="val 27801"/>
                                              </a:avLst>
                                            </a:prstGeom>
                                            <a:ln w="9525" cap="flat" cmpd="sng">
                                              <a:solidFill>
                                                <a:srgbClr val="000000"/>
                                              </a:solidFill>
                                              <a:prstDash val="solid"/>
                                              <a:miter/>
                                              <a:headEnd type="none" w="med" len="med"/>
                                              <a:tailEnd type="arrow" w="med" len="med"/>
                                            </a:ln>
                                          </wps:spPr>
                                          <wps:bodyPr/>
                                        </wps:wsp>
                                        <wps:wsp>
                                          <wps:cNvPr id="225" name="肘形连接符 225"/>
                                          <wps:cNvCnPr/>
                                          <wps:spPr>
                                            <a:xfrm rot="5400000" flipV="1">
                                              <a:off x="6787" y="5839"/>
                                              <a:ext cx="417" cy="2441"/>
                                            </a:xfrm>
                                            <a:prstGeom prst="bentConnector2">
                                              <a:avLst/>
                                            </a:prstGeom>
                                            <a:ln w="9525" cap="flat" cmpd="sng">
                                              <a:solidFill>
                                                <a:srgbClr val="000000"/>
                                              </a:solidFill>
                                              <a:prstDash val="solid"/>
                                              <a:miter/>
                                              <a:headEnd type="none" w="med" len="med"/>
                                              <a:tailEnd type="arrow" w="med" len="med"/>
                                            </a:ln>
                                          </wps:spPr>
                                          <wps:bodyPr/>
                                        </wps:wsp>
                                        <wps:wsp>
                                          <wps:cNvPr id="226" name="肘形连接符 226"/>
                                          <wps:cNvCnPr/>
                                          <wps:spPr>
                                            <a:xfrm rot="5400000">
                                              <a:off x="4840" y="6338"/>
                                              <a:ext cx="421" cy="1449"/>
                                            </a:xfrm>
                                            <a:prstGeom prst="bentConnector2">
                                              <a:avLst/>
                                            </a:prstGeom>
                                            <a:ln w="9525" cap="flat" cmpd="sng">
                                              <a:solidFill>
                                                <a:srgbClr val="000000"/>
                                              </a:solidFill>
                                              <a:prstDash val="solid"/>
                                              <a:miter/>
                                              <a:headEnd type="none" w="med" len="med"/>
                                              <a:tailEnd type="arrow" w="med" len="med"/>
                                            </a:ln>
                                          </wps:spPr>
                                          <wps:bodyPr/>
                                        </wps:wsp>
                                        <wps:wsp>
                                          <wps:cNvPr id="227" name="肘形连接符 227"/>
                                          <wps:cNvCnPr/>
                                          <wps:spPr>
                                            <a:xfrm rot="5400000">
                                              <a:off x="3996" y="4477"/>
                                              <a:ext cx="2487" cy="2460"/>
                                            </a:xfrm>
                                            <a:prstGeom prst="bentConnector3">
                                              <a:avLst>
                                                <a:gd name="adj1" fmla="val 15963"/>
                                              </a:avLst>
                                            </a:prstGeom>
                                            <a:ln w="9525" cap="flat" cmpd="sng">
                                              <a:solidFill>
                                                <a:srgbClr val="000000"/>
                                              </a:solidFill>
                                              <a:prstDash val="solid"/>
                                              <a:miter/>
                                              <a:headEnd type="none" w="med" len="med"/>
                                              <a:tailEnd type="arrow" w="med" len="med"/>
                                            </a:ln>
                                          </wps:spPr>
                                          <wps:bodyPr/>
                                        </wps:wsp>
                                        <wps:wsp>
                                          <wps:cNvPr id="228" name="肘形连接符 228"/>
                                          <wps:cNvCnPr/>
                                          <wps:spPr>
                                            <a:xfrm rot="5400000">
                                              <a:off x="2200" y="4473"/>
                                              <a:ext cx="3501" cy="1458"/>
                                            </a:xfrm>
                                            <a:prstGeom prst="bentConnector3">
                                              <a:avLst>
                                                <a:gd name="adj1" fmla="val 13227"/>
                                              </a:avLst>
                                            </a:prstGeom>
                                            <a:ln w="9525" cap="flat" cmpd="sng">
                                              <a:solidFill>
                                                <a:srgbClr val="000000"/>
                                              </a:solidFill>
                                              <a:prstDash val="solid"/>
                                              <a:miter/>
                                              <a:headEnd type="none" w="med" len="med"/>
                                              <a:tailEnd type="arrow" w="med" len="med"/>
                                            </a:ln>
                                          </wps:spPr>
                                          <wps:bodyPr/>
                                        </wps:wsp>
                                        <wpg:grpSp>
                                          <wpg:cNvPr id="231" name="组合 231"/>
                                          <wpg:cNvGrpSpPr/>
                                          <wpg:grpSpPr>
                                            <a:xfrm>
                                              <a:off x="7114" y="5081"/>
                                              <a:ext cx="1415" cy="630"/>
                                              <a:chOff x="0" y="0"/>
                                              <a:chExt cx="3186" cy="487"/>
                                            </a:xfrm>
                                          </wpg:grpSpPr>
                                          <wps:wsp>
                                            <wps:cNvPr id="229" name="矩形 229"/>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30" name="文本框 230"/>
                                            <wps:cNvSpPr txBox="1"/>
                                            <wps:spPr>
                                              <a:xfrm>
                                                <a:off x="101" y="0"/>
                                                <a:ext cx="2985" cy="486"/>
                                              </a:xfrm>
                                              <a:prstGeom prst="rect">
                                                <a:avLst/>
                                              </a:prstGeom>
                                              <a:no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核酸检测或</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补充试验</w:t>
                                                  </w:r>
                                                </w:p>
                                              </w:txbxContent>
                                            </wps:txbx>
                                            <wps:bodyPr upright="1"/>
                                          </wps:wsp>
                                        </wpg:grpSp>
                                        <wpg:grpSp>
                                          <wpg:cNvPr id="258" name="组合 258"/>
                                          <wpg:cNvGrpSpPr/>
                                          <wpg:grpSpPr>
                                            <a:xfrm>
                                              <a:off x="0" y="0"/>
                                              <a:ext cx="6558" cy="7289"/>
                                              <a:chOff x="0" y="0"/>
                                              <a:chExt cx="6558" cy="7289"/>
                                            </a:xfrm>
                                          </wpg:grpSpPr>
                                          <wpg:grpSp>
                                            <wpg:cNvPr id="254" name="组合 254"/>
                                            <wpg:cNvGrpSpPr/>
                                            <wpg:grpSpPr>
                                              <a:xfrm>
                                                <a:off x="0" y="0"/>
                                                <a:ext cx="4696" cy="7289"/>
                                                <a:chOff x="0" y="0"/>
                                                <a:chExt cx="4696" cy="7289"/>
                                              </a:xfrm>
                                            </wpg:grpSpPr>
                                            <wps:wsp>
                                              <wps:cNvPr id="232" name="文本框 232"/>
                                              <wps:cNvSpPr txBox="1"/>
                                              <wps:spPr>
                                                <a:xfrm>
                                                  <a:off x="1680" y="2754"/>
                                                  <a:ext cx="891"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无反应</w:t>
                                                    </w:r>
                                                  </w:p>
                                                </w:txbxContent>
                                              </wps:txbx>
                                              <wps:bodyPr upright="1"/>
                                            </wps:wsp>
                                            <wpg:grpSp>
                                              <wpg:cNvPr id="253" name="组合 253"/>
                                              <wpg:cNvGrpSpPr/>
                                              <wpg:grpSpPr>
                                                <a:xfrm>
                                                  <a:off x="0" y="0"/>
                                                  <a:ext cx="4696" cy="7289"/>
                                                  <a:chOff x="0" y="0"/>
                                                  <a:chExt cx="4696" cy="7289"/>
                                                </a:xfrm>
                                              </wpg:grpSpPr>
                                              <wps:wsp>
                                                <wps:cNvPr id="233" name="肘形连接符 233"/>
                                                <wps:cNvCnPr/>
                                                <wps:spPr>
                                                  <a:xfrm rot="5400000" flipV="1">
                                                    <a:off x="3217" y="1341"/>
                                                    <a:ext cx="660" cy="2265"/>
                                                  </a:xfrm>
                                                  <a:prstGeom prst="bentConnector3">
                                                    <a:avLst>
                                                      <a:gd name="adj1" fmla="val 62273"/>
                                                    </a:avLst>
                                                  </a:prstGeom>
                                                  <a:ln w="9525" cap="flat" cmpd="sng">
                                                    <a:solidFill>
                                                      <a:srgbClr val="000000"/>
                                                    </a:solidFill>
                                                    <a:prstDash val="solid"/>
                                                    <a:miter/>
                                                    <a:headEnd type="none" w="med" len="med"/>
                                                    <a:tailEnd type="arrow" w="med" len="med"/>
                                                  </a:ln>
                                                </wps:spPr>
                                                <wps:bodyPr/>
                                              </wps:wsp>
                                              <wps:wsp>
                                                <wps:cNvPr id="234" name="文本框 234"/>
                                                <wps:cNvSpPr txBox="1"/>
                                                <wps:spPr>
                                                  <a:xfrm>
                                                    <a:off x="2580" y="2194"/>
                                                    <a:ext cx="891"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有反应</w:t>
                                                      </w:r>
                                                    </w:p>
                                                  </w:txbxContent>
                                                </wps:txbx>
                                                <wps:bodyPr upright="1"/>
                                              </wps:wsp>
                                              <wps:wsp>
                                                <wps:cNvPr id="235" name="直接箭头连接符 235"/>
                                                <wps:cNvCnPr/>
                                                <wps:spPr>
                                                  <a:xfrm>
                                                    <a:off x="2431" y="2161"/>
                                                    <a:ext cx="6" cy="4800"/>
                                                  </a:xfrm>
                                                  <a:prstGeom prst="straightConnector1">
                                                    <a:avLst/>
                                                  </a:prstGeom>
                                                  <a:ln w="9525" cap="flat" cmpd="sng">
                                                    <a:solidFill>
                                                      <a:srgbClr val="000000"/>
                                                    </a:solidFill>
                                                    <a:prstDash val="solid"/>
                                                    <a:round/>
                                                    <a:headEnd type="none" w="med" len="med"/>
                                                    <a:tailEnd type="arrow" w="med" len="med"/>
                                                  </a:ln>
                                                </wps:spPr>
                                                <wps:bodyPr/>
                                              </wps:wsp>
                                              <wpg:grpSp>
                                                <wpg:cNvPr id="252" name="组合 252"/>
                                                <wpg:cNvGrpSpPr/>
                                                <wpg:grpSpPr>
                                                  <a:xfrm>
                                                    <a:off x="0" y="0"/>
                                                    <a:ext cx="3358" cy="7289"/>
                                                    <a:chOff x="0" y="0"/>
                                                    <a:chExt cx="3358" cy="7289"/>
                                                  </a:xfrm>
                                                </wpg:grpSpPr>
                                                <wps:wsp>
                                                  <wps:cNvPr id="236" name="文本框 236"/>
                                                  <wps:cNvSpPr txBox="1"/>
                                                  <wps:spPr>
                                                    <a:xfrm>
                                                      <a:off x="130" y="2346"/>
                                                      <a:ext cx="891"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无反应</w:t>
                                                        </w:r>
                                                      </w:p>
                                                    </w:txbxContent>
                                                  </wps:txbx>
                                                  <wps:bodyPr upright="1"/>
                                                </wps:wsp>
                                                <wps:wsp>
                                                  <wps:cNvPr id="237" name="肘形连接符 237"/>
                                                  <wps:cNvCnPr/>
                                                  <wps:spPr>
                                                    <a:xfrm rot="5400000" flipV="1">
                                                      <a:off x="-1596" y="3561"/>
                                                      <a:ext cx="6049" cy="1375"/>
                                                    </a:xfrm>
                                                    <a:prstGeom prst="bentConnector2">
                                                      <a:avLst/>
                                                    </a:prstGeom>
                                                    <a:ln w="9525" cap="flat" cmpd="sng">
                                                      <a:solidFill>
                                                        <a:srgbClr val="000000"/>
                                                      </a:solidFill>
                                                      <a:prstDash val="solid"/>
                                                      <a:miter/>
                                                      <a:headEnd type="none" w="med" len="med"/>
                                                      <a:tailEnd type="arrow" w="med" len="med"/>
                                                    </a:ln>
                                                  </wps:spPr>
                                                  <wps:bodyPr/>
                                                </wps:wsp>
                                                <wpg:grpSp>
                                                  <wpg:cNvPr id="251" name="组合 251"/>
                                                  <wpg:cNvGrpSpPr/>
                                                  <wpg:grpSpPr>
                                                    <a:xfrm>
                                                      <a:off x="0" y="0"/>
                                                      <a:ext cx="3358" cy="2161"/>
                                                      <a:chOff x="0" y="0"/>
                                                      <a:chExt cx="3358" cy="2161"/>
                                                    </a:xfrm>
                                                  </wpg:grpSpPr>
                                                  <wps:wsp>
                                                    <wps:cNvPr id="238" name="文本框 238"/>
                                                    <wps:cNvSpPr txBox="1"/>
                                                    <wps:spPr>
                                                      <a:xfrm>
                                                        <a:off x="752" y="1512"/>
                                                        <a:ext cx="891"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有反应</w:t>
                                                          </w:r>
                                                        </w:p>
                                                      </w:txbxContent>
                                                    </wps:txbx>
                                                    <wps:bodyPr upright="1"/>
                                                  </wps:wsp>
                                                  <wpg:grpSp>
                                                    <wpg:cNvPr id="250" name="组合 250"/>
                                                    <wpg:cNvGrpSpPr/>
                                                    <wpg:grpSpPr>
                                                      <a:xfrm>
                                                        <a:off x="0" y="0"/>
                                                        <a:ext cx="3358" cy="2161"/>
                                                        <a:chOff x="0" y="0"/>
                                                        <a:chExt cx="3358" cy="2161"/>
                                                      </a:xfrm>
                                                    </wpg:grpSpPr>
                                                    <wps:wsp>
                                                      <wps:cNvPr id="239" name="文本框 239"/>
                                                      <wps:cNvSpPr txBox="1"/>
                                                      <wps:spPr>
                                                        <a:xfrm>
                                                          <a:off x="2330" y="1024"/>
                                                          <a:ext cx="891"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有反应</w:t>
                                                            </w:r>
                                                          </w:p>
                                                        </w:txbxContent>
                                                      </wps:txbx>
                                                      <wps:bodyPr upright="1"/>
                                                    </wps:wsp>
                                                    <wpg:grpSp>
                                                      <wpg:cNvPr id="246" name="组合 246"/>
                                                      <wpg:cNvGrpSpPr/>
                                                      <wpg:grpSpPr>
                                                        <a:xfrm>
                                                          <a:off x="0" y="0"/>
                                                          <a:ext cx="2431" cy="1561"/>
                                                          <a:chOff x="0" y="0"/>
                                                          <a:chExt cx="2431" cy="1561"/>
                                                        </a:xfrm>
                                                      </wpg:grpSpPr>
                                                      <wpg:grpSp>
                                                        <wpg:cNvPr id="242" name="组合 242"/>
                                                        <wpg:cNvGrpSpPr/>
                                                        <wpg:grpSpPr>
                                                          <a:xfrm>
                                                            <a:off x="0" y="631"/>
                                                            <a:ext cx="1518" cy="612"/>
                                                            <a:chOff x="0" y="0"/>
                                                            <a:chExt cx="3186" cy="487"/>
                                                          </a:xfrm>
                                                        </wpg:grpSpPr>
                                                        <wps:wsp>
                                                          <wps:cNvPr id="240" name="矩形 240"/>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41" name="文本框 241"/>
                                                          <wps:cNvSpPr txBox="1"/>
                                                          <wps:spPr>
                                                            <a:xfrm>
                                                              <a:off x="101" y="0"/>
                                                              <a:ext cx="2985" cy="486"/>
                                                            </a:xfrm>
                                                            <a:prstGeom prst="rect">
                                                              <a:avLst/>
                                                            </a:prstGeom>
                                                            <a:noFill/>
                                                            <a:ln>
                                                              <a:noFill/>
                                                            </a:ln>
                                                          </wps:spPr>
                                                          <wps:txbx>
                                                            <w:txbxContent>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用另一种筛查试剂再次检测</w:t>
                                                                </w:r>
                                                              </w:p>
                                                            </w:txbxContent>
                                                          </wps:txbx>
                                                          <wps:bodyPr upright="1"/>
                                                        </wps:wsp>
                                                      </wpg:grpSp>
                                                      <wps:wsp>
                                                        <wps:cNvPr id="243" name="直接箭头连接符 243"/>
                                                        <wps:cNvCnPr/>
                                                        <wps:spPr>
                                                          <a:xfrm>
                                                            <a:off x="2431" y="47"/>
                                                            <a:ext cx="1" cy="1514"/>
                                                          </a:xfrm>
                                                          <a:prstGeom prst="straightConnector1">
                                                            <a:avLst/>
                                                          </a:prstGeom>
                                                          <a:ln w="9525" cap="flat" cmpd="sng">
                                                            <a:solidFill>
                                                              <a:srgbClr val="000000"/>
                                                            </a:solidFill>
                                                            <a:prstDash val="solid"/>
                                                            <a:round/>
                                                            <a:headEnd type="none" w="med" len="med"/>
                                                            <a:tailEnd type="arrow" w="med" len="med"/>
                                                          </a:ln>
                                                        </wps:spPr>
                                                        <wps:bodyPr/>
                                                      </wps:wsp>
                                                      <wps:wsp>
                                                        <wps:cNvPr id="244" name="肘形连接符 244"/>
                                                        <wps:cNvCnPr/>
                                                        <wps:spPr>
                                                          <a:xfrm rot="5400000">
                                                            <a:off x="1303" y="-497"/>
                                                            <a:ext cx="584" cy="1672"/>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245" name="文本框 245"/>
                                                        <wps:cNvSpPr txBox="1"/>
                                                        <wps:spPr>
                                                          <a:xfrm>
                                                            <a:off x="1460" y="0"/>
                                                            <a:ext cx="891" cy="439"/>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无反应</w:t>
                                                              </w:r>
                                                            </w:p>
                                                          </w:txbxContent>
                                                        </wps:txbx>
                                                        <wps:bodyPr upright="1"/>
                                                      </wps:wsp>
                                                    </wpg:grpSp>
                                                    <wpg:grpSp>
                                                      <wpg:cNvPr id="249" name="组合 249"/>
                                                      <wpg:cNvGrpSpPr/>
                                                      <wpg:grpSpPr>
                                                        <a:xfrm>
                                                          <a:off x="1504" y="1561"/>
                                                          <a:ext cx="1854" cy="601"/>
                                                          <a:chOff x="0" y="0"/>
                                                          <a:chExt cx="3186" cy="487"/>
                                                        </a:xfrm>
                                                      </wpg:grpSpPr>
                                                      <wps:wsp>
                                                        <wps:cNvPr id="247" name="矩形 247"/>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48" name="文本框 248"/>
                                                        <wps:cNvSpPr txBox="1"/>
                                                        <wps:spPr>
                                                          <a:xfrm>
                                                            <a:off x="101" y="0"/>
                                                            <a:ext cx="2985" cy="486"/>
                                                          </a:xfrm>
                                                          <a:prstGeom prst="rect">
                                                            <a:avLst/>
                                                          </a:prstGeom>
                                                          <a:no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18月龄进行</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HIV抗体筛查试验</w:t>
                                                              </w:r>
                                                            </w:p>
                                                          </w:txbxContent>
                                                        </wps:txbx>
                                                        <wps:bodyPr upright="1"/>
                                                      </wps:wsp>
                                                    </wpg:grpSp>
                                                  </wpg:grpSp>
                                                </wpg:grpSp>
                                              </wpg:grpSp>
                                            </wpg:grpSp>
                                          </wpg:grpSp>
                                          <wpg:grpSp>
                                            <wpg:cNvPr id="257" name="组合 257"/>
                                            <wpg:cNvGrpSpPr/>
                                            <wpg:grpSpPr>
                                              <a:xfrm>
                                                <a:off x="2834" y="2821"/>
                                                <a:ext cx="3724" cy="650"/>
                                                <a:chOff x="0" y="0"/>
                                                <a:chExt cx="3186" cy="487"/>
                                              </a:xfrm>
                                            </wpg:grpSpPr>
                                            <wps:wsp>
                                              <wps:cNvPr id="255" name="矩形 255"/>
                                              <wps:cNvSpPr/>
                                              <wps:spPr>
                                                <a:xfrm>
                                                  <a:off x="0" y="1"/>
                                                  <a:ext cx="3186" cy="48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56" name="文本框 256"/>
                                              <wps:cNvSpPr txBox="1"/>
                                              <wps:spPr>
                                                <a:xfrm>
                                                  <a:off x="101" y="0"/>
                                                  <a:ext cx="2985" cy="486"/>
                                                </a:xfrm>
                                                <a:prstGeom prst="rect">
                                                  <a:avLst/>
                                                </a:prstGeom>
                                                <a:noFill/>
                                                <a:ln>
                                                  <a:noFill/>
                                                </a:ln>
                                              </wps:spPr>
                                              <wps:txb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原有试剂+另一种筛查试剂进行复检或者</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原有试剂双份(或双孔)进行复检</w:t>
                                                    </w:r>
                                                  </w:p>
                                                </w:txbxContent>
                                              </wps:txbx>
                                              <wps:bodyPr upright="1"/>
                                            </wps:wsp>
                                          </wpg:grpSp>
                                        </wpg:grpSp>
                                      </wpg:grpSp>
                                    </wpg:grpSp>
                                  </wpg:grpSp>
                                </wpg:grpSp>
                              </wpg:grpSp>
                            </wpg:grpSp>
                          </wpg:grpSp>
                        </wpg:grpSp>
                      </wpg:grpSp>
                    </wpg:wgp>
                  </a:graphicData>
                </a:graphic>
              </wp:inline>
            </w:drawing>
          </mc:Choice>
          <mc:Fallback>
            <w:pict>
              <v:group id="_x0000_s1026" o:spid="_x0000_s1026" o:spt="203" style="height:595.9pt;width:471.65pt;" coordsize="9902,13174" o:gfxdata="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">
                <o:lock v:ext="edit" aspectratio="f"/>
                <v:shape id="_x0000_s1026" o:spid="_x0000_s1026" o:spt="34" type="#_x0000_t34" style="position:absolute;left:6837;top:9649;flip:y;height:1335;width:599;rotation:-5898240f;" filled="f" stroked="t" coordsize="21600,21600" o:gfxdata="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7p/KbsAAADc&#10;AAAADwAAAAAAAAABACAAAAAiAAAAZHJzL2Rvd25yZXYueG1sUEsBAhQAFAAAAAgAh07iQDMvBZ47&#10;AAAAOQAAABAAAAAAAAAAAQAgAAAACgEAAGRycy9zaGFwZXhtbC54bWxQSwUGAAAAAAYABgBbAQAA&#10;tAMAAAAA&#10;" adj="14316">
                  <v:fill on="f" focussize="0,0"/>
                  <v:stroke color="#000000" joinstyle="miter" endarrow="open"/>
                  <v:imagedata o:title=""/>
                  <o:lock v:ext="edit" aspectratio="f"/>
                </v:shape>
                <v:group id="_x0000_s1026" o:spid="_x0000_s1026" o:spt="203" style="position:absolute;left:0;top:0;height:13174;width:9902;" coordsize="9902,13174" o:gfxdata="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4hV3vAAAAN0AAAAPAAAAAAAAAAEAIAAAACIAAABkcnMvZG93bnJldi54bWxQ&#10;SwECFAAUAAAACACHTuJAMy8FnjsAAAA5AAAAFQAAAAAAAAABACAAAAALAQAAZHJzL2dyb3Vwc2hh&#10;cGV4bWwueG1sUEsFBgAAAAAGAAYAYAEAAMgDAAAAAA==&#10;">
                  <o:lock v:ext="edit" aspectratio="f"/>
                  <v:group id="_x0000_s1026" o:spid="_x0000_s1026" o:spt="203" style="position:absolute;left:1503;top:0;height:12518;width:8072;" coordsize="8072,12518" o:gfxdata="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z5vlL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5836;top:5195;height:458;width:711;" filled="f" stroked="f" coordsize="21600,21600" o:gfxdata="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VnFC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12518;width:8072;" coordsize="8072,12518" o:gfxdata="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2HLKD7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4966;top:5203;height:458;width:711;" filled="f" stroked="f" coordsize="21600,21600" o:gfxdata="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E7zW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12518;width:8072;" coordsize="8072,12518" o:gfxdata="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Xm1J7vAAAAN0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5834;top:3647;height:458;width:711;" filled="f" stroked="f" coordsize="21600,21600" o:gfxdata="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yEqu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12518;width:8072;" coordsize="8072,12518" o:gfxdata="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41/fgvAAAAN0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4956;top:3651;height:458;width:711;" filled="f" stroked="f" coordsize="21600,21600" o:gfxdata="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h0t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12518;width:8072;" coordsize="8072,12518" o:gfxdata="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AVpl7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5806;top:2149;height:458;width:711;" filled="f" stroked="f" coordsize="21600,21600" o:gfxdata="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td0G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12518;width:8072;" coordsize="8072,12518" o:gfxdata="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0nMDMAAAADd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356;top:4543;height:458;width:711;" filled="f" stroked="f" coordsize="21600,21600" o:gfxdata="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6Ta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12518;width:8072;" coordsize="8072,12518" o:gfxdata="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s6rzTL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036;top:4173;height:458;width:711;" filled="f" stroked="f" coordsize="21600,21600" o:gfxdata="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80yt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12518;width:8072;" coordsize="8072,12518" o:gfxdata="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3OZW18AAAADdAAAADwAAAAAAAAABACAAAAAiAAAAZHJzL2Rvd25yZXYu&#10;eG1sUEsBAhQAFAAAAAgAh07iQDMvBZ47AAAAOQAAABUAAAAAAAAAAQAgAAAADwEAAGRycy9ncm91&#10;cHNoYXBleG1sLnhtbFBLBQYAAAAABgAGAGABAADMAwAAAAA=&#10;">
                                  <o:lock v:ext="edit" aspectratio="f"/>
                                  <v:group id="_x0000_s1026" o:spid="_x0000_s1026" o:spt="203" style="position:absolute;left:160;top:3460;height:612;width:1518;" coordsize="3186,487" o:gfxdata="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PrjEcAAAADdAAAADwAAAAAAAAABACAAAAAiAAAAZHJzL2Rvd25yZXYu&#10;eG1sUEsBAhQAFAAAAAgAh07iQDMvBZ47AAAAOQAAABUAAAAAAAAAAQAgAAAADwEAAGRycy9ncm91&#10;cHNoYXBleG1sLnhtbFBLBQYAAAAABgAGAGABAADMAwAAAAA=&#10;">
                                    <o:lock v:ext="edit" aspectratio="f"/>
                                    <v:rect id="_x0000_s1026" o:spid="_x0000_s1026" o:spt="1" style="position:absolute;left:0;top:1;height:486;width:3186;" fillcolor="#FFFFFF" filled="t" stroked="t" coordsize="21600,21600" o:gfxdata="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k7it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ZSB9RL4AAADc&#10;AAAADwAAAGRycy9kb3ducmV2LnhtbEWPS2vDMBCE74H+B7GF3mLJpQ21E8WHlkJOCUkf0NtirR/E&#10;WhlLiZ1/HxUCOQ4z8w2zKibbiTMNvnWsIU0UCOLSmZZrDd9fn/M3ED4gG+wck4YLeSjWD7MV5saN&#10;vKfzIdQiQtjnqKEJoc+l9GVDFn3ieuLoVW6wGKIcamkGHCPcdvJZqYW02HJcaLCn94bK4+FkNfxs&#10;q7/fF7WrP+xrP7pJSbaZ1PrpMVVLEIGmcA/f2hujIcsy+D8Tj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B9R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3月龄</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进行核酸检测</w:t>
                                            </w:r>
                                          </w:p>
                                        </w:txbxContent>
                                      </v:textbox>
                                    </v:shape>
                                  </v:group>
                                  <v:group id="_x0000_s1026" o:spid="_x0000_s1026" o:spt="203" style="position:absolute;left:0;top:0;height:12518;width:8072;" coordsize="8072,12518" o:gfxdata="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jVnPr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114;top:2633;height:458;width:711;" filled="f" stroked="f" coordsize="21600,21600" o:gfxdata="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AVIwr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12518;width:8072;" coordsize="8072,12518" o:gfxdata="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uf5Sb0AAADdAAAADwAAAAAAAAABACAAAAAiAAAAZHJzL2Rvd25yZXYueG1s&#10;UEsBAhQAFAAAAAgAh07iQDMvBZ47AAAAOQAAABUAAAAAAAAAAQAgAAAADAEAAGRycy9ncm91cHNo&#10;YXBleG1sLnhtbFBLBQYAAAAABgAGAGABAADJAwAAAAA=&#10;">
                                      <o:lock v:ext="edit" aspectratio="f"/>
                                      <v:group id="_x0000_s1026" o:spid="_x0000_s1026" o:spt="203" style="position:absolute;left:4920;top:4480;height:612;width:1518;" coordsize="3186,487" o:gfxdata="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8HlEr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1;height:486;width:3186;" fillcolor="#FFFFFF" filled="t" stroked="t" coordsize="21600,21600" o:gfxdata="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9p4O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m5tzLrwAAADd&#10;AAAADwAAAGRycy9kb3ducmV2LnhtbEVPS2vCQBC+C/6HZYTezK6tljZ19WARPFmMbaG3ITt5YHY2&#10;ZNck/vtuoeBtPr7nrLejbURPna8da1gkCgRx7kzNpYbP837+AsIHZIONY9JwIw/bzXSyxtS4gU/U&#10;Z6EUMYR9ihqqENpUSp9XZNEnriWOXOE6iyHCrpSmwyGG20Y+KvUsLdYcGypsaVdRfsmuVsPXsfj5&#10;XqqP8t2u2sGNSrJ9lVo/zBbqDUSgMdzF/+6DifOVeoK/b+IJ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bcy6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尽快再次进行</w:t>
                                                </w:r>
                                              </w:p>
                                              <w:p>
                                                <w:pPr>
                                                  <w:spacing w:line="192" w:lineRule="auto"/>
                                                  <w:jc w:val="center"/>
                                                  <w:rPr>
                                                    <w:sz w:val="15"/>
                                                    <w:szCs w:val="15"/>
                                                  </w:rPr>
                                                </w:pPr>
                                                <w:r>
                                                  <w:rPr>
                                                    <w:rFonts w:hint="eastAsia" w:ascii="微软雅黑" w:hAnsi="微软雅黑" w:eastAsia="微软雅黑" w:cs="微软雅黑"/>
                                                    <w:b/>
                                                    <w:bCs/>
                                                    <w:sz w:val="15"/>
                                                    <w:szCs w:val="15"/>
                                                  </w:rPr>
                                                  <w:t>核酸检测</w:t>
                                                </w:r>
                                              </w:p>
                                            </w:txbxContent>
                                          </v:textbox>
                                        </v:shape>
                                      </v:group>
                                      <v:group id="_x0000_s1026" o:spid="_x0000_s1026" o:spt="203" style="position:absolute;left:0;top:0;height:12518;width:8072;" coordsize="8072,12518" o:gfxdata="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kLEpr0AAADd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919;top:4071;height:929;width:9;" filled="f" stroked="t" coordsize="21600,21600" o:gfxdata="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0eE07sAAADd&#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group id="_x0000_s1026" o:spid="_x0000_s1026" o:spt="203" style="position:absolute;left:0;top:0;height:12519;width:8073;" coordsize="8073,12519" o:gfxdata="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Q5hPb0AAADdAAAADwAAAAAAAAABACAAAAAiAAAAZHJzL2Rvd25yZXYueG1s&#10;UEsBAhQAFAAAAAgAh07iQDMvBZ47AAAAOQAAABUAAAAAAAAAAQAgAAAADAEAAGRycy9ncm91cHNo&#10;YXBleG1sLnhtbFBLBQYAAAAABgAGAGABAADJAwAAAAA=&#10;">
                                          <o:lock v:ext="edit" aspectratio="f"/>
                                          <v:group id="_x0000_s1026" o:spid="_x0000_s1026" o:spt="203" style="position:absolute;left:150;top:1950;height:612;width:1518;" coordsize="3186,487" o:gfxdata="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ozvF8AAAADdAAAADwAAAAAAAAABACAAAAAiAAAAZHJzL2Rvd25yZXYu&#10;eG1sUEsBAhQAFAAAAAgAh07iQDMvBZ47AAAAOQAAABUAAAAAAAAAAQAgAAAADwEAAGRycy9ncm91&#10;cHNoYXBleG1sLnhtbFBLBQYAAAAABgAGAGABAADMAwAAAAA=&#10;">
                                            <o:lock v:ext="edit" aspectratio="f"/>
                                            <v:rect id="_x0000_s1026" o:spid="_x0000_s1026" o:spt="1" style="position:absolute;left:0;top:1;height:486;width:3186;" fillcolor="#FFFFFF" filled="t" stroked="t" coordsize="21600,21600" o:gfxdata="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GoYC/&#10;AAAA3Q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5KB1LbwAAADd&#10;AAAADwAAAGRycy9kb3ducmV2LnhtbEVPS2vCQBC+C/6HZYTezK6l2jZ19WARPFmMbaG3ITt5YHY2&#10;ZNck/vtuoeBtPr7nrLejbURPna8da1gkCgRx7kzNpYbP837+AsIHZIONY9JwIw/bzXSyxtS4gU/U&#10;Z6EUMYR9ihqqENpUSp9XZNEnriWOXOE6iyHCrpSmwyGG20Y+KrWSFmuODRW2tKsov2RXq+HrWPx8&#10;P6mP8t0u28GNSrJ9lVo/zBbqDUSgMdzF/+6DifOVeoa/b+IJ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gdS2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出生后6周</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进行核酸检测</w:t>
                                                    </w:r>
                                                  </w:p>
                                                </w:txbxContent>
                                              </v:textbox>
                                            </v:shape>
                                          </v:group>
                                          <v:shape id="_x0000_s1026" o:spid="_x0000_s1026" o:spt="33" type="#_x0000_t33" style="position:absolute;left:3573;top:161;height:4001;width:156;rotation:5898240f;" filled="f" stroked="t" coordsize="21600,21600" o:gfxdata="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WWnvQAA&#10;AN0AAAAPAAAAAAAAAAEAIAAAACIAAABkcnMvZG93bnJldi54bWxQSwECFAAUAAAACACHTuJAMy8F&#10;njsAAAA5AAAAEAAAAAAAAAABACAAAAAMAQAAZHJzL3NoYXBleG1sLnhtbFBLBQYAAAAABgAGAFsB&#10;AAC2AwAAAAA=&#10;">
                                            <v:fill on="f" focussize="0,0"/>
                                            <v:stroke color="#000000" joinstyle="miter" endarrow="open"/>
                                            <v:imagedata o:title=""/>
                                            <o:lock v:ext="edit" aspectratio="f"/>
                                          </v:shape>
                                          <v:group id="_x0000_s1026" o:spid="_x0000_s1026" o:spt="203" style="position:absolute;left:4940;top:2950;height:612;width:1518;" coordsize="3186,487" o:gfxdata="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rr1OIL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1;height:486;width:3186;" fillcolor="#FFFFFF" filled="t" stroked="t" coordsize="21600,21600" o:gfxdata="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6CrK/&#10;AAAA3Q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gdzeH7wAAADd&#10;AAAADwAAAGRycy9kb3ducmV2LnhtbEVPTWvCQBC9C/6HZYTedDellZpmk4NS6KmitgVvQ3ZMQrOz&#10;IbtN0n/vFgRv83ifkxWTbcVAvW8ca0hWCgRx6UzDlYbP09vyBYQPyAZbx6ThjzwU+XyWYWrcyAca&#10;jqESMYR9ihrqELpUSl/WZNGvXEccuYvrLYYI+0qaHscYblv5qNRaWmw4NtTY0bam8uf4azV8fVzO&#10;309qX+3scze6SUm2G6n1wyJRryACTeEuvrnfTZyvkgT+v4knyPw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c3h+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尽快再次进行</w:t>
                                                    </w:r>
                                                  </w:p>
                                                  <w:p>
                                                    <w:pPr>
                                                      <w:spacing w:line="192" w:lineRule="auto"/>
                                                      <w:jc w:val="center"/>
                                                      <w:rPr>
                                                        <w:sz w:val="15"/>
                                                        <w:szCs w:val="15"/>
                                                      </w:rPr>
                                                    </w:pPr>
                                                    <w:r>
                                                      <w:rPr>
                                                        <w:rFonts w:hint="eastAsia" w:ascii="微软雅黑" w:hAnsi="微软雅黑" w:eastAsia="微软雅黑" w:cs="微软雅黑"/>
                                                        <w:b/>
                                                        <w:bCs/>
                                                        <w:sz w:val="15"/>
                                                        <w:szCs w:val="15"/>
                                                      </w:rPr>
                                                      <w:t>核酸检测</w:t>
                                                    </w:r>
                                                  </w:p>
                                                </w:txbxContent>
                                              </v:textbox>
                                            </v:shape>
                                          </v:group>
                                          <v:shape id="_x0000_s1026" o:spid="_x0000_s1026" o:spt="34" type="#_x0000_t34" style="position:absolute;left:3092;top:343;flip:y;height:4790;width:389;rotation:-5898240f;" filled="f" stroked="t" coordsize="21600,21600" o:gfxdata="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nm0vQAA&#10;AN0AAAAPAAAAAAAAAAEAIAAAACIAAABkcnMvZG93bnJldi54bWxQSwECFAAUAAAACACHTuJAMy8F&#10;njsAAAA5AAAAEAAAAAAAAAABACAAAAAMAQAAZHJzL3NoYXBleG1sLnhtbFBLBQYAAAAABgAGAFsB&#10;AAC2AwAAAAA=&#10;" adj="10800">
                                            <v:fill on="f" focussize="0,0"/>
                                            <v:stroke color="#000000" joinstyle="miter" endarrow="open"/>
                                            <v:imagedata o:title=""/>
                                            <o:lock v:ext="edit" aspectratio="f"/>
                                          </v:shape>
                                          <v:group id="_x0000_s1026" o:spid="_x0000_s1026" o:spt="203" style="position:absolute;left:0;top:5000;height:601;width:1854;" coordsize="3186,487" o:gfxdata="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YZII7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1;height:486;width:3186;" fillcolor="#FFFFFF" filled="t" stroked="t" coordsize="21600,21600" o:gfxdata="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BDLG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ufYHLoAAADd&#10;AAAADwAAAGRycy9kb3ducmV2LnhtbEVPTYvCMBC9L/gfwgje1qSii1ajB0XwpKy7Ct6GZmyLzaQ0&#10;0dZ/b4SFvc3jfc5i1dlKPKjxpWMNyVCBIM6cKTnX8Puz/ZyC8AHZYOWYNDzJw2rZ+1hgalzL3/Q4&#10;hlzEEPYpaihCqFMpfVaQRT90NXHkrq6xGCJscmkabGO4reRIqS9pseTYUGBN64Ky2/FuNZz218t5&#10;rA75xk7q1nVKsp1JrQf9RM1BBOrCv/jPvTNxvkom8P4mni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9gcugAAAN0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12月龄进行</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HIV抗体筛查试验</w:t>
                                                    </w:r>
                                                  </w:p>
                                                </w:txbxContent>
                                              </v:textbox>
                                            </v:shape>
                                          </v:group>
                                          <v:shape id="_x0000_s1026" o:spid="_x0000_s1026" o:spt="32" type="#_x0000_t32" style="position:absolute;left:909;top:2561;height:899;width:10;" filled="f" stroked="t" coordsize="21600,21600" o:gfxdata="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AKeK8AAAA&#10;3Q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_x0000_s1026" o:spid="_x0000_s1026" o:spt="33" type="#_x0000_t33" style="position:absolute;left:3568;top:1636;height:4021;width:206;rotation:5898240f;" filled="f" stroked="t" coordsize="21600,21600" o:gfxdata="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LFbh&#10;wAAAAN0AAAAPAAAAAAAAAAEAIAAAACIAAABkcnMvZG93bnJldi54bWxQSwECFAAUAAAACACHTuJA&#10;My8FnjsAAAA5AAAAEAAAAAAAAAABACAAAAAPAQAAZHJzL3NoYXBleG1sLnhtbFBLBQYAAAAABgAG&#10;AFsBAAC5AwAAAAA=&#10;">
                                            <v:fill on="f" focussize="0,0"/>
                                            <v:stroke color="#000000" joinstyle="miter" endarrow="open"/>
                                            <v:imagedata o:title=""/>
                                            <o:lock v:ext="edit" aspectratio="f"/>
                                          </v:shape>
                                          <v:shape id="_x0000_s1026" o:spid="_x0000_s1026" o:spt="34" type="#_x0000_t34" style="position:absolute;left:3077;top:1878;flip:y;height:4760;width:409;rotation:-5898240f;" filled="f" stroked="t" coordsize="21600,21600" o:gfxdata="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nk5evQAA&#10;AN0AAAAPAAAAAAAAAAEAIAAAACIAAABkcnMvZG93bnJldi54bWxQSwECFAAUAAAACACHTuJAMy8F&#10;njsAAAA5AAAAEAAAAAAAAAABACAAAAAMAQAAZHJzL3NoYXBleG1sLnhtbFBLBQYAAAAABgAGAFsB&#10;AAC2AwAAAAA=&#10;" adj="10800">
                                            <v:fill on="f" focussize="0,0"/>
                                            <v:stroke color="#000000" joinstyle="miter" endarrow="open"/>
                                            <v:imagedata o:title=""/>
                                            <o:lock v:ext="edit" aspectratio="f"/>
                                          </v:shape>
                                          <v:shape id="_x0000_s1026" o:spid="_x0000_s1026" o:spt="33" type="#_x0000_t33" style="position:absolute;left:3644;top:3266;height:3825;width:210;rotation:5898240f;" filled="f" stroked="t" coordsize="21600,21600" o:gfxdata="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NpBa&#10;wAAAAN0AAAAPAAAAAAAAAAEAIAAAACIAAABkcnMvZG93bnJldi54bWxQSwECFAAUAAAACACHTuJA&#10;My8FnjsAAAA5AAAAEAAAAAAAAAABACAAAAAPAQAAZHJzL3NoYXBleG1sLnhtbFBLBQYAAAAABgAG&#10;AFsBAAC5AwAAAAA=&#10;">
                                            <v:fill on="f" focussize="0,0"/>
                                            <v:stroke color="#000000" joinstyle="miter" endarrow="open"/>
                                            <v:imagedata o:title=""/>
                                            <o:lock v:ext="edit" aspectratio="f"/>
                                          </v:shape>
                                          <v:shape id="_x0000_s1026" o:spid="_x0000_s1026" o:spt="34" type="#_x0000_t34" style="position:absolute;left:2901;top:7856;flip:y;height:1889;width:7402;rotation:-5898240f;" filled="f" stroked="t" coordsize="21600,21600" o:gfxdata="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vp7S8AAAA&#10;3QAAAA8AAAAAAAAAAQAgAAAAIgAAAGRycy9kb3ducmV2LnhtbFBLAQIUABQAAAAIAIdO4kAzLwWe&#10;OwAAADkAAAAQAAAAAAAAAAEAIAAAAAsBAABkcnMvc2hhcGV4bWwueG1sUEsFBgAAAAAGAAYAWwEA&#10;ALUDAAAAAA==&#10;" adj="514">
                                            <v:fill on="f" focussize="0,0"/>
                                            <v:stroke color="#000000" joinstyle="miter" endarrow="open"/>
                                            <v:imagedata o:title=""/>
                                            <o:lock v:ext="edit" aspectratio="f"/>
                                          </v:shape>
                                          <v:shape id="_x0000_s1026" o:spid="_x0000_s1026" o:spt="34" type="#_x0000_t34" style="position:absolute;left:2291;top:6969;flip:y;height:2118;width:8934;rotation:-5898240f;" filled="f" stroked="t" coordsize="21600,21600" o:gfxdata="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rmGqvQAA&#10;AN0AAAAPAAAAAAAAAAEAIAAAACIAAABkcnMvZG93bnJldi54bWxQSwECFAAUAAAACACHTuJAMy8F&#10;njsAAAA5AAAAEAAAAAAAAAABACAAAAAMAQAAZHJzL3NoYXBleG1sLnhtbFBLBQYAAAAABgAGAFsB&#10;AAC2AwAAAAA=&#10;" adj="510">
                                            <v:fill on="f" focussize="0,0"/>
                                            <v:stroke color="#000000" joinstyle="miter" endarrow="open"/>
                                            <v:imagedata o:title=""/>
                                            <o:lock v:ext="edit" aspectratio="f"/>
                                          </v:shape>
                                          <v:shape id="_x0000_s1026" o:spid="_x0000_s1026" o:spt="34" type="#_x0000_t34" style="position:absolute;left:1654;top:6080;flip:y;height:2404;width:10399;rotation:-5898240f;" filled="f" stroked="t" coordsize="21600,21600" o:gfxdata="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d9I28AAAA&#10;3QAAAA8AAAAAAAAAAQAgAAAAIgAAAGRycy9kb3ducmV2LnhtbFBLAQIUABQAAAAIAIdO4kAzLwWe&#10;OwAAADkAAAAQAAAAAAAAAAEAIAAAAAsBAABkcnMvc2hhcGV4bWwueG1sUEsFBgAAAAAGAAYAWwEA&#10;ALUDAAAAAA==&#10;" adj="336">
                                            <v:fill on="f" focussize="0,0"/>
                                            <v:stroke color="#000000" joinstyle="miter" endarrow="open"/>
                                            <v:imagedata o:title=""/>
                                            <o:lock v:ext="edit" aspectratio="f"/>
                                          </v:shape>
                                          <v:group id="_x0000_s1026" o:spid="_x0000_s1026" o:spt="203" style="position:absolute;left:800;top:0;height:2102;width:5628;" coordsize="5628,2102" o:gfxdata="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dz/Sr0AAADdAAAADwAAAAAAAAABACAAAAAiAAAAZHJzL2Rvd25yZXYueG1s&#10;UEsBAhQAFAAAAAgAh07iQDMvBZ47AAAAOQAAABUAAAAAAAAAAQAgAAAADAEAAGRycy9ncm91cHNo&#10;YXBleG1sLnhtbFBLBQYAAAAABgAGAGABAADJAwAAAAA=&#10;">
                                            <o:lock v:ext="edit" aspectratio="f"/>
                                            <v:group id="_x0000_s1026" o:spid="_x0000_s1026" o:spt="203" style="position:absolute;left:4110;top:1490;height:612;width:1518;" coordsize="3186,487" o:gfxdata="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f6oKevAAAAN0AAAAPAAAAAAAAAAEAIAAAACIAAABkcnMvZG93bnJldi54bWxQ&#10;SwECFAAUAAAACACHTuJAMy8FnjsAAAA5AAAAFQAAAAAAAAABACAAAAALAQAAZHJzL2dyb3Vwc2hh&#10;cGV4bWwueG1sUEsFBgAAAAAGAAYAYAEAAMgDAAAAAA==&#10;">
                                              <o:lock v:ext="edit" aspectratio="f"/>
                                              <v:rect id="_x0000_s1026" o:spid="_x0000_s1026" o:spt="1" style="position:absolute;left:0;top:1;height:486;width:3186;" fillcolor="#FFFFFF" filled="t" stroked="t" coordsize="21600,21600" o:gfxdata="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txgy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MIsSobwAAADd&#10;AAAADwAAAGRycy9kb3ducmV2LnhtbEVPTWvCQBC9F/oflil4a3YjptTUjQel4MmitgVvQ3ZMQrOz&#10;IbtN4r93C0Jv83ifs1pPthUD9b5xrCFNFAji0pmGKw2fp/fnVxA+IBtsHZOGK3lYF48PK8yNG/lA&#10;wzFUIoawz1FDHUKXS+nLmiz6xHXEkbu43mKIsK+k6XGM4baVc6VepMWGY0ONHW1qKn+Ov1bD1/5y&#10;/l6oj2prs250k5Jsl1Lr2VOq3kAEmsK/+O7emThfzTP4+yaeII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LEqG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尽快再次进行</w:t>
                                                      </w:r>
                                                    </w:p>
                                                    <w:p>
                                                      <w:pPr>
                                                        <w:spacing w:line="192" w:lineRule="auto"/>
                                                        <w:jc w:val="center"/>
                                                        <w:rPr>
                                                          <w:sz w:val="15"/>
                                                          <w:szCs w:val="15"/>
                                                        </w:rPr>
                                                      </w:pPr>
                                                      <w:r>
                                                        <w:rPr>
                                                          <w:rFonts w:hint="eastAsia" w:ascii="微软雅黑" w:hAnsi="微软雅黑" w:eastAsia="微软雅黑" w:cs="微软雅黑"/>
                                                          <w:b/>
                                                          <w:bCs/>
                                                          <w:sz w:val="15"/>
                                                          <w:szCs w:val="15"/>
                                                        </w:rPr>
                                                        <w:t>核酸检测</w:t>
                                                      </w:r>
                                                    </w:p>
                                                  </w:txbxContent>
                                                </v:textbox>
                                              </v:shape>
                                            </v:group>
                                            <v:group id="_x0000_s1026" o:spid="_x0000_s1026" o:spt="203" style="position:absolute;left:0;top:0;height:1948;width:4994;" coordsize="4994,1948" o:gfxdata="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pBa0cAAAADd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1756;top:1213;height:458;width:711;" filled="f" stroked="f" coordsize="21600,21600" o:gfxdata="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8VKU2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1948;width:4994;" coordsize="4994,1948" o:gfxdata="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6yAMb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566;top:1213;height:458;width:711;" filled="f" stroked="f" coordsize="21600,21600" o:gfxdata="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q9P7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1949;width:4994;" coordsize="4994,1949" o:gfxdata="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OAlqsAAAADdAAAADwAAAAAAAAABACAAAAAiAAAAZHJzL2Rvd25yZXYu&#10;eG1sUEsBAhQAFAAAAAgAh07iQDMvBZ47AAAAOQAAABUAAAAAAAAAAQAgAAAADwEAAGRycy9ncm91&#10;cHNoYXBleG1sLnhtbFBLBQYAAAAABgAGAGABAADMAwAAAAA=&#10;">
                                                  <o:lock v:ext="edit" aspectratio="f"/>
                                                  <v:group id="_x0000_s1026" o:spid="_x0000_s1026" o:spt="203" style="position:absolute;left:0;top:0;height:421;width:4994;" coordsize="3186,503" o:gfxdata="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dqMN7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17;height:486;width:3186;" fillcolor="#FFFFFF" filled="t" stroked="t" coordsize="21600,21600" o:gfxdata="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xpkrsAAADd&#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pSUn5L4AAADd&#10;AAAADwAAAGRycy9kb3ducmV2LnhtbEWPS2/CMBCE75X4D9Yi9VZs+kAQMByokDi1Ki+J2ypekoh4&#10;HcWGhH/fPVTqbVczO/PtYtX7Wt2pjVVgC+ORAUWcB1dxYeGw37xMQcWE7LAOTBYeFGG1HDwtMHOh&#10;4x+671KhJIRjhhbKlJpM65iX5DGOQkMs2iW0HpOsbaFdi52E+1q/GjPRHiuWhhIbWpeUX3c3b+H4&#10;dTmf3s138ek/mi70RrOfaWufh2MzB5WoT//mv+utE3zzJvzyjYy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Un5L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ind w:firstLine="1351" w:firstLineChars="900"/>
                                                              <w:rPr>
                                                                <w:rFonts w:ascii="微软雅黑" w:hAnsi="微软雅黑" w:eastAsia="微软雅黑" w:cs="微软雅黑"/>
                                                                <w:b/>
                                                                <w:bCs/>
                                                                <w:sz w:val="15"/>
                                                                <w:szCs w:val="15"/>
                                                              </w:rPr>
                                                            </w:pPr>
                                                            <w:r>
                                                              <w:rPr>
                                                                <w:rFonts w:hint="eastAsia" w:ascii="微软雅黑" w:hAnsi="微软雅黑" w:eastAsia="微软雅黑" w:cs="微软雅黑"/>
                                                                <w:b/>
                                                                <w:bCs/>
                                                                <w:sz w:val="15"/>
                                                                <w:szCs w:val="15"/>
                                                              </w:rPr>
                                                              <w:t>艾滋病感染产妇所生儿童</w:t>
                                                            </w:r>
                                                          </w:p>
                                                          <w:p/>
                                                        </w:txbxContent>
                                                      </v:textbox>
                                                    </v:shape>
                                                  </v:group>
                                                  <v:shape id="_x0000_s1026" o:spid="_x0000_s1026" o:spt="32" type="#_x0000_t32" style="position:absolute;left:2494;top:407;flip:x;height:293;width:4;" filled="f" stroked="t" coordsize="21600,21600" o:gfxdata="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50NC8AAAA&#10;3Q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textbox>
                                                      <w:txbxContent>
                                                        <w:p/>
                                                      </w:txbxContent>
                                                    </v:textbox>
                                                  </v:shape>
                                                  <v:group id="_x0000_s1026" o:spid="_x0000_s1026" o:spt="203" style="position:absolute;left:20;top:700;height:459;width:4964;" coordsize="4964,459" o:gfxdata="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q4Yo0vAAAAN0AAAAPAAAAAAAAAAEAIAAAACIAAABkcnMvZG93bnJldi54bWxQ&#10;SwECFAAUAAAACACHTuJAMy8FnjsAAAA5AAAAFQAAAAAAAAABACAAAAALAQAAZHJzL2dyb3Vwc2hh&#10;cGV4bWwueG1sUEsFBgAAAAAGAAYAYAEAAMgDAAAAAA==&#10;">
                                                    <o:lock v:ext="edit" aspectratio="f"/>
                                                    <v:rect id="_x0000_s1026" o:spid="_x0000_s1026" o:spt="1" style="position:absolute;left:0;top:15;height:445;width:4964;" fillcolor="#FFFFFF" filled="t" stroked="t" coordsize="21600,21600" o:gfxdata="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N3IpbsAAADd&#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shape id="_x0000_s1026" o:spid="_x0000_s1026" o:spt="202" type="#_x0000_t202" style="position:absolute;left:34;top:0;height:445;width:4879;" filled="f" stroked="f" coordsize="21600,21600" o:gfxdata="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eIee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sz w:val="15"/>
                                                                <w:szCs w:val="15"/>
                                                              </w:rPr>
                                                            </w:pPr>
                                                            <w:r>
                                                              <w:rPr>
                                                                <w:rFonts w:hint="eastAsia" w:ascii="微软雅黑" w:hAnsi="微软雅黑" w:eastAsia="微软雅黑" w:cs="微软雅黑"/>
                                                                <w:b/>
                                                                <w:bCs/>
                                                                <w:sz w:val="15"/>
                                                                <w:szCs w:val="15"/>
                                                              </w:rPr>
                                                              <w:t>出生后48小时内采集第一份血样进行早期诊断(核酸检测)</w:t>
                                                            </w:r>
                                                          </w:p>
                                                        </w:txbxContent>
                                                      </v:textbox>
                                                    </v:shape>
                                                  </v:group>
                                                  <v:shape id="_x0000_s1026" o:spid="_x0000_s1026" o:spt="34" type="#_x0000_t34" style="position:absolute;left:881;top:337;height:2385;width:805;rotation:5898240f;" filled="f" stroked="t" coordsize="21600,21600" o:gfxdata="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Sp51vQAA&#10;AN0AAAAPAAAAAAAAAAEAIAAAACIAAABkcnMvZG93bnJldi54bWxQSwECFAAUAAAACACHTuJAMy8F&#10;njsAAAA5AAAAEAAAAAAAAAABACAAAAAMAQAAZHJzL3NoYXBleG1sLnhtbFBLBQYAAAAABgAGAFsB&#10;AAC2AwAAAAA=&#10;" adj="4910">
                                                    <v:fill on="f" focussize="0,0"/>
                                                    <v:stroke color="#000000" joinstyle="miter" endarrow="open"/>
                                                    <v:imagedata o:title=""/>
                                                    <o:lock v:ext="edit" aspectratio="f"/>
                                                  </v:shape>
                                                  <v:shape id="_x0000_s1026" o:spid="_x0000_s1026" o:spt="34" type="#_x0000_t34" style="position:absolute;left:3491;top:111;flip:y;height:2375;width:345;rotation:-5898240f;" filled="f" stroked="t" coordsize="21600,21600" o:gfxdata="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ecMq8AAAA&#10;3QAAAA8AAAAAAAAAAQAgAAAAIgAAAGRycy9kb3ducmV2LnhtbFBLAQIUABQAAAAIAIdO4kAzLwWe&#10;OwAAADkAAAAQAAAAAAAAAAEAIAAAAAsBAABkcnMvc2hhcGV4bWwueG1sUEsFBgAAAAAGAAYAWwEA&#10;ALUDAAAAAA==&#10;" adj="11457">
                                                    <v:fill on="f" focussize="0,0"/>
                                                    <v:stroke color="#000000" joinstyle="miter" endarrow="open"/>
                                                    <v:imagedata o:title=""/>
                                                    <o:lock v:ext="edit" aspectratio="f"/>
                                                    <v:textbox>
                                                      <w:txbxContent>
                                                        <w:p/>
                                                      </w:txbxContent>
                                                    </v:textbox>
                                                  </v:shape>
                                                </v:group>
                                              </v:group>
                                            </v:group>
                                          </v:group>
                                        </v:group>
                                      </v:group>
                                      <v:shape id="_x0000_s1026" o:spid="_x0000_s1026" o:spt="202" type="#_x0000_t202" style="position:absolute;left:4896;top:2143;height:458;width:711;" filled="f" stroked="f" coordsize="21600,21600" o:gfxdata="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YUpq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v:group>
                                  <v:shape id="_x0000_s1026" o:spid="_x0000_s1026" o:spt="202" type="#_x0000_t202" style="position:absolute;left:366;top:3003;height:458;width:711;" filled="f" stroked="f" coordsize="21600,21600" o:gfxdata="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KzO2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v:group>
                            </v:group>
                          </v:group>
                        </v:group>
                      </v:group>
                    </v:group>
                  </v:group>
                  <v:group id="_x0000_s1026" o:spid="_x0000_s1026" o:spt="203" style="position:absolute;left:0;top:5553;height:7621;width:9902;" coordsize="9902,7621" o:gfxdata="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a6w7MAAAADd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4900;top:6951;height:439;width:800;" filled="f" stroked="f" coordsize="21600,21600" o:gfxdata="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X/+rugAAAN0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7621;width:9902;" coordsize="9902,7621" o:gfxdata="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vjTzL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6110;top:6944;height:439;width:800;" filled="f" stroked="f" coordsize="21600,21600" o:gfxdata="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TWjC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7621;width:9902;" coordsize="9902,7621" o:gfxdata="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ubR2V8AAAADd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7790;top:5674;height:439;width:800;" filled="f" stroked="f" coordsize="21600,21600" o:gfxdata="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zOQr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7621;width:9902;" coordsize="9902,7621" o:gfxdata="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CviJb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7210;top:5674;height:439;width:800;" filled="f" stroked="f" coordsize="21600,21600" o:gfxdata="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Aa9m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7621;width:9902;" coordsize="9902,7621" o:gfxdata="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dnR76+AAAA3Q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5860;top:4514;height:439;width:800;" filled="f" stroked="f" coordsize="21600,21600" o:gfxdata="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YI+b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7621;width:9902;" coordsize="9902,7621" o:gfxdata="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e12cm+AAAA3Q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730;top:3558;height:430;width:1830;" filled="f" stroked="f" coordsize="21600,21600" o:gfxdata="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2q1iugAAAN0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至少一种有反应</w:t>
                                      </w:r>
                                    </w:p>
                                  </w:txbxContent>
                                </v:textbox>
                              </v:shape>
                              <v:group id="_x0000_s1026" o:spid="_x0000_s1026" o:spt="203" style="position:absolute;left:0;top:0;height:7621;width:9902;" coordsize="9902,7621" o:gfxdata="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Pl8Ur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3640;top:3544;height:411;width:1101;" filled="f" stroked="f" coordsize="21600,21600" o:gfxdata="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IMxW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均无反应</w:t>
                                        </w:r>
                                      </w:p>
                                    </w:txbxContent>
                                  </v:textbox>
                                </v:shape>
                                <v:group id="_x0000_s1026" o:spid="_x0000_s1026" o:spt="203" style="position:absolute;left:0;top:0;height:7621;width:9902;" coordsize="9902,7621" o:gfxdata="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cQ5Ca+AAAA3QAAAA8AAAAAAAAAAQAgAAAAIgAAAGRycy9kb3ducmV2Lnht&#10;bFBLAQIUABQAAAAIAIdO4kAzLwWeOwAAADkAAAAVAAAAAAAAAAEAIAAAAA0BAABkcnMvZ3JvdXBz&#10;aGFwZXhtbC54bWxQSwUGAAAAAAYABgBgAQAAygMAAAAA&#10;">
                                  <o:lock v:ext="edit" aspectratio="f"/>
                                  <v:group id="_x0000_s1026" o:spid="_x0000_s1026" o:spt="203" style="position:absolute;left:5694;top:4081;height:402;width:1585;" coordsize="3186,487" o:gfxdata="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5UqUpvAAAAN0AAAAPAAAAAAAAAAEAIAAAACIAAABkcnMvZG93bnJldi54bWxQ&#10;SwECFAAUAAAACACHTuJAMy8FnjsAAAA5AAAAFQAAAAAAAAABACAAAAALAQAAZHJzL2dyb3Vwc2hh&#10;cGV4bWwueG1sUEsFBgAAAAAGAAYAYAEAAMgDAAAAAA==&#10;">
                                    <o:lock v:ext="edit" aspectratio="f"/>
                                    <v:rect id="_x0000_s1026" o:spid="_x0000_s1026" o:spt="1" style="position:absolute;left:0;top:1;height:486;width:3186;" fillcolor="#FFFFFF" filled="t" stroked="t" coordsize="21600,21600" o:gfxdata="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27nuLsAAADd&#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ya0O+rwAAADd&#10;AAAADwAAAGRycy9kb3ducmV2LnhtbEVPS2vCQBC+C/6HZQRvZtdipaZZPbQUerI0tgVvQ3byoNnZ&#10;kN0m8d+7BcHbfHzPyQ6TbcVAvW8ca1gnCgRx4UzDlYav09vqCYQPyAZbx6ThQh4O+/ksw9S4kT9p&#10;yEMlYgj7FDXUIXSplL6oyaJPXEccudL1FkOEfSVNj2MMt618UGorLTYcG2rs6KWm4jf/sxq+j+X5&#10;Z6M+qlf72I1uUpLtTmq9XKzVM4hAU7iLb+53E+er7Qb+v4kn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tDvq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抗体补充试验</w:t>
                                            </w:r>
                                          </w:p>
                                        </w:txbxContent>
                                      </v:textbox>
                                    </v:shape>
                                  </v:group>
                                  <v:group id="_x0000_s1026" o:spid="_x0000_s1026" o:spt="203" style="position:absolute;left:2134;top:6971;height:640;width:2209;" coordsize="1668,668" o:gfxdata="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l1MKt8AAAADd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668;width:1669;" fillcolor="#D9D9D9" filled="t" stroked="t" coordsize="21600,21600" o:gfxdata="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2NWdbsAAADd&#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_x0000_s1026" o:spid="_x0000_s1026" o:spt="202" type="#_x0000_t202" style="position:absolute;left:53;top:40;height:608;width:1584;" fillcolor="#D9D9D9" filled="t" stroked="f" coordsize="21600,21600" o:gfxdata="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iY9kvQAA&#10;AN0AAAAPAAAAAAAAAAEAIAAAACIAAABkcnMvZG93bnJldi54bWxQSwECFAAUAAAACACHTuJAMy8F&#10;njsAAAA5AAAAEAAAAAAAAAABACAAAAAMAQAAZHJzL3NoYXBleG1sLnhtbFBLBQYAAAAABgAGAFsB&#10;AAC2Aw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报告“HIV核酸</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或抗体阴性”</w:t>
                                            </w:r>
                                          </w:p>
                                        </w:txbxContent>
                                      </v:textbox>
                                    </v:shape>
                                  </v:group>
                                  <v:group id="_x0000_s1026" o:spid="_x0000_s1026" o:spt="203" style="position:absolute;left:4654;top:6221;height:650;width:2277;" coordsize="3186,487" o:gfxdata="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7A197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1;height:486;width:3186;" fillcolor="#FFFFFF" filled="t" stroked="t" coordsize="21600,21600" o:gfxdata="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G0FK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M0+eJL4AAADd&#10;AAAADwAAAGRycy9kb3ducmV2LnhtbEWPT2/CMAzF75P4DpGRdhsJ0zagEDgwIXHaNP5J3KzGtBWN&#10;UzWBlm8/HybtZus9v/fzYtX7Wt2pjVVgC+ORAUWcB1dxYeGw37xMQcWE7LAOTBYeFGG1HDwtMHOh&#10;4x+671KhJIRjhhbKlJpM65iX5DGOQkMs2iW0HpOsbaFdi52E+1q/GvOhPVYsDSU2tC4pv+5u3sLx&#10;63I+vZnv4tO/N13ojWY/09Y+D8dmDipRn/7Nf9dbJ/hmIvzyjYy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0+eJL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每个月进行抗体随访，</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3个月后根据结果判断</w:t>
                                            </w:r>
                                          </w:p>
                                        </w:txbxContent>
                                      </v:textbox>
                                    </v:shape>
                                  </v:group>
                                  <v:group id="_x0000_s1026" o:spid="_x0000_s1026" o:spt="203" style="position:absolute;left:8234;top:6952;height:669;width:1668;" coordsize="1668,669" o:gfxdata="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8eWb7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669;width:1668;" fillcolor="#D9D9D9" filled="t" stroked="t" coordsize="21600,21600" o:gfxdata="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HGq7sAAADd&#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_x0000_s1026" o:spid="_x0000_s1026" o:spt="202" type="#_x0000_t202" style="position:absolute;left:53;top:29;height:629;width:1563;" fillcolor="#D9D9D9" filled="t" stroked="f" coordsize="21600,21600" o:gfxdata="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x+6vQAA&#10;AN0AAAAPAAAAAAAAAAEAIAAAACIAAABkcnMvZG93bnJldi54bWxQSwECFAAUAAAACACHTuJAMy8F&#10;njsAAAA5AAAAEAAAAAAAAAABACAAAAAMAQAAZHJzL3NoYXBleG1sLnhtbFBLBQYAAAAABgAGAFsB&#10;AAC2AwAAAAA=&#10;">
                                      <v:fill on="t" focussize="0,0"/>
                                      <v:stroke on="f"/>
                                      <v:imagedata o:title=""/>
                                      <o:lock v:ext="edit" aspectratio="f"/>
                                      <v:textbox>
                                        <w:txbxContent>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报告“HIV核酸或抗体阳性”</w:t>
                                            </w:r>
                                          </w:p>
                                        </w:txbxContent>
                                      </v:textbox>
                                    </v:shape>
                                  </v:group>
                                  <v:shape id="_x0000_s1026" o:spid="_x0000_s1026" o:spt="34" type="#_x0000_t34" style="position:absolute;left:5269;top:2863;flip:y;height:1790;width:611;rotation:-5898240f;" filled="f" stroked="t" coordsize="21600,21600" o:gfxdata="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IJD&#10;A8EAAADdAAAADwAAAAAAAAABACAAAAAiAAAAZHJzL2Rvd25yZXYueG1sUEsBAhQAFAAAAAgAh07i&#10;QDMvBZ47AAAAOQAAABAAAAAAAAAAAQAgAAAAEAEAAGRycy9zaGFwZXhtbC54bWxQSwUGAAAAAAYA&#10;BgBbAQAAugMAAAAA&#10;" adj="16156">
                                    <v:fill on="f" focussize="0,0"/>
                                    <v:stroke color="#000000" joinstyle="miter" endarrow="open"/>
                                    <v:imagedata o:title=""/>
                                    <o:lock v:ext="edit" aspectratio="f"/>
                                  </v:shape>
                                  <v:shape id="_x0000_s1026" o:spid="_x0000_s1026" o:spt="202" type="#_x0000_t202" style="position:absolute;left:6460;top:4516;height:430;width:1830;" filled="f" stroked="f" coordsize="21600,21600" o:gfxdata="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qo8u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阳性/不确定</w:t>
                                          </w:r>
                                        </w:p>
                                      </w:txbxContent>
                                    </v:textbox>
                                  </v:shape>
                                  <v:shape id="_x0000_s1026" o:spid="_x0000_s1026" o:spt="34" type="#_x0000_t34" style="position:absolute;left:6534;top:4933;height:2029;width:511;rotation:5898240f;" filled="f" stroked="t" coordsize="21600,21600" o:gfxdata="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3bubsAAADd&#10;AAAADwAAAAAAAAABACAAAAAiAAAAZHJzL2Rvd25yZXYueG1sUEsBAhQAFAAAAAgAh07iQDMvBZ47&#10;AAAAOQAAABAAAAAAAAAAAQAgAAAACgEAAGRycy9zaGFwZXhtbC54bWxQSwUGAAAAAAYABgBbAQAA&#10;tAMAAAAA&#10;" adj="14625">
                                    <v:fill on="f" focussize="0,0"/>
                                    <v:stroke color="#000000" joinstyle="miter" endarrow="open"/>
                                    <v:imagedata o:title=""/>
                                    <o:lock v:ext="edit" aspectratio="f"/>
                                  </v:shape>
                                  <v:shape id="_x0000_s1026" o:spid="_x0000_s1026" o:spt="34" type="#_x0000_t34" style="position:absolute;left:7662;top:5833;flip:y;height:975;width:1259;rotation:-5898240f;" filled="f" stroked="t" coordsize="21600,21600" o:gfxdata="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YlRC8AAAA&#10;3QAAAA8AAAAAAAAAAQAgAAAAIgAAAGRycy9kb3ducmV2LnhtbFBLAQIUABQAAAAIAIdO4kAzLwWe&#10;OwAAADkAAAAQAAAAAAAAAAEAIAAAAAsBAABkcnMvc2hhcGV4bWwueG1sUEsFBgAAAAAGAAYAWwEA&#10;ALUDAAAAAA==&#10;" adj="6005">
                                    <v:fill on="f" focussize="0,0"/>
                                    <v:stroke color="#000000" joinstyle="miter" endarrow="open"/>
                                    <v:imagedata o:title=""/>
                                    <o:lock v:ext="edit" aspectratio="f"/>
                                  </v:shape>
                                  <v:shape id="_x0000_s1026" o:spid="_x0000_s1026" o:spt="33" type="#_x0000_t33" style="position:absolute;left:6787;top:5839;flip:y;height:2441;width:417;rotation:-5898240f;" filled="f" stroked="t" coordsize="21600,21600" o:gfxdata="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fvewugAAAN0A&#10;AAAPAAAAAAAAAAEAIAAAACIAAABkcnMvZG93bnJldi54bWxQSwECFAAUAAAACACHTuJAMy8FnjsA&#10;AAA5AAAAEAAAAAAAAAABACAAAAAJAQAAZHJzL3NoYXBleG1sLnhtbFBLBQYAAAAABgAGAFsBAACz&#10;AwAAAAA=&#10;">
                                    <v:fill on="f" focussize="0,0"/>
                                    <v:stroke color="#000000" joinstyle="miter" endarrow="open"/>
                                    <v:imagedata o:title=""/>
                                    <o:lock v:ext="edit" aspectratio="f"/>
                                  </v:shape>
                                  <v:shape id="_x0000_s1026" o:spid="_x0000_s1026" o:spt="33" type="#_x0000_t33" style="position:absolute;left:4840;top:6338;height:1449;width:421;rotation:5898240f;" filled="f" stroked="t" coordsize="21600,21600" o:gfxdata="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UM9g&#10;wAAAAN0AAAAPAAAAAAAAAAEAIAAAACIAAABkcnMvZG93bnJldi54bWxQSwECFAAUAAAACACHTuJA&#10;My8FnjsAAAA5AAAAEAAAAAAAAAABACAAAAAPAQAAZHJzL3NoYXBleG1sLnhtbFBLBQYAAAAABgAG&#10;AFsBAAC5AwAAAAA=&#10;">
                                    <v:fill on="f" focussize="0,0"/>
                                    <v:stroke color="#000000" joinstyle="miter" endarrow="open"/>
                                    <v:imagedata o:title=""/>
                                    <o:lock v:ext="edit" aspectratio="f"/>
                                  </v:shape>
                                  <v:shape id="_x0000_s1026" o:spid="_x0000_s1026" o:spt="34" type="#_x0000_t34" style="position:absolute;left:3996;top:4477;height:2460;width:2487;rotation:5898240f;" filled="f" stroked="t" coordsize="21600,21600" o:gfxdata="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Z0oi8AAAA&#10;3QAAAA8AAAAAAAAAAQAgAAAAIgAAAGRycy9kb3ducmV2LnhtbFBLAQIUABQAAAAIAIdO4kAzLwWe&#10;OwAAADkAAAAQAAAAAAAAAAEAIAAAAAsBAABkcnMvc2hhcGV4bWwueG1sUEsFBgAAAAAGAAYAWwEA&#10;ALUDAAAAAA==&#10;" adj="3448">
                                    <v:fill on="f" focussize="0,0"/>
                                    <v:stroke color="#000000" joinstyle="miter" endarrow="open"/>
                                    <v:imagedata o:title=""/>
                                    <o:lock v:ext="edit" aspectratio="f"/>
                                  </v:shape>
                                  <v:shape id="_x0000_s1026" o:spid="_x0000_s1026" o:spt="34" type="#_x0000_t34" style="position:absolute;left:2200;top:4473;height:1458;width:3501;rotation:5898240f;" filled="f" stroked="t" coordsize="21600,21600" o:gfxdata="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eXP74A&#10;AADdAAAADwAAAAAAAAABACAAAAAiAAAAZHJzL2Rvd25yZXYueG1sUEsBAhQAFAAAAAgAh07iQDMv&#10;BZ47AAAAOQAAABAAAAAAAAAAAQAgAAAADQEAAGRycy9zaGFwZXhtbC54bWxQSwUGAAAAAAYABgBb&#10;AQAAtwMAAAAA&#10;" adj="2857">
                                    <v:fill on="f" focussize="0,0"/>
                                    <v:stroke color="#000000" joinstyle="miter" endarrow="open"/>
                                    <v:imagedata o:title=""/>
                                    <o:lock v:ext="edit" aspectratio="f"/>
                                  </v:shape>
                                  <v:group id="_x0000_s1026" o:spid="_x0000_s1026" o:spt="203" style="position:absolute;left:7114;top:5081;height:630;width:1415;" coordsize="3186,487" o:gfxdata="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V5D07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1;height:486;width:3186;" fillcolor="#FFFFFF" filled="t" stroked="t" coordsize="21600,21600" o:gfxdata="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iAUK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eaHoALoAAADd&#10;AAAADwAAAGRycy9kb3ducmV2LnhtbEVPS4vCMBC+C/6HMII3TVx00Wr04CJ4cvEJ3oZmbIvNpDTR&#10;1n+/EYS9zcf3nMWqtaV4Uu0LxxpGQwWCOHWm4EzD6bgZTEH4gGywdEwaXuRhtex2FpgY1/CenoeQ&#10;iRjCPkENeQhVIqVPc7Loh64ijtzN1RZDhHUmTY1NDLel/FLqW1osODbkWNE6p/R+eFgN593tehmr&#10;3+zHTqrGtUqynUmt+72RmoMI1IZ/8ce9NXG+mo7h/U08QS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oegAugAAAN0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核酸检测或</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补充试验</w:t>
                                            </w:r>
                                          </w:p>
                                        </w:txbxContent>
                                      </v:textbox>
                                    </v:shape>
                                  </v:group>
                                  <v:group id="_x0000_s1026" o:spid="_x0000_s1026" o:spt="203" style="position:absolute;left:0;top:0;height:7289;width:6558;" coordsize="6558,7289" o:gfxdata="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XEG9vAAAAN0AAAAPAAAAAAAAAAEAIAAAACIAAABkcnMvZG93bnJldi54bWxQ&#10;SwECFAAUAAAACACHTuJAMy8FnjsAAAA5AAAAFQAAAAAAAAABACAAAAALAQAAZHJzL2dyb3Vwc2hh&#10;cGV4bWwueG1sUEsFBgAAAAAGAAYAYAEAAMgDAAAAAA==&#10;">
                                    <o:lock v:ext="edit" aspectratio="f"/>
                                    <v:group id="_x0000_s1026" o:spid="_x0000_s1026" o:spt="203" style="position:absolute;left:0;top:0;height:7289;width:4696;" coordsize="4696,7289" o:gfxdata="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G3gisAAAADd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1680;top:2754;height:439;width:891;" filled="f" stroked="f" coordsize="21600,21600" o:gfxdata="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0+y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无反应</w:t>
                                              </w:r>
                                            </w:p>
                                          </w:txbxContent>
                                        </v:textbox>
                                      </v:shape>
                                      <v:group id="_x0000_s1026" o:spid="_x0000_s1026" o:spt="203" style="position:absolute;left:0;top:0;height:7289;width:4696;" coordsize="4696,7289" o:gfxdata="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fJ0+L0AAADdAAAADwAAAAAAAAABACAAAAAiAAAAZHJzL2Rvd25yZXYueG1s&#10;UEsBAhQAFAAAAAgAh07iQDMvBZ47AAAAOQAAABUAAAAAAAAAAQAgAAAADAEAAGRycy9ncm91cHNo&#10;YXBleG1sLnhtbFBLBQYAAAAABgAGAGABAADJAwAAAAA=&#10;">
                                        <o:lock v:ext="edit" aspectratio="f"/>
                                        <v:shape id="_x0000_s1026" o:spid="_x0000_s1026" o:spt="34" type="#_x0000_t34" style="position:absolute;left:3217;top:1341;flip:y;height:2265;width:660;rotation:-5898240f;" filled="f" stroked="t" coordsize="21600,21600" o:gfxdata="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irC4vQAA&#10;AN0AAAAPAAAAAAAAAAEAIAAAACIAAABkcnMvZG93bnJldi54bWxQSwECFAAUAAAACACHTuJAMy8F&#10;njsAAAA5AAAAEAAAAAAAAAABACAAAAAMAQAAZHJzL3NoYXBleG1sLnhtbFBLBQYAAAAABgAGAFsB&#10;AAC2AwAAAAA=&#10;" adj="13451">
                                          <v:fill on="f" focussize="0,0"/>
                                          <v:stroke color="#000000" joinstyle="miter" endarrow="open"/>
                                          <v:imagedata o:title=""/>
                                          <o:lock v:ext="edit" aspectratio="f"/>
                                        </v:shape>
                                        <v:shape id="_x0000_s1026" o:spid="_x0000_s1026" o:spt="202" type="#_x0000_t202" style="position:absolute;left:2580;top:2194;height:439;width:891;" filled="f" stroked="f" coordsize="21600,21600" o:gfxdata="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iBb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有反应</w:t>
                                                </w:r>
                                              </w:p>
                                            </w:txbxContent>
                                          </v:textbox>
                                        </v:shape>
                                        <v:shape id="_x0000_s1026" o:spid="_x0000_s1026" o:spt="32" type="#_x0000_t32" style="position:absolute;left:2431;top:2161;height:4800;width:6;" filled="f" stroked="t" coordsize="21600,21600" o:gfxdata="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ZjYy8AAAA&#10;3Q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group id="_x0000_s1026" o:spid="_x0000_s1026" o:spt="203" style="position:absolute;left:0;top:0;height:7289;width:3358;" coordsize="3358,7289" o:gfxdata="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r7RY7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30;top:2346;height:439;width:891;" filled="f" stroked="f" coordsize="21600,21600" o:gfxdata="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DeN6/&#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无反应</w:t>
                                                  </w:r>
                                                </w:p>
                                              </w:txbxContent>
                                            </v:textbox>
                                          </v:shape>
                                          <v:shape id="_x0000_s1026" o:spid="_x0000_s1026" o:spt="33" type="#_x0000_t33" style="position:absolute;left:-1596;top:3561;flip:y;height:1375;width:6049;rotation:-5898240f;" filled="f" stroked="t" coordsize="21600,21600" o:gfxdata="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4EHUy5AAAA3QAA&#10;AA8AAAAAAAAAAQAgAAAAIgAAAGRycy9kb3ducmV2LnhtbFBLAQIUABQAAAAIAIdO4kAzLwWeOwAA&#10;ADkAAAAQAAAAAAAAAAEAIAAAAAgBAABkcnMvc2hhcGV4bWwueG1sUEsFBgAAAAAGAAYAWwEAALID&#10;AAAAAA==&#10;">
                                            <v:fill on="f" focussize="0,0"/>
                                            <v:stroke color="#000000" joinstyle="miter" endarrow="open"/>
                                            <v:imagedata o:title=""/>
                                            <o:lock v:ext="edit" aspectratio="f"/>
                                          </v:shape>
                                          <v:group id="_x0000_s1026" o:spid="_x0000_s1026" o:spt="203" style="position:absolute;left:0;top:0;height:2161;width:3358;" coordsize="3358,2161" o:gfxdata="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mxPFL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752;top:1512;height:439;width:891;" filled="f" stroked="f" coordsize="21600,21600" o:gfxdata="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3UMyugAAAN0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有反应</w:t>
                                                    </w:r>
                                                  </w:p>
                                                </w:txbxContent>
                                              </v:textbox>
                                            </v:shape>
                                            <v:group id="_x0000_s1026" o:spid="_x0000_s1026" o:spt="203" style="position:absolute;left:0;top:0;height:2161;width:3358;" coordsize="3358,2161" o:gfxdata="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SDqj70AAADd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330;top:1024;height:439;width:891;" filled="f" stroked="f" coordsize="21600,21600" o:gfxdata="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5Hmqb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有反应</w:t>
                                                      </w:r>
                                                    </w:p>
                                                  </w:txbxContent>
                                                </v:textbox>
                                              </v:shape>
                                              <v:group id="_x0000_s1026" o:spid="_x0000_s1026" o:spt="203" style="position:absolute;left:0;top:0;height:1561;width:2431;" coordsize="2431,1561" o:gfxdata="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whvsjMAAAADdAAAADwAAAAAAAAABACAAAAAiAAAAZHJzL2Rvd25yZXYu&#10;eG1sUEsBAhQAFAAAAAgAh07iQDMvBZ47AAAAOQAAABUAAAAAAAAAAQAgAAAADwEAAGRycy9ncm91&#10;cHNoYXBleG1sLnhtbFBLBQYAAAAABgAGAGABAADMAwAAAAA=&#10;">
                                                <o:lock v:ext="edit" aspectratio="f"/>
                                                <v:group id="_x0000_s1026" o:spid="_x0000_s1026" o:spt="203" style="position:absolute;left:0;top:631;height:612;width:1518;" coordsize="3186,487" o:gfxdata="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FVLeb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1;height:486;width:3186;" fillcolor="#FFFFFF" filled="t" stroked="t" coordsize="21600,21600" o:gfxdata="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g/r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kzTbRrwAAADd&#10;AAAADwAAAGRycy9kb3ducmV2LnhtbEVPTWvCQBC9F/wPyxS81d1ILRqzyUEp9KRUbcHbkB2T0Oxs&#10;yG5N/PeuUOhtHu9zsmK0rbhS7xvHGpKZAkFcOtNwpeF0fH9ZgvAB2WDrmDTcyEORT54yTI0b+JOu&#10;h1CJGMI+RQ11CF0qpS9rsuhnriOO3MX1FkOEfSVNj0MMt62cK/UmLTYcG2rsaFNT+XP4tRq+dpfz&#10;96vaV1u76AY3Ksl2JbWePidqDSLQGP7Ff+4PE+er1QIe38QTZH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020a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用另一种筛查试剂再次检测</w:t>
                                                          </w:r>
                                                        </w:p>
                                                      </w:txbxContent>
                                                    </v:textbox>
                                                  </v:shape>
                                                </v:group>
                                                <v:shape id="_x0000_s1026" o:spid="_x0000_s1026" o:spt="32" type="#_x0000_t32" style="position:absolute;left:2431;top:47;height:1514;width:1;" filled="f" stroked="t" coordsize="21600,21600" o:gfxdata="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TKri8AAAA&#10;3Q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_x0000_s1026" o:spid="_x0000_s1026" o:spt="34" type="#_x0000_t34" style="position:absolute;left:1303;top:-497;height:1672;width:584;rotation:5898240f;" filled="f" stroked="t" coordsize="21600,21600" o:gfxdata="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thmC/&#10;AAAA3QAAAA8AAAAAAAAAAQAgAAAAIgAAAGRycy9kb3ducmV2LnhtbFBLAQIUABQAAAAIAIdO4kAz&#10;LwWeOwAAADkAAAAQAAAAAAAAAAEAIAAAAA4BAABkcnMvc2hhcGV4bWwueG1sUEsFBgAAAAAGAAYA&#10;WwEAALgDAAAAAA==&#10;" adj="10800">
                                                  <v:fill on="f" focussize="0,0"/>
                                                  <v:stroke color="#000000" joinstyle="miter" endarrow="open"/>
                                                  <v:imagedata o:title=""/>
                                                  <o:lock v:ext="edit" aspectratio="f"/>
                                                </v:shape>
                                                <v:shape id="_x0000_s1026" o:spid="_x0000_s1026" o:spt="202" type="#_x0000_t202" style="position:absolute;left:1460;top:0;height:439;width:891;" filled="f" stroked="f" coordsize="21600,21600" o:gfxdata="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50UO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无反应</w:t>
                                                        </w:r>
                                                      </w:p>
                                                    </w:txbxContent>
                                                  </v:textbox>
                                                </v:shape>
                                              </v:group>
                                              <v:group id="_x0000_s1026" o:spid="_x0000_s1026" o:spt="203" style="position:absolute;left:1504;top:1561;height:601;width:1854;" coordsize="3186,487" o:gfxdata="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sly+7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1;height:486;width:3186;" fillcolor="#FFFFFF" filled="t" stroked="t" coordsize="21600,21600" o:gfxdata="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zjZp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gjbZKLwAAADd&#10;AAAADwAAAGRycy9kb3ducmV2LnhtbEVPS2vCQBC+C/0PyxR6M7uRVtro6qEieKo02oK3ITt50Oxs&#10;yK5J+u/dQsHbfHzPWW8n24qBet841pAmCgRx4UzDlYbzaT9/BeEDssHWMWn4JQ/bzcNsjZlxI3/S&#10;kIdKxBD2GWqoQ+gyKX1Rk0WfuI44cqXrLYYI+0qaHscYblu5UGopLTYcG2rs6L2m4ie/Wg1fH+Xl&#10;+1kdq5196UY3Kcn2TWr99JiqFYhAU7iL/90HE+enagF/38QT5O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22Si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18月龄进行</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HIV抗体筛查试验</w:t>
                                                        </w:r>
                                                      </w:p>
                                                    </w:txbxContent>
                                                  </v:textbox>
                                                </v:shape>
                                              </v:group>
                                            </v:group>
                                          </v:group>
                                        </v:group>
                                      </v:group>
                                    </v:group>
                                    <v:group id="_x0000_s1026" o:spid="_x0000_s1026" o:spt="203" style="position:absolute;left:2834;top:2821;height:650;width:3724;" coordsize="3186,487" o:gfxdata="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7fyr0AAADdAAAADwAAAAAAAAABACAAAAAiAAAAZHJzL2Rvd25yZXYueG1s&#10;UEsBAhQAFAAAAAgAh07iQDMvBZ47AAAAOQAAABUAAAAAAAAAAQAgAAAADAEAAGRycy9ncm91cHNo&#10;YXBleG1sLnhtbFBLBQYAAAAABgAGAGABAADJAwAAAAA=&#10;">
                                      <o:lock v:ext="edit" aspectratio="f"/>
                                      <v:rect id="_x0000_s1026" o:spid="_x0000_s1026" o:spt="1" style="position:absolute;left:0;top:1;height:486;width:3186;" fillcolor="#FFFFFF" filled="t" stroked="t" coordsize="21600,21600" o:gfxdata="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g6b7sAAADd&#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_x0000_s1026" o:spid="_x0000_s1026" o:spt="202" type="#_x0000_t202" style="position:absolute;left:101;top:0;height:486;width:2985;" filled="f" stroked="f" coordsize="21600,21600" o:gfxdata="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F0Gb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原有试剂+另一种筛查试剂进行复检或者</w:t>
                                              </w:r>
                                            </w:p>
                                            <w:p>
                                              <w:pPr>
                                                <w:spacing w:line="192" w:lineRule="auto"/>
                                                <w:jc w:val="center"/>
                                                <w:rPr>
                                                  <w:rFonts w:ascii="微软雅黑" w:hAnsi="微软雅黑" w:eastAsia="微软雅黑" w:cs="微软雅黑"/>
                                                  <w:b/>
                                                  <w:bCs/>
                                                  <w:sz w:val="15"/>
                                                  <w:szCs w:val="15"/>
                                                </w:rPr>
                                              </w:pPr>
                                              <w:r>
                                                <w:rPr>
                                                  <w:rFonts w:hint="eastAsia" w:ascii="微软雅黑" w:hAnsi="微软雅黑" w:eastAsia="微软雅黑" w:cs="微软雅黑"/>
                                                  <w:b/>
                                                  <w:bCs/>
                                                  <w:sz w:val="15"/>
                                                  <w:szCs w:val="15"/>
                                                </w:rPr>
                                                <w:t>原有试剂双份(或双孔)进行复检</w:t>
                                              </w:r>
                                            </w:p>
                                          </w:txbxContent>
                                        </v:textbox>
                                      </v:shape>
                                    </v:group>
                                  </v:group>
                                </v:group>
                              </v:group>
                            </v:group>
                          </v:group>
                        </v:group>
                      </v:group>
                    </v:group>
                  </v:group>
                </v:group>
                <w10:wrap type="none"/>
                <w10:anchorlock/>
              </v:group>
            </w:pict>
          </mc:Fallback>
        </mc:AlternateContent>
      </w:r>
      <w:bookmarkStart w:id="2" w:name="_GoBack"/>
      <w:bookmarkEnd w:id="2"/>
    </w:p>
    <w:p>
      <w:pPr>
        <w:spacing w:line="360" w:lineRule="auto"/>
        <w:rPr>
          <w:rFonts w:hint="eastAsia" w:ascii="黑体" w:hAnsi="Times New Roman" w:eastAsia="黑体" w:cs="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imes New Roman PSMT">
    <w:altName w:val="宋体"/>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764"/>
    <w:multiLevelType w:val="multilevel"/>
    <w:tmpl w:val="17276764"/>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021F4"/>
    <w:rsid w:val="4190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2021-03-05T06:45:00Z</dcterms:created>
  <dc:creator>admin</dc:creator>
  <cp:lastModifiedBy>admin</cp:lastModifiedBy>
  <dcterms:modified xsi:type="dcterms:W3CDTF">2021-03-05T06:50:13Z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