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附件1 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医疗机构违规配置乙类大型医用设备整改后</w:t>
      </w:r>
    </w:p>
    <w:p>
      <w:pPr>
        <w:spacing w:line="60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z w:val="44"/>
          <w:szCs w:val="44"/>
        </w:rPr>
        <w:t>达到合格</w:t>
      </w:r>
      <w:r>
        <w:rPr>
          <w:rFonts w:eastAsia="方正小标宋简体"/>
          <w:spacing w:val="-8"/>
          <w:sz w:val="44"/>
          <w:szCs w:val="44"/>
        </w:rPr>
        <w:t>要求同意核发《乙类大型医用设备</w:t>
      </w:r>
    </w:p>
    <w:p>
      <w:pPr>
        <w:spacing w:line="60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配置许可证》名单</w:t>
      </w:r>
    </w:p>
    <w:p>
      <w:pPr>
        <w:spacing w:line="600" w:lineRule="exact"/>
        <w:jc w:val="center"/>
        <w:rPr>
          <w:rFonts w:eastAsia="方正小标宋简体"/>
          <w:spacing w:val="-8"/>
          <w:sz w:val="44"/>
          <w:szCs w:val="44"/>
        </w:rPr>
      </w:pPr>
    </w:p>
    <w:tbl>
      <w:tblPr>
        <w:tblStyle w:val="2"/>
        <w:tblW w:w="10274" w:type="dxa"/>
        <w:jc w:val="center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715"/>
        <w:gridCol w:w="1699"/>
        <w:gridCol w:w="955"/>
        <w:gridCol w:w="1801"/>
        <w:gridCol w:w="746"/>
        <w:gridCol w:w="1954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地区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医疗机构名称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设备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名称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设备型号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阶梯配置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生产厂家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配置证号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杭州明州医院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PET-CT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Discovery PET/CT 710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配装64排CT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GE Medical Systems，LLC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乙1101300020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杭州市肿瘤医院（杭州市第一人民医院吴山院区）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LA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Novalis TX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容积调强型及以上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Varian Medical Systems,Inc.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乙1105300025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杭州明州医院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TOMO H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TOMO H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—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Accuray Incorporated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乙1105300024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武林（杭州）医院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Optima CT670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航卫通用电气医疗系统有限公司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乙1103200171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杭州九和医院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Optima CT680 Expert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航卫通用电气医疗系统有限公司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乙1103200172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杭州明州脑康康复医院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uMR 770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3.0T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上海联影医疗科技有限公司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乙1104300059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武林（杭州）医院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SIGNA MR355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通用电气医疗系统（天津）有限公司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杭州九和医院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SIGNA Creator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1.5T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通用电气医疗系统（天津）有限公司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杭州怡康中医肿瘤医院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uMR</w:t>
            </w:r>
            <w:r>
              <w:rPr>
                <w:rFonts w:eastAsia="仿宋_GB2312"/>
                <w:kern w:val="0"/>
                <w:szCs w:val="21"/>
              </w:rPr>
              <w:t xml:space="preserve"> 560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上海联影医疗科技有限公司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杭州萧山永信医院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uMR 580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1.5T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上海联影医疗科技有限公司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杭州富阳江南医院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Avanto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1.5T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Siemens AG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杭州富阳东吴医院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ESSENZA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西门子（深圳）磁共振有限公司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桐庐君山医院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Avanto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 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Siemens AG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桐庐张氏中医医院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Vantage Elan MRT-2020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1.5T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佳能医疗系统株式会社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</w:rPr>
              <w:t>5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淳安新富中医骨伤医院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Vantage Elan MRT-2020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佳能医疗系统株式会社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16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杭州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桐庐富春江医院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LA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Trilogy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非容积调强型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Varian Medical Systems，Inc.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乙1105200002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17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宁波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余姚邦尔骨科医院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Superscan-1.5T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1.5T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鑫高益医疗设备股份有限公司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18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宁波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宁海胡方斗骨伤医院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Bstar-150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深圳市贝斯达医疗股份有限公司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19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温州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温州市人民医院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Symphony A Tim System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Siemens AG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湖州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湖州浙北明州医院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PET-CT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Discovery IQ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配装16排CT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GE Medical Systems，LLC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乙1101200010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台州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浙江省台州医院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Signa EXCITE 1.5T HD TwinSpeed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GE Medical Systems，LLC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台州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温岭东方医院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Signa HDi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GE Medical Systems，LLC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台州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仙居邦尔医院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MR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SuperMark 1.5T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1.5T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深圳安科高技术有限公司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乙1104200407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241FE"/>
    <w:rsid w:val="407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2021-06-01T07:35:00Z</dcterms:created>
  <dc:creator>admin</dc:creator>
  <cp:lastModifiedBy>admin</cp:lastModifiedBy>
  <dcterms:modified xsi:type="dcterms:W3CDTF">2021-06-01T07:35:52Z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