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027D3" w14:textId="77777777" w:rsidR="005C19DF" w:rsidRDefault="003F3020">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浙江省卫生健康委</w:t>
      </w:r>
      <w:r>
        <w:rPr>
          <w:rFonts w:ascii="方正小标宋简体" w:eastAsia="方正小标宋简体" w:hAnsi="方正小标宋简体" w:cs="方正小标宋简体" w:hint="eastAsia"/>
          <w:sz w:val="44"/>
          <w:szCs w:val="44"/>
        </w:rPr>
        <w:t>关于全面推进医疗机构间医学影像检查资料和医学检验结果互认</w:t>
      </w:r>
      <w:r>
        <w:rPr>
          <w:rFonts w:ascii="方正小标宋简体" w:eastAsia="方正小标宋简体" w:hAnsi="方正小标宋简体" w:cs="方正小标宋简体" w:hint="eastAsia"/>
          <w:sz w:val="44"/>
          <w:szCs w:val="44"/>
        </w:rPr>
        <w:t>共享</w:t>
      </w:r>
      <w:r>
        <w:rPr>
          <w:rFonts w:ascii="方正小标宋简体" w:eastAsia="方正小标宋简体" w:hAnsi="方正小标宋简体" w:cs="方正小标宋简体" w:hint="eastAsia"/>
          <w:sz w:val="44"/>
          <w:szCs w:val="44"/>
        </w:rPr>
        <w:t>工作的实施意见</w:t>
      </w:r>
    </w:p>
    <w:p w14:paraId="5E148D89" w14:textId="77777777" w:rsidR="005C19DF" w:rsidRDefault="005C19DF">
      <w:pPr>
        <w:rPr>
          <w:rFonts w:ascii="方正小标宋简体" w:eastAsia="方正小标宋简体" w:hAnsi="方正小标宋简体" w:cs="方正小标宋简体"/>
          <w:sz w:val="44"/>
          <w:szCs w:val="44"/>
        </w:rPr>
      </w:pPr>
    </w:p>
    <w:p w14:paraId="5586B056" w14:textId="77777777" w:rsidR="005C19DF" w:rsidRDefault="003F3020">
      <w:pPr>
        <w:rPr>
          <w:rFonts w:ascii="仿宋_GB2312" w:eastAsia="仿宋_GB2312" w:hAnsi="仿宋_GB2312" w:cs="仿宋_GB2312"/>
          <w:sz w:val="32"/>
          <w:szCs w:val="32"/>
        </w:rPr>
      </w:pPr>
      <w:r>
        <w:rPr>
          <w:rFonts w:ascii="仿宋_GB2312" w:eastAsia="仿宋_GB2312" w:hAnsi="仿宋_GB2312" w:cs="仿宋_GB2312" w:hint="eastAsia"/>
          <w:sz w:val="32"/>
          <w:szCs w:val="32"/>
        </w:rPr>
        <w:t>各市、县（市、区）卫生健康委（局），省级医疗卫生健康单位：</w:t>
      </w:r>
    </w:p>
    <w:p w14:paraId="2B27BED7" w14:textId="77777777" w:rsidR="005C19DF" w:rsidRDefault="003F302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为贯彻落实《浙江省医疗保障条例》，深化卫生健康领域数字化改革，切实减轻群众看病就医负担，持续改善医疗服务，</w:t>
      </w:r>
      <w:r>
        <w:rPr>
          <w:rFonts w:ascii="仿宋_GB2312" w:eastAsia="仿宋_GB2312" w:hAnsi="仿宋_GB2312" w:cs="仿宋_GB2312" w:hint="eastAsia"/>
          <w:sz w:val="32"/>
          <w:szCs w:val="32"/>
        </w:rPr>
        <w:t>现就全面推进</w:t>
      </w:r>
      <w:r>
        <w:rPr>
          <w:rFonts w:ascii="仿宋_GB2312" w:eastAsia="仿宋_GB2312" w:hAnsi="仿宋_GB2312" w:cs="仿宋_GB2312" w:hint="eastAsia"/>
          <w:sz w:val="32"/>
          <w:szCs w:val="32"/>
        </w:rPr>
        <w:t>全省</w:t>
      </w:r>
      <w:r>
        <w:rPr>
          <w:rFonts w:ascii="仿宋_GB2312" w:eastAsia="仿宋_GB2312" w:hAnsi="仿宋_GB2312" w:cs="仿宋_GB2312" w:hint="eastAsia"/>
          <w:sz w:val="32"/>
          <w:szCs w:val="32"/>
        </w:rPr>
        <w:t>医疗机构间医学影像检查资料和医学检验结果互认</w:t>
      </w:r>
      <w:r>
        <w:rPr>
          <w:rFonts w:ascii="仿宋_GB2312" w:eastAsia="仿宋_GB2312" w:hAnsi="仿宋_GB2312" w:cs="仿宋_GB2312" w:hint="eastAsia"/>
          <w:sz w:val="32"/>
          <w:szCs w:val="32"/>
        </w:rPr>
        <w:t>共享</w:t>
      </w:r>
      <w:r>
        <w:rPr>
          <w:rFonts w:ascii="仿宋_GB2312" w:eastAsia="仿宋_GB2312" w:hAnsi="仿宋_GB2312" w:cs="仿宋_GB2312" w:hint="eastAsia"/>
          <w:sz w:val="32"/>
          <w:szCs w:val="32"/>
        </w:rPr>
        <w:t>工作提出以下实施意见。</w:t>
      </w:r>
    </w:p>
    <w:p w14:paraId="2ED111A7" w14:textId="77777777" w:rsidR="005C19DF" w:rsidRDefault="003F3020">
      <w:pPr>
        <w:ind w:firstLine="640"/>
        <w:rPr>
          <w:rFonts w:ascii="黑体" w:eastAsia="黑体" w:hAnsi="黑体" w:cs="黑体"/>
          <w:sz w:val="32"/>
          <w:szCs w:val="32"/>
        </w:rPr>
      </w:pPr>
      <w:r>
        <w:rPr>
          <w:rFonts w:ascii="黑体" w:eastAsia="黑体" w:hAnsi="黑体" w:cs="黑体" w:hint="eastAsia"/>
          <w:sz w:val="32"/>
          <w:szCs w:val="32"/>
        </w:rPr>
        <w:t>一、工作原则</w:t>
      </w:r>
    </w:p>
    <w:p w14:paraId="259EFB74" w14:textId="77777777" w:rsidR="005C19DF" w:rsidRDefault="003F3020">
      <w:pPr>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（一）坚持信息引领，推进互联互通</w:t>
      </w:r>
    </w:p>
    <w:p w14:paraId="5F214510" w14:textId="77777777" w:rsidR="005C19DF" w:rsidRDefault="003F3020">
      <w:pPr>
        <w:ind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医学影像检查资料和医学检验结果的互认坚持以信息化建设为基础，建设智能、高效、融合、经济的数据存储和传输模式。统一项目唯一编码，构成业务流、数据流、信息流多流合一的应用场景。要打造“操作友好型”医生服务终端，达到提醒精准、调阅迅速、互认方便、操作便捷的建设标准。信息系统需具备首次提醒调阅率、互认率、诊断符合率、互认不遵从率等关键指标的统计分析功能。</w:t>
      </w:r>
    </w:p>
    <w:p w14:paraId="1A63724C" w14:textId="77777777" w:rsidR="005C19DF" w:rsidRDefault="003F3020">
      <w:pPr>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（二）坚持安全底线，提高医疗质量</w:t>
      </w:r>
    </w:p>
    <w:p w14:paraId="74248E45" w14:textId="77777777" w:rsidR="005C19DF" w:rsidRDefault="003F302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医学影像检查资料和医学检验结果互认以不影响疾病</w:t>
      </w:r>
      <w:r>
        <w:rPr>
          <w:rFonts w:ascii="仿宋_GB2312" w:eastAsia="仿宋_GB2312" w:hAnsi="仿宋_GB2312" w:cs="仿宋_GB2312" w:hint="eastAsia"/>
          <w:sz w:val="32"/>
          <w:szCs w:val="32"/>
        </w:rPr>
        <w:lastRenderedPageBreak/>
        <w:t>诊疗为前提，</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患双方应遵循疾病的变化规律，恪守诊疗常规，由临床医生根据诊疗需要科学</w:t>
      </w:r>
      <w:r>
        <w:rPr>
          <w:rFonts w:ascii="仿宋_GB2312" w:eastAsia="仿宋_GB2312" w:hAnsi="仿宋_GB2312" w:cs="仿宋_GB2312" w:hint="eastAsia"/>
          <w:sz w:val="32"/>
          <w:szCs w:val="32"/>
        </w:rPr>
        <w:t>选择互认结果，确保医疗安全。要加强临床检验和医学影像等专业的医疗质量控制，提高医学检验检查的整体质量与水平。</w:t>
      </w:r>
    </w:p>
    <w:p w14:paraId="3972E3E7" w14:textId="77777777" w:rsidR="005C19DF" w:rsidRDefault="003F3020">
      <w:pPr>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（三）坚持以人为本，切实改善服务</w:t>
      </w:r>
    </w:p>
    <w:p w14:paraId="079DF20F" w14:textId="77777777" w:rsidR="005C19DF" w:rsidRDefault="003F302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确保医疗质量与医疗安全为前提，简化就医环节、缩短等候时间，避免不必要的重复检验检查，减少群众就医负担。属于互认项目且检查检验质量达到要求的，其结果在医疗机构间具有相同有效性，医生要按照互认原则判断是否互认，同时确保医生服务端和患者</w:t>
      </w:r>
      <w:proofErr w:type="gramStart"/>
      <w:r>
        <w:rPr>
          <w:rFonts w:ascii="仿宋_GB2312" w:eastAsia="仿宋_GB2312" w:hAnsi="仿宋_GB2312" w:cs="仿宋_GB2312" w:hint="eastAsia"/>
          <w:sz w:val="32"/>
          <w:szCs w:val="32"/>
        </w:rPr>
        <w:t>服务端均可</w:t>
      </w:r>
      <w:proofErr w:type="gramEnd"/>
      <w:r>
        <w:rPr>
          <w:rFonts w:ascii="仿宋_GB2312" w:eastAsia="仿宋_GB2312" w:hAnsi="仿宋_GB2312" w:cs="仿宋_GB2312" w:hint="eastAsia"/>
          <w:sz w:val="32"/>
          <w:szCs w:val="32"/>
        </w:rPr>
        <w:t>查阅相关资料和结果，不断提升患者就医满意度。</w:t>
      </w:r>
    </w:p>
    <w:p w14:paraId="515BD475" w14:textId="77777777" w:rsidR="005C19DF" w:rsidRDefault="003F3020">
      <w:pPr>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（四）坚持稳中有进，分步推动落实</w:t>
      </w:r>
    </w:p>
    <w:p w14:paraId="4AF27062" w14:textId="77777777" w:rsidR="005C19DF" w:rsidRDefault="003F302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优先将参加国家级或省级质控、稳定性好、费用较贵</w:t>
      </w:r>
      <w:r>
        <w:rPr>
          <w:rFonts w:ascii="仿宋_GB2312" w:eastAsia="仿宋_GB2312" w:hAnsi="仿宋_GB2312" w:cs="仿宋_GB2312" w:hint="eastAsia"/>
          <w:sz w:val="32"/>
          <w:szCs w:val="32"/>
        </w:rPr>
        <w:t>、检测频度高的项目纳入互认内容，结合本省实际逐步动态调整互认项目。按照医学客观条件，优先在临床检验和放射影像专业开展互认工作。省级医院、杭州市、嘉兴市作为试点在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月底前实现互联互通互认，其余市、县二级医院按照全省统一要求在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月底前实现区域互联互通互认，并以地级市为单位完成与省平台的对接，最终实现省市县医疗机构间的互联互通互认。</w:t>
      </w:r>
    </w:p>
    <w:p w14:paraId="51CE3E4F" w14:textId="77777777" w:rsidR="005C19DF" w:rsidRDefault="003F3020">
      <w:pPr>
        <w:ind w:firstLine="640"/>
        <w:rPr>
          <w:rFonts w:ascii="黑体" w:eastAsia="黑体" w:hAnsi="黑体" w:cs="黑体"/>
          <w:sz w:val="32"/>
          <w:szCs w:val="32"/>
        </w:rPr>
      </w:pPr>
      <w:r>
        <w:rPr>
          <w:rFonts w:ascii="黑体" w:eastAsia="黑体" w:hAnsi="黑体" w:cs="黑体" w:hint="eastAsia"/>
          <w:sz w:val="32"/>
          <w:szCs w:val="32"/>
        </w:rPr>
        <w:t>二、互认机构</w:t>
      </w:r>
    </w:p>
    <w:p w14:paraId="70394D50" w14:textId="77777777" w:rsidR="005C19DF" w:rsidRDefault="003F302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（一）全省通过国家、省级室间质评的二级甲等及以上</w:t>
      </w:r>
      <w:r>
        <w:rPr>
          <w:rFonts w:ascii="仿宋_GB2312" w:eastAsia="仿宋_GB2312" w:hAnsi="仿宋_GB2312" w:cs="仿宋_GB2312" w:hint="eastAsia"/>
          <w:sz w:val="32"/>
          <w:szCs w:val="32"/>
        </w:rPr>
        <w:lastRenderedPageBreak/>
        <w:t>医疗机构、</w:t>
      </w:r>
      <w:proofErr w:type="gramStart"/>
      <w:r>
        <w:rPr>
          <w:rFonts w:ascii="仿宋_GB2312" w:eastAsia="仿宋_GB2312" w:hAnsi="仿宋_GB2312" w:cs="仿宋_GB2312" w:hint="eastAsia"/>
          <w:sz w:val="32"/>
          <w:szCs w:val="32"/>
        </w:rPr>
        <w:t>独立第三</w:t>
      </w:r>
      <w:proofErr w:type="gramEnd"/>
      <w:r>
        <w:rPr>
          <w:rFonts w:ascii="仿宋_GB2312" w:eastAsia="仿宋_GB2312" w:hAnsi="仿宋_GB2312" w:cs="仿宋_GB2312" w:hint="eastAsia"/>
          <w:sz w:val="32"/>
          <w:szCs w:val="32"/>
        </w:rPr>
        <w:t>方医学检测机构间对医学影像检查资料和医学检验结果予以互认；全省二级乙等及以下医疗机构间对医</w:t>
      </w:r>
      <w:r>
        <w:rPr>
          <w:rFonts w:ascii="仿宋_GB2312" w:eastAsia="仿宋_GB2312" w:hAnsi="仿宋_GB2312" w:cs="仿宋_GB2312" w:hint="eastAsia"/>
          <w:sz w:val="32"/>
          <w:szCs w:val="32"/>
        </w:rPr>
        <w:t>学影像检查资料和医学检验结果予以互认，并对通过国家、省级室间质评的二级甲等及以上医疗机构、</w:t>
      </w:r>
      <w:proofErr w:type="gramStart"/>
      <w:r>
        <w:rPr>
          <w:rFonts w:ascii="仿宋_GB2312" w:eastAsia="仿宋_GB2312" w:hAnsi="仿宋_GB2312" w:cs="仿宋_GB2312" w:hint="eastAsia"/>
          <w:sz w:val="32"/>
          <w:szCs w:val="32"/>
        </w:rPr>
        <w:t>独立第三</w:t>
      </w:r>
      <w:proofErr w:type="gramEnd"/>
      <w:r>
        <w:rPr>
          <w:rFonts w:ascii="仿宋_GB2312" w:eastAsia="仿宋_GB2312" w:hAnsi="仿宋_GB2312" w:cs="仿宋_GB2312" w:hint="eastAsia"/>
          <w:sz w:val="32"/>
          <w:szCs w:val="32"/>
        </w:rPr>
        <w:t>方医学检测机构医学影像检查资料和医学检验结果予以认可。</w:t>
      </w:r>
    </w:p>
    <w:p w14:paraId="6157F67D" w14:textId="77777777" w:rsidR="005C19DF" w:rsidRDefault="003F3020">
      <w:pPr>
        <w:ind w:firstLine="640"/>
        <w:rPr>
          <w:rFonts w:ascii="黑体" w:eastAsia="黑体" w:hAnsi="黑体" w:cs="黑体"/>
          <w:sz w:val="32"/>
          <w:szCs w:val="32"/>
        </w:rPr>
      </w:pPr>
      <w:r>
        <w:rPr>
          <w:rFonts w:ascii="仿宋_GB2312" w:eastAsia="仿宋_GB2312" w:hAnsi="仿宋_GB2312" w:cs="仿宋_GB2312" w:hint="eastAsia"/>
          <w:sz w:val="32"/>
          <w:szCs w:val="32"/>
        </w:rPr>
        <w:t>（二）城市</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联体、县域</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共体内各医疗机构对医学影像检查资料和医学检验结果予以互认，不断加强同质化、规范化、标准化的质量控制。</w:t>
      </w:r>
    </w:p>
    <w:p w14:paraId="06980024" w14:textId="77777777" w:rsidR="005C19DF" w:rsidRDefault="003F3020">
      <w:pPr>
        <w:ind w:firstLine="640"/>
        <w:rPr>
          <w:rFonts w:ascii="黑体" w:eastAsia="黑体" w:hAnsi="黑体" w:cs="黑体"/>
          <w:sz w:val="32"/>
          <w:szCs w:val="32"/>
        </w:rPr>
      </w:pPr>
      <w:r>
        <w:rPr>
          <w:rFonts w:ascii="黑体" w:eastAsia="黑体" w:hAnsi="黑体" w:cs="黑体" w:hint="eastAsia"/>
          <w:sz w:val="32"/>
          <w:szCs w:val="32"/>
        </w:rPr>
        <w:t>三、互认项目</w:t>
      </w:r>
    </w:p>
    <w:p w14:paraId="104A19AE" w14:textId="77777777" w:rsidR="005C19DF" w:rsidRDefault="003F302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（一）医学检验结果相互认可的项目共</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项（具体项目清单见附件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14:paraId="05C7EF52" w14:textId="77777777" w:rsidR="005C19DF" w:rsidRDefault="003F302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（二）医学影像检查资料互相认可的项目共</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项，（具体项目清单见附件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涉及的影像资料应做到检查过程规范、检查项目齐全、序列完整、图像清晰、质量可靠、达到诊断要求（具有时效性），患者基本信息和检查日期准确，报告和资料的文字符合医疗文件书写规范、字迹清楚、病变相关数据准确。</w:t>
      </w:r>
    </w:p>
    <w:p w14:paraId="6234DEB9" w14:textId="77777777" w:rsidR="005C19DF" w:rsidRDefault="003F302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四、互认规则</w:t>
      </w:r>
    </w:p>
    <w:p w14:paraId="2151596B" w14:textId="77777777" w:rsidR="005C19DF" w:rsidRDefault="003F302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（一）在保证质量与安全的前提下，诊治医生对提供</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天内规范完整的检验、检查报告和相应影像资料的（包括提供按规定可以复制的检查报告和相应影像资料的），遵照互认项目和适用范围原则上予以认可，一般不再进行重复检查。</w:t>
      </w:r>
    </w:p>
    <w:p w14:paraId="48E01B2A" w14:textId="77777777" w:rsidR="005C19DF" w:rsidRDefault="003F302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（二）在诊疗</w:t>
      </w:r>
      <w:r>
        <w:rPr>
          <w:rFonts w:ascii="仿宋_GB2312" w:eastAsia="仿宋_GB2312" w:hAnsi="仿宋_GB2312" w:cs="仿宋_GB2312" w:hint="eastAsia"/>
          <w:sz w:val="32"/>
          <w:szCs w:val="32"/>
        </w:rPr>
        <w:t>过程中，由诊治医生根据患者的具体病情判断是否接受互认。对认可的外院检查检验结果应采用信息化技术在病历中予以记录，包括机构名称、检查日期、档案号等；对住院患者的检查检验互认资料应在病案中予以留存；对不予认可的检查检验结果，应向患者或家属充分告知，并将复查依据记录在病历中。</w:t>
      </w:r>
    </w:p>
    <w:p w14:paraId="587EE410" w14:textId="77777777" w:rsidR="005C19DF" w:rsidRDefault="003F302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（三）有下列情形之一者，可不列入互认范围或不受互认限制：</w:t>
      </w:r>
    </w:p>
    <w:p w14:paraId="1700106F" w14:textId="77777777" w:rsidR="005C19DF" w:rsidRDefault="003F302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因病情变化，已有的检验、检查结果难以反映病人当前实际病情的项目；</w:t>
      </w:r>
    </w:p>
    <w:p w14:paraId="788324E6" w14:textId="77777777" w:rsidR="005C19DF" w:rsidRDefault="003F302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检查、检验结果与疾病发展关联程度高、变化幅度大的项目；</w:t>
      </w:r>
    </w:p>
    <w:p w14:paraId="5A2B7CB2" w14:textId="77777777" w:rsidR="005C19DF" w:rsidRDefault="003F302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检验、检查项目意义重大的，如手术</w:t>
      </w:r>
      <w:r>
        <w:rPr>
          <w:rFonts w:ascii="仿宋_GB2312" w:eastAsia="仿宋_GB2312" w:hAnsi="仿宋_GB2312" w:cs="仿宋_GB2312" w:hint="eastAsia"/>
          <w:sz w:val="32"/>
          <w:szCs w:val="32"/>
        </w:rPr>
        <w:t>、输血等重大医疗措施前的检验检查等；</w:t>
      </w:r>
    </w:p>
    <w:p w14:paraId="515B9D4B" w14:textId="77777777" w:rsidR="005C19DF" w:rsidRDefault="003F302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原检查、检验结果与目前病情明显不符的；</w:t>
      </w:r>
    </w:p>
    <w:p w14:paraId="42AE1DEA" w14:textId="77777777" w:rsidR="005C19DF" w:rsidRDefault="003F302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w:t>
      </w:r>
      <w:r>
        <w:rPr>
          <w:rFonts w:ascii="仿宋_GB2312" w:eastAsia="仿宋_GB2312" w:hAnsi="仿宋_GB2312" w:cs="仿宋_GB2312" w:hint="eastAsia"/>
          <w:sz w:val="32"/>
          <w:szCs w:val="32"/>
        </w:rPr>
        <w:t>认为原检查诊断结果有误的；</w:t>
      </w:r>
    </w:p>
    <w:p w14:paraId="2CBE616A" w14:textId="77777777" w:rsidR="005C19DF" w:rsidRDefault="003F302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图像质量和方法不能满足诊断要求的医学影像学检查；</w:t>
      </w:r>
    </w:p>
    <w:p w14:paraId="1EABFD52" w14:textId="77777777" w:rsidR="005C19DF" w:rsidRDefault="003F302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急诊、急救等抢救生命的紧急状态下；</w:t>
      </w:r>
    </w:p>
    <w:p w14:paraId="4721F626" w14:textId="77777777" w:rsidR="005C19DF" w:rsidRDefault="003F302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患者或其家属要求进一步复查的；</w:t>
      </w:r>
    </w:p>
    <w:p w14:paraId="7CECF4F4" w14:textId="77777777" w:rsidR="005C19DF" w:rsidRDefault="003F3020">
      <w:pPr>
        <w:pStyle w:val="1"/>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szCs w:val="32"/>
        </w:rPr>
        <w:t>司法、伤残及病退等鉴定所需的；</w:t>
      </w:r>
    </w:p>
    <w:p w14:paraId="297E3D16" w14:textId="77777777" w:rsidR="005C19DF" w:rsidRDefault="003F302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其他符合诊疗需要，确需进行复查的情形。</w:t>
      </w:r>
    </w:p>
    <w:p w14:paraId="6AFA45FD" w14:textId="77777777" w:rsidR="005C19DF" w:rsidRDefault="003F3020">
      <w:pPr>
        <w:pStyle w:val="a0"/>
        <w:ind w:firstLineChars="200" w:firstLine="640"/>
        <w:rPr>
          <w:rFonts w:ascii="黑体" w:eastAsia="黑体" w:hAnsi="黑体" w:cs="黑体"/>
          <w:sz w:val="32"/>
          <w:szCs w:val="32"/>
        </w:rPr>
      </w:pPr>
      <w:r>
        <w:rPr>
          <w:rFonts w:ascii="黑体" w:eastAsia="黑体" w:hAnsi="黑体" w:cs="黑体" w:hint="eastAsia"/>
          <w:sz w:val="32"/>
          <w:szCs w:val="32"/>
        </w:rPr>
        <w:lastRenderedPageBreak/>
        <w:t>五、信息保障</w:t>
      </w:r>
    </w:p>
    <w:p w14:paraId="1E5BE250" w14:textId="77777777" w:rsidR="005C19DF" w:rsidRDefault="003F302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卫生健康行政部门和医疗机构要高度重视临床检验检查数据的互联互通互认工作，加强数字化系统支撑保障。按照统一工作部署和时间进度，根据业务规范和规则，积极做好临床检验检查报告的院内数据采集与集成，确保标准统一；强化数据质控，根据全省检验检查数据共享和质量控制规范，保证上传数据的准确性、及时性、完整性等，确保临床检验检查报告、医学影像类资料可调用可使用；提升接入带宽，做好前置机等基础环境搭建，优化医生客户端、健康信息浏览器使用体验，做好院内系统与省市平台的对接，确保</w:t>
      </w:r>
      <w:proofErr w:type="gramStart"/>
      <w:r>
        <w:rPr>
          <w:rFonts w:ascii="仿宋_GB2312" w:eastAsia="仿宋_GB2312" w:hAnsi="仿宋_GB2312" w:cs="仿宋_GB2312" w:hint="eastAsia"/>
          <w:sz w:val="32"/>
          <w:szCs w:val="32"/>
        </w:rPr>
        <w:t>本医疗</w:t>
      </w:r>
      <w:proofErr w:type="gramEnd"/>
      <w:r>
        <w:rPr>
          <w:rFonts w:ascii="仿宋_GB2312" w:eastAsia="仿宋_GB2312" w:hAnsi="仿宋_GB2312" w:cs="仿宋_GB2312" w:hint="eastAsia"/>
          <w:sz w:val="32"/>
          <w:szCs w:val="32"/>
        </w:rPr>
        <w:t>机构临床检验检查类数据在全省层面的互联和</w:t>
      </w:r>
      <w:r>
        <w:rPr>
          <w:rFonts w:ascii="仿宋_GB2312" w:eastAsia="仿宋_GB2312" w:hAnsi="仿宋_GB2312" w:cs="仿宋_GB2312" w:hint="eastAsia"/>
          <w:sz w:val="32"/>
          <w:szCs w:val="32"/>
        </w:rPr>
        <w:t>互通，并可提供互认情况统计数据。</w:t>
      </w:r>
    </w:p>
    <w:p w14:paraId="4605E404" w14:textId="77777777" w:rsidR="005C19DF" w:rsidRDefault="003F3020">
      <w:pPr>
        <w:pStyle w:val="a0"/>
        <w:ind w:firstLineChars="200" w:firstLine="640"/>
        <w:rPr>
          <w:rFonts w:ascii="黑体" w:eastAsia="黑体" w:hAnsi="黑体" w:cs="黑体"/>
          <w:sz w:val="32"/>
          <w:szCs w:val="32"/>
        </w:rPr>
      </w:pPr>
      <w:r>
        <w:rPr>
          <w:rFonts w:ascii="黑体" w:eastAsia="黑体" w:hAnsi="黑体" w:cs="黑体" w:hint="eastAsia"/>
          <w:sz w:val="32"/>
          <w:szCs w:val="32"/>
        </w:rPr>
        <w:t>六、工作要求</w:t>
      </w:r>
    </w:p>
    <w:p w14:paraId="6B0935D5" w14:textId="77777777" w:rsidR="005C19DF" w:rsidRDefault="003F3020">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（一）提高政治站位，加强组织领导。</w:t>
      </w:r>
      <w:r>
        <w:rPr>
          <w:rFonts w:ascii="仿宋_GB2312" w:eastAsia="仿宋_GB2312" w:hAnsi="仿宋_GB2312" w:cs="仿宋_GB2312" w:hint="eastAsia"/>
          <w:sz w:val="32"/>
          <w:szCs w:val="32"/>
        </w:rPr>
        <w:t>检查检验结果互认工作是深化医药卫生体制改革工作的重要任务和要求，是推进全省卫生健康领域数字化改革的重大应用场景，是进一步改善医疗服务的重要落脚点。对于合理、有效利用卫生资源，降低患者就诊费用，简化患者就医环节，提升患者就医获得</w:t>
      </w:r>
      <w:proofErr w:type="gramStart"/>
      <w:r>
        <w:rPr>
          <w:rFonts w:ascii="仿宋_GB2312" w:eastAsia="仿宋_GB2312" w:hAnsi="仿宋_GB2312" w:cs="仿宋_GB2312" w:hint="eastAsia"/>
          <w:sz w:val="32"/>
          <w:szCs w:val="32"/>
        </w:rPr>
        <w:t>感具有</w:t>
      </w:r>
      <w:proofErr w:type="gramEnd"/>
      <w:r>
        <w:rPr>
          <w:rFonts w:ascii="仿宋_GB2312" w:eastAsia="仿宋_GB2312" w:hAnsi="仿宋_GB2312" w:cs="仿宋_GB2312" w:hint="eastAsia"/>
          <w:sz w:val="32"/>
          <w:szCs w:val="32"/>
        </w:rPr>
        <w:t>重要意义。各级卫生健康行政部门及各级各类医疗机构要充分认识开展检查检验结果互联互通互认及质量控制工作的重要性，成立工作推进专班，倒排工作推进</w:t>
      </w:r>
      <w:r>
        <w:rPr>
          <w:rFonts w:ascii="仿宋_GB2312" w:eastAsia="仿宋_GB2312" w:hAnsi="仿宋_GB2312" w:cs="仿宋_GB2312" w:hint="eastAsia"/>
          <w:sz w:val="32"/>
          <w:szCs w:val="32"/>
        </w:rPr>
        <w:t>时间表，确保各项工作要求落到实处</w:t>
      </w:r>
      <w:r>
        <w:rPr>
          <w:rFonts w:ascii="仿宋_GB2312" w:eastAsia="仿宋_GB2312" w:hAnsi="仿宋_GB2312" w:cs="仿宋_GB2312" w:hint="eastAsia"/>
          <w:sz w:val="32"/>
          <w:szCs w:val="32"/>
        </w:rPr>
        <w:t>，逐步提高检查检验结果同</w:t>
      </w:r>
      <w:r>
        <w:rPr>
          <w:rFonts w:ascii="仿宋_GB2312" w:eastAsia="仿宋_GB2312" w:hAnsi="仿宋_GB2312" w:cs="仿宋_GB2312" w:hint="eastAsia"/>
          <w:sz w:val="32"/>
          <w:szCs w:val="32"/>
        </w:rPr>
        <w:lastRenderedPageBreak/>
        <w:t>质化水平和互认比例。</w:t>
      </w:r>
    </w:p>
    <w:p w14:paraId="5B63180D" w14:textId="54F5AC60" w:rsidR="005C19DF" w:rsidRDefault="003F3020" w:rsidP="00A85112">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（二）加强质量控制，落实工作要求。</w:t>
      </w:r>
      <w:r>
        <w:rPr>
          <w:rFonts w:ascii="仿宋_GB2312" w:eastAsia="仿宋_GB2312" w:hAnsi="仿宋_GB2312" w:cs="仿宋_GB2312" w:hint="eastAsia"/>
          <w:sz w:val="32"/>
          <w:szCs w:val="32"/>
        </w:rPr>
        <w:t>医疗机构要进一步完善互认制度，健全医疗质量和安全管理组织，加强医务人员培训，规范操作流程；加强设施设备管理，提高检验检查质量。各级临床检验、临床放射、医疗设备等相关质控中心要加强对相关专业的质量控制，将所有开展医学影像和医学检验诊疗科目的医疗机构均纳入质控范围，通过实施</w:t>
      </w:r>
      <w:proofErr w:type="gramStart"/>
      <w:r>
        <w:rPr>
          <w:rFonts w:ascii="仿宋_GB2312" w:eastAsia="仿宋_GB2312" w:hAnsi="仿宋_GB2312" w:cs="仿宋_GB2312" w:hint="eastAsia"/>
          <w:sz w:val="32"/>
          <w:szCs w:val="32"/>
        </w:rPr>
        <w:t>室内质</w:t>
      </w:r>
      <w:proofErr w:type="gramEnd"/>
      <w:r>
        <w:rPr>
          <w:rFonts w:ascii="仿宋_GB2312" w:eastAsia="仿宋_GB2312" w:hAnsi="仿宋_GB2312" w:cs="仿宋_GB2312" w:hint="eastAsia"/>
          <w:sz w:val="32"/>
          <w:szCs w:val="32"/>
        </w:rPr>
        <w:t>控、室间质评，强化影像资料的片质，提高报告书写质量，使各类医疗机构的检查检验结果均能达到合格标准。</w:t>
      </w:r>
    </w:p>
    <w:p w14:paraId="039E8551" w14:textId="6FE2D350" w:rsidR="005C19DF" w:rsidRDefault="003F3020" w:rsidP="00A85112">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（三）强化监督考评，加快信息建设。</w:t>
      </w:r>
      <w:r>
        <w:rPr>
          <w:rFonts w:ascii="仿宋_GB2312" w:eastAsia="仿宋_GB2312" w:hAnsi="仿宋_GB2312" w:cs="仿宋_GB2312" w:hint="eastAsia"/>
          <w:sz w:val="32"/>
          <w:szCs w:val="32"/>
        </w:rPr>
        <w:t>各级卫生健康行政部门要定期组织质控中心对辖区内医疗机构落实检查检验结果互认工作的指导和监督管理，</w:t>
      </w:r>
      <w:r>
        <w:rPr>
          <w:rFonts w:ascii="仿宋_GB2312" w:eastAsia="仿宋_GB2312" w:hAnsi="仿宋_GB2312" w:cs="仿宋_GB2312" w:hint="eastAsia"/>
          <w:sz w:val="32"/>
          <w:szCs w:val="32"/>
        </w:rPr>
        <w:t>及时解决存在的问题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委将建立健全督导、反馈机制，对首次提醒调阅率、互认率等核心指标进行排名通报。各市卫生健康行政部门要充分认识信息化建设的重要性，按照全省统一标准（检查检验互认共享信息化建设方案另行下发），加快信息化建设，打造满足医院、医生、患者等多方需求的一体化平台。</w:t>
      </w:r>
    </w:p>
    <w:p w14:paraId="736D18B0" w14:textId="6BD1883D" w:rsidR="005C19DF" w:rsidRDefault="003F3020" w:rsidP="00A85112">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（四）加强宣传引导，提高社会认可。</w:t>
      </w:r>
      <w:r>
        <w:rPr>
          <w:rFonts w:ascii="仿宋_GB2312" w:eastAsia="仿宋_GB2312" w:hAnsi="仿宋_GB2312" w:cs="仿宋_GB2312" w:hint="eastAsia"/>
          <w:sz w:val="32"/>
          <w:szCs w:val="32"/>
        </w:rPr>
        <w:t>各级卫生健康行政部门、各级各类医疗机构要及时将检查检验结果互认</w:t>
      </w:r>
      <w:r>
        <w:rPr>
          <w:rFonts w:ascii="仿宋_GB2312" w:eastAsia="仿宋_GB2312" w:hAnsi="仿宋_GB2312" w:cs="仿宋_GB2312" w:hint="eastAsia"/>
          <w:sz w:val="32"/>
          <w:szCs w:val="32"/>
        </w:rPr>
        <w:t>医疗机构名单与互认项目向社会公示。同时要重视对互认工作的宣传，充分发挥媒体作用，加强对公众的告知，引导就医群众合理、科学认识结果互认工作，提高群众知晓率与认可度。</w:t>
      </w:r>
    </w:p>
    <w:p w14:paraId="3B5914D8" w14:textId="77777777" w:rsidR="005C19DF" w:rsidRDefault="003F3020">
      <w:pPr>
        <w:rPr>
          <w:rFonts w:ascii="方正小标宋简体" w:eastAsia="方正小标宋简体" w:hAnsi="方正小标宋简体" w:cs="方正小标宋简体"/>
          <w:bCs/>
          <w:sz w:val="44"/>
          <w:szCs w:val="44"/>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hint="eastAsia"/>
          <w:bCs/>
          <w:sz w:val="32"/>
          <w:szCs w:val="32"/>
        </w:rPr>
        <w:t>附件</w:t>
      </w:r>
      <w:r>
        <w:rPr>
          <w:rFonts w:ascii="仿宋_GB2312" w:eastAsia="仿宋_GB2312" w:hAnsi="仿宋_GB2312" w:cs="仿宋_GB2312" w:hint="eastAsia"/>
          <w:bCs/>
          <w:sz w:val="32"/>
          <w:szCs w:val="32"/>
        </w:rPr>
        <w:t>1</w:t>
      </w:r>
    </w:p>
    <w:p w14:paraId="63817483" w14:textId="77777777" w:rsidR="005C19DF" w:rsidRDefault="003F3020">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浙江省临床检验结果互认项目</w:t>
      </w:r>
      <w:r>
        <w:rPr>
          <w:rFonts w:ascii="方正小标宋简体" w:eastAsia="方正小标宋简体" w:hAnsi="方正小标宋简体" w:cs="方正小标宋简体" w:hint="eastAsia"/>
          <w:bCs/>
          <w:sz w:val="44"/>
          <w:szCs w:val="44"/>
        </w:rPr>
        <w:t>清单</w:t>
      </w:r>
    </w:p>
    <w:p w14:paraId="785FC1D1"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血常规：含白细胞及分类、红细胞、血红蛋白、血小板、红细胞压积、平均红细胞体积、平均血红蛋白量、平均血红蛋白浓度</w:t>
      </w:r>
    </w:p>
    <w:p w14:paraId="0C9B7547"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尿常规：含酸碱度、比重、胆红素、酮体、蛋白质、亚硝酸盐、葡萄糖、白细胞、尿胆原、潜血及各项镜检</w:t>
      </w:r>
    </w:p>
    <w:p w14:paraId="42EECC21"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粪便检查（粪便常规）</w:t>
      </w:r>
    </w:p>
    <w:p w14:paraId="5E19F5B0"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hint="eastAsia"/>
          <w:sz w:val="32"/>
          <w:szCs w:val="32"/>
        </w:rPr>
        <w:t>隐血试验（包括各类体液标本）</w:t>
      </w:r>
    </w:p>
    <w:p w14:paraId="24F349C4"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5.</w:t>
      </w:r>
      <w:r>
        <w:rPr>
          <w:rFonts w:ascii="仿宋_GB2312" w:eastAsia="仿宋_GB2312" w:cs="仿宋_GB2312" w:hint="eastAsia"/>
          <w:sz w:val="32"/>
          <w:szCs w:val="32"/>
        </w:rPr>
        <w:t>生化筛查：含血清总蛋白、白蛋白、丙氨酸氨基转移酶、总胆红素、直接胆红素、尿素、肌</w:t>
      </w:r>
      <w:proofErr w:type="gramStart"/>
      <w:r>
        <w:rPr>
          <w:rFonts w:ascii="仿宋_GB2312" w:eastAsia="仿宋_GB2312" w:cs="仿宋_GB2312" w:hint="eastAsia"/>
          <w:sz w:val="32"/>
          <w:szCs w:val="32"/>
        </w:rPr>
        <w:t>酐</w:t>
      </w:r>
      <w:proofErr w:type="gramEnd"/>
      <w:r>
        <w:rPr>
          <w:rFonts w:ascii="仿宋_GB2312" w:eastAsia="仿宋_GB2312" w:cs="仿宋_GB2312" w:hint="eastAsia"/>
          <w:sz w:val="32"/>
          <w:szCs w:val="32"/>
        </w:rPr>
        <w:t>、尿酸、钾、钠、氯、总胆固醇、甘油三酯、高密度脂蛋白胆固醇、葡萄糖</w:t>
      </w:r>
    </w:p>
    <w:p w14:paraId="24619C1A"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6.</w:t>
      </w:r>
      <w:r>
        <w:rPr>
          <w:rFonts w:ascii="仿宋_GB2312" w:eastAsia="仿宋_GB2312" w:cs="仿宋_GB2312" w:hint="eastAsia"/>
          <w:sz w:val="32"/>
          <w:szCs w:val="32"/>
        </w:rPr>
        <w:t>血脂检查：包括血清总胆固醇、甘油三酯、高密度脂蛋白胆固醇、低密度脂蛋白胆固醇、载脂蛋白</w:t>
      </w:r>
      <w:r>
        <w:rPr>
          <w:rFonts w:ascii="仿宋_GB2312" w:eastAsia="仿宋_GB2312" w:cs="仿宋_GB2312" w:hint="eastAsia"/>
          <w:sz w:val="32"/>
          <w:szCs w:val="32"/>
        </w:rPr>
        <w:t>AI</w:t>
      </w:r>
      <w:r>
        <w:rPr>
          <w:rFonts w:ascii="仿宋_GB2312" w:eastAsia="仿宋_GB2312" w:cs="仿宋_GB2312" w:hint="eastAsia"/>
          <w:sz w:val="32"/>
          <w:szCs w:val="32"/>
        </w:rPr>
        <w:t>、载脂蛋白</w:t>
      </w:r>
      <w:r>
        <w:rPr>
          <w:rFonts w:ascii="仿宋_GB2312" w:eastAsia="仿宋_GB2312" w:cs="仿宋_GB2312" w:hint="eastAsia"/>
          <w:sz w:val="32"/>
          <w:szCs w:val="32"/>
        </w:rPr>
        <w:t>B</w:t>
      </w:r>
      <w:r>
        <w:rPr>
          <w:rFonts w:ascii="仿宋_GB2312" w:eastAsia="仿宋_GB2312" w:cs="仿宋_GB2312" w:hint="eastAsia"/>
          <w:sz w:val="32"/>
          <w:szCs w:val="32"/>
        </w:rPr>
        <w:t>、脂蛋白</w:t>
      </w:r>
      <w:r>
        <w:rPr>
          <w:rFonts w:ascii="仿宋_GB2312" w:eastAsia="仿宋_GB2312" w:cs="仿宋_GB2312" w:hint="eastAsia"/>
          <w:sz w:val="32"/>
          <w:szCs w:val="32"/>
        </w:rPr>
        <w:t>(a)</w:t>
      </w:r>
    </w:p>
    <w:p w14:paraId="4FAE5840"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7.</w:t>
      </w:r>
      <w:r>
        <w:rPr>
          <w:rFonts w:ascii="仿宋_GB2312" w:eastAsia="仿宋_GB2312" w:cs="仿宋_GB2312" w:hint="eastAsia"/>
          <w:sz w:val="32"/>
          <w:szCs w:val="32"/>
        </w:rPr>
        <w:t>肝功能检查：含血清总蛋白、白蛋白、天门冬氨酸氨基转移酶、丙氨酸氨基转移酶</w:t>
      </w:r>
      <w:r>
        <w:rPr>
          <w:rFonts w:ascii="仿宋_GB2312" w:eastAsia="仿宋_GB2312" w:cs="仿宋_GB2312" w:hint="eastAsia"/>
          <w:sz w:val="32"/>
          <w:szCs w:val="32"/>
        </w:rPr>
        <w:t>、碱性磷酸酶、γ</w:t>
      </w:r>
      <w:r>
        <w:rPr>
          <w:rFonts w:ascii="仿宋_GB2312" w:eastAsia="仿宋_GB2312" w:cs="仿宋_GB2312" w:hint="eastAsia"/>
          <w:sz w:val="32"/>
          <w:szCs w:val="32"/>
        </w:rPr>
        <w:t>-</w:t>
      </w:r>
      <w:r>
        <w:rPr>
          <w:rFonts w:ascii="仿宋_GB2312" w:eastAsia="仿宋_GB2312" w:cs="仿宋_GB2312" w:hint="eastAsia"/>
          <w:sz w:val="32"/>
          <w:szCs w:val="32"/>
        </w:rPr>
        <w:t>谷氨酰基转移酶、总胆红素、直接胆红素</w:t>
      </w:r>
    </w:p>
    <w:p w14:paraId="6E7C820A"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8.</w:t>
      </w:r>
      <w:r>
        <w:rPr>
          <w:rFonts w:ascii="仿宋_GB2312" w:eastAsia="仿宋_GB2312" w:cs="仿宋_GB2312" w:hint="eastAsia"/>
          <w:sz w:val="32"/>
          <w:szCs w:val="32"/>
        </w:rPr>
        <w:t>肾功能检查：含尿素、肌</w:t>
      </w:r>
      <w:proofErr w:type="gramStart"/>
      <w:r>
        <w:rPr>
          <w:rFonts w:ascii="仿宋_GB2312" w:eastAsia="仿宋_GB2312" w:cs="仿宋_GB2312" w:hint="eastAsia"/>
          <w:sz w:val="32"/>
          <w:szCs w:val="32"/>
        </w:rPr>
        <w:t>酐</w:t>
      </w:r>
      <w:proofErr w:type="gramEnd"/>
      <w:r>
        <w:rPr>
          <w:rFonts w:ascii="仿宋_GB2312" w:eastAsia="仿宋_GB2312" w:cs="仿宋_GB2312" w:hint="eastAsia"/>
          <w:sz w:val="32"/>
          <w:szCs w:val="32"/>
        </w:rPr>
        <w:t>、尿酸</w:t>
      </w:r>
    </w:p>
    <w:p w14:paraId="39959DF6"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9.</w:t>
      </w:r>
      <w:r>
        <w:rPr>
          <w:rFonts w:ascii="仿宋_GB2312" w:eastAsia="仿宋_GB2312" w:cs="仿宋_GB2312" w:hint="eastAsia"/>
          <w:sz w:val="32"/>
          <w:szCs w:val="32"/>
        </w:rPr>
        <w:t>甲状腺功能检查：含血清促甲状腺激素、甲状腺素、三碘甲</w:t>
      </w:r>
      <w:proofErr w:type="gramStart"/>
      <w:r>
        <w:rPr>
          <w:rFonts w:ascii="仿宋_GB2312" w:eastAsia="仿宋_GB2312" w:cs="仿宋_GB2312" w:hint="eastAsia"/>
          <w:sz w:val="32"/>
          <w:szCs w:val="32"/>
        </w:rPr>
        <w:t>状原氨</w:t>
      </w:r>
      <w:proofErr w:type="gramEnd"/>
      <w:r>
        <w:rPr>
          <w:rFonts w:ascii="仿宋_GB2312" w:eastAsia="仿宋_GB2312" w:cs="仿宋_GB2312" w:hint="eastAsia"/>
          <w:sz w:val="32"/>
          <w:szCs w:val="32"/>
        </w:rPr>
        <w:t>酸、游离甲状腺素、游离三碘甲</w:t>
      </w:r>
      <w:proofErr w:type="gramStart"/>
      <w:r>
        <w:rPr>
          <w:rFonts w:ascii="仿宋_GB2312" w:eastAsia="仿宋_GB2312" w:cs="仿宋_GB2312" w:hint="eastAsia"/>
          <w:sz w:val="32"/>
          <w:szCs w:val="32"/>
        </w:rPr>
        <w:t>状原氨</w:t>
      </w:r>
      <w:proofErr w:type="gramEnd"/>
      <w:r>
        <w:rPr>
          <w:rFonts w:ascii="仿宋_GB2312" w:eastAsia="仿宋_GB2312" w:cs="仿宋_GB2312" w:hint="eastAsia"/>
          <w:sz w:val="32"/>
          <w:szCs w:val="32"/>
        </w:rPr>
        <w:t>酸</w:t>
      </w:r>
    </w:p>
    <w:p w14:paraId="3BD9C899"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10.</w:t>
      </w:r>
      <w:r>
        <w:rPr>
          <w:rFonts w:ascii="仿宋_GB2312" w:eastAsia="仿宋_GB2312" w:cs="仿宋_GB2312" w:hint="eastAsia"/>
          <w:sz w:val="32"/>
          <w:szCs w:val="32"/>
        </w:rPr>
        <w:t>凝血功能检查：含血浆凝血酶原时间、国际标准化比值、</w:t>
      </w:r>
      <w:r>
        <w:rPr>
          <w:rFonts w:ascii="仿宋_GB2312" w:eastAsia="仿宋_GB2312" w:cs="仿宋_GB2312" w:hint="eastAsia"/>
          <w:sz w:val="32"/>
          <w:szCs w:val="32"/>
        </w:rPr>
        <w:lastRenderedPageBreak/>
        <w:t>活化部分凝血活酶时间、凝血酶时间、血浆纤维蛋白原</w:t>
      </w:r>
    </w:p>
    <w:p w14:paraId="2CF17471"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11.</w:t>
      </w:r>
      <w:r>
        <w:rPr>
          <w:rFonts w:ascii="仿宋_GB2312" w:eastAsia="仿宋_GB2312" w:cs="仿宋_GB2312" w:hint="eastAsia"/>
          <w:sz w:val="32"/>
          <w:szCs w:val="32"/>
        </w:rPr>
        <w:t>血粘度测定</w:t>
      </w:r>
    </w:p>
    <w:p w14:paraId="460CEB3E"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12.</w:t>
      </w:r>
      <w:r>
        <w:rPr>
          <w:rFonts w:ascii="仿宋_GB2312" w:eastAsia="仿宋_GB2312" w:cs="仿宋_GB2312" w:hint="eastAsia"/>
          <w:sz w:val="32"/>
          <w:szCs w:val="32"/>
        </w:rPr>
        <w:t>临床微生物检查：包括细菌培养及鉴定、药敏（包括各类样本）、尿培养（含</w:t>
      </w:r>
      <w:r>
        <w:rPr>
          <w:rFonts w:ascii="仿宋_GB2312" w:eastAsia="仿宋_GB2312" w:cs="仿宋_GB2312" w:hint="eastAsia"/>
          <w:sz w:val="32"/>
          <w:szCs w:val="32"/>
        </w:rPr>
        <w:t>/</w:t>
      </w:r>
      <w:r>
        <w:rPr>
          <w:rFonts w:ascii="仿宋_GB2312" w:eastAsia="仿宋_GB2312" w:cs="仿宋_GB2312" w:hint="eastAsia"/>
          <w:sz w:val="32"/>
          <w:szCs w:val="32"/>
        </w:rPr>
        <w:t>不含鉴定药敏）、霍乱弧菌培养、</w:t>
      </w:r>
      <w:r>
        <w:rPr>
          <w:rFonts w:ascii="仿宋_GB2312" w:eastAsia="仿宋_GB2312" w:cs="仿宋_GB2312" w:hint="eastAsia"/>
          <w:sz w:val="32"/>
          <w:szCs w:val="32"/>
        </w:rPr>
        <w:t>O-157</w:t>
      </w:r>
      <w:r>
        <w:rPr>
          <w:rFonts w:ascii="仿宋_GB2312" w:eastAsia="仿宋_GB2312" w:cs="仿宋_GB2312" w:hint="eastAsia"/>
          <w:sz w:val="32"/>
          <w:szCs w:val="32"/>
        </w:rPr>
        <w:t>大肠</w:t>
      </w:r>
      <w:proofErr w:type="gramStart"/>
      <w:r>
        <w:rPr>
          <w:rFonts w:ascii="仿宋_GB2312" w:eastAsia="仿宋_GB2312" w:cs="仿宋_GB2312" w:hint="eastAsia"/>
          <w:sz w:val="32"/>
          <w:szCs w:val="32"/>
        </w:rPr>
        <w:t>埃希菌培养</w:t>
      </w:r>
      <w:proofErr w:type="gramEnd"/>
      <w:r>
        <w:rPr>
          <w:rFonts w:ascii="仿宋_GB2312" w:eastAsia="仿宋_GB2312" w:cs="仿宋_GB2312" w:hint="eastAsia"/>
          <w:sz w:val="32"/>
          <w:szCs w:val="32"/>
        </w:rPr>
        <w:t>及鉴定、</w:t>
      </w:r>
      <w:proofErr w:type="gramStart"/>
      <w:r>
        <w:rPr>
          <w:rFonts w:ascii="仿宋_GB2312" w:eastAsia="仿宋_GB2312" w:cs="仿宋_GB2312" w:hint="eastAsia"/>
          <w:sz w:val="32"/>
          <w:szCs w:val="32"/>
        </w:rPr>
        <w:t>耐甲氧</w:t>
      </w:r>
      <w:proofErr w:type="gramEnd"/>
      <w:r>
        <w:rPr>
          <w:rFonts w:ascii="仿宋_GB2312" w:eastAsia="仿宋_GB2312" w:cs="仿宋_GB2312" w:hint="eastAsia"/>
          <w:sz w:val="32"/>
          <w:szCs w:val="32"/>
        </w:rPr>
        <w:t>西林葡萄球菌检测（</w:t>
      </w:r>
      <w:r>
        <w:rPr>
          <w:rFonts w:ascii="仿宋_GB2312" w:eastAsia="仿宋_GB2312" w:cs="仿宋_GB2312" w:hint="eastAsia"/>
          <w:sz w:val="32"/>
          <w:szCs w:val="32"/>
        </w:rPr>
        <w:t>MRSA</w:t>
      </w:r>
      <w:r>
        <w:rPr>
          <w:rFonts w:ascii="仿宋_GB2312" w:eastAsia="仿宋_GB2312" w:cs="仿宋_GB2312" w:hint="eastAsia"/>
          <w:sz w:val="32"/>
          <w:szCs w:val="32"/>
        </w:rPr>
        <w:t>、</w:t>
      </w:r>
      <w:r>
        <w:rPr>
          <w:rFonts w:ascii="仿宋_GB2312" w:eastAsia="仿宋_GB2312" w:cs="仿宋_GB2312" w:hint="eastAsia"/>
          <w:sz w:val="32"/>
          <w:szCs w:val="32"/>
        </w:rPr>
        <w:t>MRS</w:t>
      </w:r>
      <w:r>
        <w:rPr>
          <w:rFonts w:ascii="仿宋_GB2312" w:eastAsia="仿宋_GB2312" w:cs="仿宋_GB2312" w:hint="eastAsia"/>
          <w:sz w:val="32"/>
          <w:szCs w:val="32"/>
        </w:rPr>
        <w:t>）、细菌涂片检查、真菌涂片检查、结核分枝杆菌涂片检查</w:t>
      </w:r>
    </w:p>
    <w:p w14:paraId="78A97B58"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13.</w:t>
      </w:r>
      <w:r>
        <w:rPr>
          <w:rFonts w:ascii="仿宋_GB2312" w:eastAsia="仿宋_GB2312" w:cs="仿宋_GB2312" w:hint="eastAsia"/>
          <w:sz w:val="32"/>
          <w:szCs w:val="32"/>
        </w:rPr>
        <w:t>肿瘤标志物检测：包括癌胚抗原、甲胎蛋白、糖类抗原</w:t>
      </w:r>
      <w:r>
        <w:rPr>
          <w:rFonts w:ascii="仿宋_GB2312" w:eastAsia="仿宋_GB2312" w:cs="仿宋_GB2312" w:hint="eastAsia"/>
          <w:sz w:val="32"/>
          <w:szCs w:val="32"/>
        </w:rPr>
        <w:t>CA19-9</w:t>
      </w:r>
      <w:r>
        <w:rPr>
          <w:rFonts w:ascii="仿宋_GB2312" w:eastAsia="仿宋_GB2312" w:cs="仿宋_GB2312" w:hint="eastAsia"/>
          <w:sz w:val="32"/>
          <w:szCs w:val="32"/>
        </w:rPr>
        <w:t>、糖类抗原</w:t>
      </w:r>
      <w:r>
        <w:rPr>
          <w:rFonts w:ascii="仿宋_GB2312" w:eastAsia="仿宋_GB2312" w:cs="仿宋_GB2312" w:hint="eastAsia"/>
          <w:sz w:val="32"/>
          <w:szCs w:val="32"/>
        </w:rPr>
        <w:t>CA-125</w:t>
      </w:r>
      <w:r>
        <w:rPr>
          <w:rFonts w:ascii="仿宋_GB2312" w:eastAsia="仿宋_GB2312" w:cs="仿宋_GB2312" w:hint="eastAsia"/>
          <w:sz w:val="32"/>
          <w:szCs w:val="32"/>
        </w:rPr>
        <w:t>、糖类抗原</w:t>
      </w:r>
      <w:r>
        <w:rPr>
          <w:rFonts w:ascii="仿宋_GB2312" w:eastAsia="仿宋_GB2312" w:cs="仿宋_GB2312" w:hint="eastAsia"/>
          <w:sz w:val="32"/>
          <w:szCs w:val="32"/>
        </w:rPr>
        <w:t>CA15-3</w:t>
      </w:r>
      <w:r>
        <w:rPr>
          <w:rFonts w:ascii="仿宋_GB2312" w:eastAsia="仿宋_GB2312" w:cs="仿宋_GB2312" w:hint="eastAsia"/>
          <w:sz w:val="32"/>
          <w:szCs w:val="32"/>
        </w:rPr>
        <w:t>、糖类抗原</w:t>
      </w:r>
      <w:r>
        <w:rPr>
          <w:rFonts w:ascii="仿宋_GB2312" w:eastAsia="仿宋_GB2312" w:cs="仿宋_GB2312" w:hint="eastAsia"/>
          <w:sz w:val="32"/>
          <w:szCs w:val="32"/>
        </w:rPr>
        <w:t>CA72-4</w:t>
      </w:r>
      <w:r>
        <w:rPr>
          <w:rFonts w:ascii="仿宋_GB2312" w:eastAsia="仿宋_GB2312" w:cs="仿宋_GB2312" w:hint="eastAsia"/>
          <w:sz w:val="32"/>
          <w:szCs w:val="32"/>
        </w:rPr>
        <w:t>、总前列腺特异性抗原、游离前列腺特异性抗原、神经元特异性烯醇化酶、细胞角蛋白</w:t>
      </w:r>
      <w:r>
        <w:rPr>
          <w:rFonts w:ascii="仿宋_GB2312" w:eastAsia="仿宋_GB2312" w:cs="仿宋_GB2312" w:hint="eastAsia"/>
          <w:sz w:val="32"/>
          <w:szCs w:val="32"/>
        </w:rPr>
        <w:t>19</w:t>
      </w:r>
      <w:r>
        <w:rPr>
          <w:rFonts w:ascii="仿宋_GB2312" w:eastAsia="仿宋_GB2312" w:cs="仿宋_GB2312" w:hint="eastAsia"/>
          <w:sz w:val="32"/>
          <w:szCs w:val="32"/>
        </w:rPr>
        <w:t>片段、鳞状细胞癌相关抗原</w:t>
      </w:r>
    </w:p>
    <w:p w14:paraId="18EDC64C"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14.</w:t>
      </w:r>
      <w:r>
        <w:rPr>
          <w:rFonts w:ascii="仿宋_GB2312" w:eastAsia="仿宋_GB2312" w:cs="仿宋_GB2312" w:hint="eastAsia"/>
          <w:sz w:val="32"/>
          <w:szCs w:val="32"/>
        </w:rPr>
        <w:t>特殊蛋白检测：包括免疫球蛋白</w:t>
      </w:r>
      <w:r>
        <w:rPr>
          <w:rFonts w:ascii="仿宋_GB2312" w:eastAsia="仿宋_GB2312" w:cs="仿宋_GB2312" w:hint="eastAsia"/>
          <w:sz w:val="32"/>
          <w:szCs w:val="32"/>
        </w:rPr>
        <w:t>A</w:t>
      </w:r>
      <w:r>
        <w:rPr>
          <w:rFonts w:ascii="仿宋_GB2312" w:eastAsia="仿宋_GB2312" w:cs="仿宋_GB2312" w:hint="eastAsia"/>
          <w:sz w:val="32"/>
          <w:szCs w:val="32"/>
        </w:rPr>
        <w:t>、免疫</w:t>
      </w:r>
      <w:r>
        <w:rPr>
          <w:rFonts w:ascii="仿宋_GB2312" w:eastAsia="仿宋_GB2312" w:cs="仿宋_GB2312" w:hint="eastAsia"/>
          <w:sz w:val="32"/>
          <w:szCs w:val="32"/>
        </w:rPr>
        <w:t>球蛋白</w:t>
      </w:r>
      <w:r>
        <w:rPr>
          <w:rFonts w:ascii="仿宋_GB2312" w:eastAsia="仿宋_GB2312" w:cs="仿宋_GB2312" w:hint="eastAsia"/>
          <w:sz w:val="32"/>
          <w:szCs w:val="32"/>
        </w:rPr>
        <w:t>G</w:t>
      </w:r>
      <w:r>
        <w:rPr>
          <w:rFonts w:ascii="仿宋_GB2312" w:eastAsia="仿宋_GB2312" w:cs="仿宋_GB2312" w:hint="eastAsia"/>
          <w:sz w:val="32"/>
          <w:szCs w:val="32"/>
        </w:rPr>
        <w:t>、免疫球蛋白</w:t>
      </w:r>
      <w:r>
        <w:rPr>
          <w:rFonts w:ascii="仿宋_GB2312" w:eastAsia="仿宋_GB2312" w:cs="仿宋_GB2312" w:hint="eastAsia"/>
          <w:sz w:val="32"/>
          <w:szCs w:val="32"/>
        </w:rPr>
        <w:t>M</w:t>
      </w:r>
      <w:r>
        <w:rPr>
          <w:rFonts w:ascii="仿宋_GB2312" w:eastAsia="仿宋_GB2312" w:cs="仿宋_GB2312" w:hint="eastAsia"/>
          <w:sz w:val="32"/>
          <w:szCs w:val="32"/>
        </w:rPr>
        <w:t>、免疫球蛋白</w:t>
      </w:r>
      <w:r>
        <w:rPr>
          <w:rFonts w:ascii="仿宋_GB2312" w:eastAsia="仿宋_GB2312" w:cs="仿宋_GB2312" w:hint="eastAsia"/>
          <w:sz w:val="32"/>
          <w:szCs w:val="32"/>
        </w:rPr>
        <w:t>E</w:t>
      </w:r>
      <w:r>
        <w:rPr>
          <w:rFonts w:ascii="仿宋_GB2312" w:eastAsia="仿宋_GB2312" w:cs="仿宋_GB2312" w:hint="eastAsia"/>
          <w:sz w:val="32"/>
          <w:szCs w:val="32"/>
        </w:rPr>
        <w:t>、</w:t>
      </w:r>
      <w:r>
        <w:rPr>
          <w:rFonts w:ascii="仿宋_GB2312" w:eastAsia="仿宋_GB2312" w:cs="仿宋_GB2312" w:hint="eastAsia"/>
          <w:sz w:val="32"/>
          <w:szCs w:val="32"/>
        </w:rPr>
        <w:t>C</w:t>
      </w:r>
      <w:r>
        <w:rPr>
          <w:rFonts w:ascii="仿宋_GB2312" w:eastAsia="仿宋_GB2312" w:cs="仿宋_GB2312" w:hint="eastAsia"/>
          <w:sz w:val="32"/>
          <w:szCs w:val="32"/>
        </w:rPr>
        <w:t>反应蛋白、补体</w:t>
      </w:r>
      <w:r>
        <w:rPr>
          <w:rFonts w:ascii="仿宋_GB2312" w:eastAsia="仿宋_GB2312" w:cs="仿宋_GB2312" w:hint="eastAsia"/>
          <w:sz w:val="32"/>
          <w:szCs w:val="32"/>
        </w:rPr>
        <w:t>C3</w:t>
      </w:r>
      <w:r>
        <w:rPr>
          <w:rFonts w:ascii="仿宋_GB2312" w:eastAsia="仿宋_GB2312" w:cs="仿宋_GB2312" w:hint="eastAsia"/>
          <w:sz w:val="32"/>
          <w:szCs w:val="32"/>
        </w:rPr>
        <w:t>、补体</w:t>
      </w:r>
      <w:r>
        <w:rPr>
          <w:rFonts w:ascii="仿宋_GB2312" w:eastAsia="仿宋_GB2312" w:cs="仿宋_GB2312" w:hint="eastAsia"/>
          <w:sz w:val="32"/>
          <w:szCs w:val="32"/>
        </w:rPr>
        <w:t>C4</w:t>
      </w:r>
    </w:p>
    <w:p w14:paraId="74DD17AA"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15.</w:t>
      </w:r>
      <w:r>
        <w:rPr>
          <w:rFonts w:ascii="仿宋_GB2312" w:eastAsia="仿宋_GB2312" w:cs="仿宋_GB2312" w:hint="eastAsia"/>
          <w:sz w:val="32"/>
          <w:szCs w:val="32"/>
        </w:rPr>
        <w:t>病原体核酸检测：包括新型冠状病毒核酸检测、乙型肝炎病毒核酸检测、人乳头瘤病毒核酸检测、丙型肝炎病毒核酸检测、巨细胞病毒核酸检测、</w:t>
      </w:r>
      <w:r>
        <w:rPr>
          <w:rFonts w:ascii="仿宋_GB2312" w:eastAsia="仿宋_GB2312" w:cs="仿宋_GB2312" w:hint="eastAsia"/>
          <w:sz w:val="32"/>
          <w:szCs w:val="32"/>
        </w:rPr>
        <w:t>EB</w:t>
      </w:r>
      <w:r>
        <w:rPr>
          <w:rFonts w:ascii="仿宋_GB2312" w:eastAsia="仿宋_GB2312" w:cs="仿宋_GB2312" w:hint="eastAsia"/>
          <w:sz w:val="32"/>
          <w:szCs w:val="32"/>
        </w:rPr>
        <w:t>病毒核酸检测、结核杆菌核酸检测、沙眼衣原体核酸检测、淋球菌核酸检测</w:t>
      </w:r>
    </w:p>
    <w:p w14:paraId="60E1CE97"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16.</w:t>
      </w:r>
      <w:r>
        <w:rPr>
          <w:rFonts w:ascii="仿宋_GB2312" w:eastAsia="仿宋_GB2312" w:cs="仿宋_GB2312" w:hint="eastAsia"/>
          <w:sz w:val="32"/>
          <w:szCs w:val="32"/>
        </w:rPr>
        <w:t>内分泌生殖激素检查：包括血清促卵泡刺激素、促黄体生成素、雌二醇、孕酮、睾酮、</w:t>
      </w:r>
      <w:proofErr w:type="gramStart"/>
      <w:r>
        <w:rPr>
          <w:rFonts w:ascii="仿宋_GB2312" w:eastAsia="仿宋_GB2312" w:cs="仿宋_GB2312" w:hint="eastAsia"/>
          <w:sz w:val="32"/>
          <w:szCs w:val="32"/>
        </w:rPr>
        <w:t>泌</w:t>
      </w:r>
      <w:proofErr w:type="gramEnd"/>
      <w:r>
        <w:rPr>
          <w:rFonts w:ascii="仿宋_GB2312" w:eastAsia="仿宋_GB2312" w:cs="仿宋_GB2312" w:hint="eastAsia"/>
          <w:sz w:val="32"/>
          <w:szCs w:val="32"/>
        </w:rPr>
        <w:t>乳素、皮质醇</w:t>
      </w:r>
    </w:p>
    <w:p w14:paraId="51BF5E2E"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7</w:t>
      </w:r>
      <w:r>
        <w:rPr>
          <w:rFonts w:ascii="仿宋_GB2312" w:eastAsia="仿宋_GB2312" w:cs="仿宋_GB2312" w:hint="eastAsia"/>
          <w:sz w:val="32"/>
          <w:szCs w:val="32"/>
        </w:rPr>
        <w:t>.</w:t>
      </w:r>
      <w:r>
        <w:rPr>
          <w:rFonts w:ascii="仿宋_GB2312" w:eastAsia="仿宋_GB2312" w:cs="仿宋_GB2312" w:hint="eastAsia"/>
          <w:sz w:val="32"/>
          <w:szCs w:val="32"/>
        </w:rPr>
        <w:t>自身免疫病类检测：包括类风湿因子、抗链球菌溶血素</w:t>
      </w:r>
      <w:r>
        <w:rPr>
          <w:rFonts w:ascii="仿宋_GB2312" w:eastAsia="仿宋_GB2312" w:cs="仿宋_GB2312" w:hint="eastAsia"/>
          <w:sz w:val="32"/>
          <w:szCs w:val="32"/>
        </w:rPr>
        <w:t>O</w:t>
      </w:r>
      <w:r>
        <w:rPr>
          <w:rFonts w:ascii="仿宋_GB2312" w:eastAsia="仿宋_GB2312" w:cs="仿宋_GB2312" w:hint="eastAsia"/>
          <w:sz w:val="32"/>
          <w:szCs w:val="32"/>
        </w:rPr>
        <w:t>、抗核抗体、抗</w:t>
      </w:r>
      <w:proofErr w:type="spellStart"/>
      <w:r>
        <w:rPr>
          <w:rFonts w:ascii="仿宋_GB2312" w:eastAsia="仿宋_GB2312" w:cs="仿宋_GB2312" w:hint="eastAsia"/>
          <w:sz w:val="32"/>
          <w:szCs w:val="32"/>
        </w:rPr>
        <w:t>nRNP</w:t>
      </w:r>
      <w:proofErr w:type="spellEnd"/>
      <w:r>
        <w:rPr>
          <w:rFonts w:ascii="仿宋_GB2312" w:eastAsia="仿宋_GB2312" w:cs="仿宋_GB2312" w:hint="eastAsia"/>
          <w:sz w:val="32"/>
          <w:szCs w:val="32"/>
        </w:rPr>
        <w:t>抗体、抗</w:t>
      </w:r>
      <w:proofErr w:type="spellStart"/>
      <w:r>
        <w:rPr>
          <w:rFonts w:ascii="仿宋_GB2312" w:eastAsia="仿宋_GB2312" w:cs="仿宋_GB2312" w:hint="eastAsia"/>
          <w:sz w:val="32"/>
          <w:szCs w:val="32"/>
        </w:rPr>
        <w:t>Sm</w:t>
      </w:r>
      <w:proofErr w:type="spellEnd"/>
      <w:r>
        <w:rPr>
          <w:rFonts w:ascii="仿宋_GB2312" w:eastAsia="仿宋_GB2312" w:cs="仿宋_GB2312" w:hint="eastAsia"/>
          <w:sz w:val="32"/>
          <w:szCs w:val="32"/>
        </w:rPr>
        <w:t>抗体、抗</w:t>
      </w:r>
      <w:r>
        <w:rPr>
          <w:rFonts w:ascii="仿宋_GB2312" w:eastAsia="仿宋_GB2312" w:cs="仿宋_GB2312" w:hint="eastAsia"/>
          <w:sz w:val="32"/>
          <w:szCs w:val="32"/>
        </w:rPr>
        <w:t>SSA</w:t>
      </w:r>
      <w:r>
        <w:rPr>
          <w:rFonts w:ascii="仿宋_GB2312" w:eastAsia="仿宋_GB2312" w:cs="仿宋_GB2312" w:hint="eastAsia"/>
          <w:sz w:val="32"/>
          <w:szCs w:val="32"/>
        </w:rPr>
        <w:t>抗体、抗</w:t>
      </w:r>
      <w:r>
        <w:rPr>
          <w:rFonts w:ascii="仿宋_GB2312" w:eastAsia="仿宋_GB2312" w:cs="仿宋_GB2312" w:hint="eastAsia"/>
          <w:sz w:val="32"/>
          <w:szCs w:val="32"/>
        </w:rPr>
        <w:t>SSB</w:t>
      </w:r>
      <w:r>
        <w:rPr>
          <w:rFonts w:ascii="仿宋_GB2312" w:eastAsia="仿宋_GB2312" w:cs="仿宋_GB2312" w:hint="eastAsia"/>
          <w:sz w:val="32"/>
          <w:szCs w:val="32"/>
        </w:rPr>
        <w:t>抗体、抗</w:t>
      </w:r>
      <w:r>
        <w:rPr>
          <w:rFonts w:ascii="仿宋_GB2312" w:eastAsia="仿宋_GB2312" w:cs="仿宋_GB2312" w:hint="eastAsia"/>
          <w:sz w:val="32"/>
          <w:szCs w:val="32"/>
        </w:rPr>
        <w:t>ScL-70</w:t>
      </w:r>
      <w:r>
        <w:rPr>
          <w:rFonts w:ascii="仿宋_GB2312" w:eastAsia="仿宋_GB2312" w:cs="仿宋_GB2312" w:hint="eastAsia"/>
          <w:sz w:val="32"/>
          <w:szCs w:val="32"/>
        </w:rPr>
        <w:t>抗体、抗</w:t>
      </w:r>
      <w:r>
        <w:rPr>
          <w:rFonts w:ascii="仿宋_GB2312" w:eastAsia="仿宋_GB2312" w:cs="仿宋_GB2312" w:hint="eastAsia"/>
          <w:sz w:val="32"/>
          <w:szCs w:val="32"/>
        </w:rPr>
        <w:t>JO-1</w:t>
      </w:r>
      <w:r>
        <w:rPr>
          <w:rFonts w:ascii="仿宋_GB2312" w:eastAsia="仿宋_GB2312" w:cs="仿宋_GB2312" w:hint="eastAsia"/>
          <w:sz w:val="32"/>
          <w:szCs w:val="32"/>
        </w:rPr>
        <w:t>抗体、抗</w:t>
      </w:r>
      <w:r>
        <w:rPr>
          <w:rFonts w:ascii="仿宋_GB2312" w:eastAsia="仿宋_GB2312" w:cs="仿宋_GB2312" w:hint="eastAsia"/>
          <w:sz w:val="32"/>
          <w:szCs w:val="32"/>
        </w:rPr>
        <w:t>dsDNA</w:t>
      </w:r>
      <w:r>
        <w:rPr>
          <w:rFonts w:ascii="仿宋_GB2312" w:eastAsia="仿宋_GB2312" w:cs="仿宋_GB2312" w:hint="eastAsia"/>
          <w:sz w:val="32"/>
          <w:szCs w:val="32"/>
        </w:rPr>
        <w:t>抗体（抗双</w:t>
      </w:r>
      <w:r>
        <w:rPr>
          <w:rFonts w:ascii="仿宋_GB2312" w:eastAsia="仿宋_GB2312" w:cs="仿宋_GB2312" w:hint="eastAsia"/>
          <w:sz w:val="32"/>
          <w:szCs w:val="32"/>
        </w:rPr>
        <w:lastRenderedPageBreak/>
        <w:t>链</w:t>
      </w:r>
      <w:r>
        <w:rPr>
          <w:rFonts w:ascii="仿宋_GB2312" w:eastAsia="仿宋_GB2312" w:cs="仿宋_GB2312" w:hint="eastAsia"/>
          <w:sz w:val="32"/>
          <w:szCs w:val="32"/>
        </w:rPr>
        <w:t>DNA</w:t>
      </w:r>
      <w:r>
        <w:rPr>
          <w:rFonts w:ascii="仿宋_GB2312" w:eastAsia="仿宋_GB2312" w:cs="仿宋_GB2312" w:hint="eastAsia"/>
          <w:sz w:val="32"/>
          <w:szCs w:val="32"/>
        </w:rPr>
        <w:t>抗体）</w:t>
      </w:r>
    </w:p>
    <w:p w14:paraId="358CF70F" w14:textId="77777777" w:rsidR="005C19DF" w:rsidRDefault="003F3020">
      <w:pPr>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8</w:t>
      </w:r>
      <w:r>
        <w:rPr>
          <w:rFonts w:ascii="仿宋_GB2312" w:eastAsia="仿宋_GB2312" w:cs="仿宋_GB2312" w:hint="eastAsia"/>
          <w:sz w:val="32"/>
          <w:szCs w:val="32"/>
        </w:rPr>
        <w:t>.</w:t>
      </w:r>
      <w:r>
        <w:rPr>
          <w:rFonts w:ascii="仿宋_GB2312" w:eastAsia="仿宋_GB2312" w:cs="仿宋_GB2312" w:hint="eastAsia"/>
          <w:sz w:val="32"/>
          <w:szCs w:val="32"/>
        </w:rPr>
        <w:t>其它：包括钙、镁、磷、铁、糖化血红蛋白</w:t>
      </w:r>
      <w:r>
        <w:rPr>
          <w:rFonts w:ascii="仿宋_GB2312" w:eastAsia="仿宋_GB2312" w:cs="仿宋_GB2312" w:hint="eastAsia"/>
          <w:sz w:val="32"/>
          <w:szCs w:val="32"/>
        </w:rPr>
        <w:t>A1c</w:t>
      </w:r>
      <w:r>
        <w:rPr>
          <w:rFonts w:ascii="仿宋_GB2312" w:eastAsia="仿宋_GB2312" w:cs="仿宋_GB2312" w:hint="eastAsia"/>
          <w:sz w:val="32"/>
          <w:szCs w:val="32"/>
        </w:rPr>
        <w:t>、乳酸脱氢酶、肌酸激酶、淀粉酶、胆碱酯酶、铁蛋白、胰岛素、</w:t>
      </w:r>
      <w:r>
        <w:rPr>
          <w:rFonts w:ascii="仿宋_GB2312" w:eastAsia="仿宋_GB2312" w:cs="仿宋_GB2312" w:hint="eastAsia"/>
          <w:sz w:val="32"/>
          <w:szCs w:val="32"/>
        </w:rPr>
        <w:t>C-</w:t>
      </w:r>
      <w:r>
        <w:rPr>
          <w:rFonts w:ascii="仿宋_GB2312" w:eastAsia="仿宋_GB2312" w:cs="仿宋_GB2312" w:hint="eastAsia"/>
          <w:sz w:val="32"/>
          <w:szCs w:val="32"/>
        </w:rPr>
        <w:t>肽、人绒毛膜促性腺激素、前白蛋白、同型半胱氨酸、叶酸、维生素</w:t>
      </w:r>
      <w:r>
        <w:rPr>
          <w:rFonts w:ascii="仿宋_GB2312" w:eastAsia="仿宋_GB2312" w:cs="仿宋_GB2312" w:hint="eastAsia"/>
          <w:sz w:val="32"/>
          <w:szCs w:val="32"/>
        </w:rPr>
        <w:t>B12</w:t>
      </w:r>
    </w:p>
    <w:p w14:paraId="7BEEC6F3" w14:textId="77777777" w:rsidR="005C19DF" w:rsidRDefault="005C19DF">
      <w:pPr>
        <w:pStyle w:val="a0"/>
        <w:rPr>
          <w:rFonts w:ascii="仿宋_GB2312" w:eastAsia="仿宋_GB2312" w:hAnsi="仿宋_GB2312" w:cs="仿宋_GB2312"/>
          <w:sz w:val="32"/>
          <w:szCs w:val="32"/>
        </w:rPr>
      </w:pPr>
    </w:p>
    <w:p w14:paraId="12534394" w14:textId="77777777" w:rsidR="005C19DF" w:rsidRDefault="005C19DF">
      <w:pPr>
        <w:pStyle w:val="a0"/>
        <w:rPr>
          <w:rFonts w:ascii="仿宋_GB2312" w:eastAsia="仿宋_GB2312" w:hAnsi="仿宋_GB2312" w:cs="仿宋_GB2312"/>
          <w:sz w:val="32"/>
          <w:szCs w:val="32"/>
        </w:rPr>
      </w:pPr>
    </w:p>
    <w:p w14:paraId="1F543C71" w14:textId="77777777" w:rsidR="005C19DF" w:rsidRDefault="005C19DF">
      <w:pPr>
        <w:pStyle w:val="a0"/>
        <w:rPr>
          <w:rFonts w:ascii="仿宋_GB2312" w:eastAsia="仿宋_GB2312" w:hAnsi="仿宋_GB2312" w:cs="仿宋_GB2312"/>
          <w:sz w:val="32"/>
          <w:szCs w:val="32"/>
        </w:rPr>
      </w:pPr>
    </w:p>
    <w:p w14:paraId="7D9F6CF3" w14:textId="77777777" w:rsidR="005C19DF" w:rsidRDefault="005C19DF">
      <w:pPr>
        <w:pStyle w:val="a0"/>
        <w:rPr>
          <w:rFonts w:ascii="仿宋_GB2312" w:eastAsia="仿宋_GB2312" w:hAnsi="仿宋_GB2312" w:cs="仿宋_GB2312"/>
          <w:sz w:val="32"/>
          <w:szCs w:val="32"/>
        </w:rPr>
      </w:pPr>
    </w:p>
    <w:p w14:paraId="6823A56E" w14:textId="77777777" w:rsidR="005C19DF" w:rsidRDefault="005C19DF">
      <w:pPr>
        <w:pStyle w:val="a0"/>
        <w:rPr>
          <w:rFonts w:ascii="仿宋_GB2312" w:eastAsia="仿宋_GB2312" w:hAnsi="仿宋_GB2312" w:cs="仿宋_GB2312"/>
          <w:sz w:val="32"/>
          <w:szCs w:val="32"/>
        </w:rPr>
      </w:pPr>
    </w:p>
    <w:p w14:paraId="3A8E503E" w14:textId="77777777" w:rsidR="005C19DF" w:rsidRDefault="005C19DF">
      <w:pPr>
        <w:pStyle w:val="a0"/>
        <w:rPr>
          <w:rFonts w:ascii="仿宋_GB2312" w:eastAsia="仿宋_GB2312" w:hAnsi="仿宋_GB2312" w:cs="仿宋_GB2312"/>
          <w:sz w:val="32"/>
          <w:szCs w:val="32"/>
        </w:rPr>
      </w:pPr>
    </w:p>
    <w:p w14:paraId="00A927DB" w14:textId="77777777" w:rsidR="005C19DF" w:rsidRDefault="005C19DF">
      <w:pPr>
        <w:pStyle w:val="a0"/>
        <w:rPr>
          <w:rFonts w:ascii="仿宋_GB2312" w:eastAsia="仿宋_GB2312" w:hAnsi="仿宋_GB2312" w:cs="仿宋_GB2312"/>
          <w:sz w:val="32"/>
          <w:szCs w:val="32"/>
        </w:rPr>
      </w:pPr>
    </w:p>
    <w:p w14:paraId="746A9B0D" w14:textId="77777777" w:rsidR="005C19DF" w:rsidRDefault="005C19DF">
      <w:pPr>
        <w:pStyle w:val="a0"/>
        <w:rPr>
          <w:rFonts w:ascii="仿宋_GB2312" w:eastAsia="仿宋_GB2312" w:hAnsi="仿宋_GB2312" w:cs="仿宋_GB2312"/>
          <w:sz w:val="32"/>
          <w:szCs w:val="32"/>
        </w:rPr>
      </w:pPr>
    </w:p>
    <w:p w14:paraId="38CB3F28" w14:textId="77777777" w:rsidR="005C19DF" w:rsidRDefault="005C19DF">
      <w:pPr>
        <w:pStyle w:val="a0"/>
        <w:rPr>
          <w:rFonts w:ascii="仿宋_GB2312" w:eastAsia="仿宋_GB2312" w:hAnsi="仿宋_GB2312" w:cs="仿宋_GB2312"/>
          <w:sz w:val="32"/>
          <w:szCs w:val="32"/>
        </w:rPr>
      </w:pPr>
    </w:p>
    <w:p w14:paraId="6842A317" w14:textId="77777777" w:rsidR="005C19DF" w:rsidRDefault="005C19DF">
      <w:pPr>
        <w:pStyle w:val="a0"/>
        <w:rPr>
          <w:rFonts w:ascii="仿宋_GB2312" w:eastAsia="仿宋_GB2312" w:hAnsi="仿宋_GB2312" w:cs="仿宋_GB2312"/>
          <w:sz w:val="32"/>
          <w:szCs w:val="32"/>
        </w:rPr>
      </w:pPr>
    </w:p>
    <w:p w14:paraId="5F77A715" w14:textId="77777777" w:rsidR="005C19DF" w:rsidRDefault="005C19DF">
      <w:pPr>
        <w:pStyle w:val="a0"/>
        <w:rPr>
          <w:rFonts w:ascii="仿宋_GB2312" w:eastAsia="仿宋_GB2312" w:hAnsi="仿宋_GB2312" w:cs="仿宋_GB2312"/>
          <w:sz w:val="32"/>
          <w:szCs w:val="32"/>
        </w:rPr>
      </w:pPr>
    </w:p>
    <w:p w14:paraId="0C51C8E4" w14:textId="77777777" w:rsidR="005C19DF" w:rsidRDefault="005C19DF">
      <w:pPr>
        <w:pStyle w:val="a0"/>
        <w:rPr>
          <w:rFonts w:ascii="仿宋_GB2312" w:eastAsia="仿宋_GB2312" w:hAnsi="仿宋_GB2312" w:cs="仿宋_GB2312"/>
          <w:sz w:val="32"/>
          <w:szCs w:val="32"/>
        </w:rPr>
      </w:pPr>
    </w:p>
    <w:p w14:paraId="38949AC3" w14:textId="77777777" w:rsidR="005C19DF" w:rsidRDefault="005C19DF">
      <w:pPr>
        <w:pStyle w:val="a0"/>
        <w:rPr>
          <w:rFonts w:ascii="仿宋_GB2312" w:eastAsia="仿宋_GB2312" w:hAnsi="仿宋_GB2312" w:cs="仿宋_GB2312"/>
          <w:sz w:val="32"/>
          <w:szCs w:val="32"/>
        </w:rPr>
      </w:pPr>
    </w:p>
    <w:p w14:paraId="3801ECB4" w14:textId="77777777" w:rsidR="005C19DF" w:rsidRDefault="005C19DF">
      <w:pPr>
        <w:pStyle w:val="a0"/>
        <w:rPr>
          <w:rFonts w:ascii="仿宋_GB2312" w:eastAsia="仿宋_GB2312" w:hAnsi="仿宋_GB2312" w:cs="仿宋_GB2312"/>
          <w:sz w:val="32"/>
          <w:szCs w:val="32"/>
        </w:rPr>
      </w:pPr>
    </w:p>
    <w:p w14:paraId="3CE28244" w14:textId="77777777" w:rsidR="005C19DF" w:rsidRDefault="003F3020">
      <w:pPr>
        <w:pStyle w:val="a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2</w:t>
      </w:r>
    </w:p>
    <w:p w14:paraId="58AC527A" w14:textId="77777777" w:rsidR="005C19DF" w:rsidRDefault="003F3020">
      <w:pPr>
        <w:pStyle w:val="a0"/>
        <w:ind w:firstLineChars="100" w:firstLine="440"/>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浙江省临床放射检查资料互认项目清单</w:t>
      </w:r>
    </w:p>
    <w:tbl>
      <w:tblPr>
        <w:tblW w:w="9015" w:type="dxa"/>
        <w:tblInd w:w="-206" w:type="dxa"/>
        <w:tblLayout w:type="fixed"/>
        <w:tblLook w:val="04A0" w:firstRow="1" w:lastRow="0" w:firstColumn="1" w:lastColumn="0" w:noHBand="0" w:noVBand="1"/>
      </w:tblPr>
      <w:tblGrid>
        <w:gridCol w:w="645"/>
        <w:gridCol w:w="750"/>
        <w:gridCol w:w="720"/>
        <w:gridCol w:w="1689"/>
        <w:gridCol w:w="3765"/>
        <w:gridCol w:w="1446"/>
      </w:tblGrid>
      <w:tr w:rsidR="005C19DF" w14:paraId="5B1C5594" w14:textId="77777777">
        <w:trPr>
          <w:trHeight w:val="422"/>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5021D" w14:textId="77777777" w:rsidR="005C19DF" w:rsidRDefault="003F3020">
            <w:pPr>
              <w:widowControl/>
              <w:jc w:val="center"/>
              <w:textAlignment w:val="center"/>
              <w:rPr>
                <w:rFonts w:ascii="Times New Roman" w:eastAsia="楷体" w:hAnsi="Times New Roman" w:cs="Times New Roman"/>
                <w:b/>
                <w:bCs/>
                <w:color w:val="000000"/>
                <w:sz w:val="20"/>
                <w:szCs w:val="20"/>
              </w:rPr>
            </w:pPr>
            <w:r>
              <w:rPr>
                <w:rFonts w:ascii="Times New Roman" w:eastAsia="楷体" w:hAnsi="Times New Roman" w:cs="Times New Roman"/>
                <w:b/>
                <w:bCs/>
                <w:color w:val="000000"/>
                <w:kern w:val="0"/>
                <w:sz w:val="20"/>
                <w:szCs w:val="20"/>
                <w:lang w:bidi="ar"/>
              </w:rPr>
              <w:t>序号</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EECAD" w14:textId="77777777" w:rsidR="005C19DF" w:rsidRDefault="003F3020">
            <w:pPr>
              <w:widowControl/>
              <w:jc w:val="center"/>
              <w:textAlignment w:val="center"/>
              <w:rPr>
                <w:rFonts w:ascii="Times New Roman" w:eastAsia="楷体" w:hAnsi="Times New Roman" w:cs="Times New Roman"/>
                <w:b/>
                <w:bCs/>
                <w:color w:val="000000"/>
                <w:sz w:val="20"/>
                <w:szCs w:val="20"/>
              </w:rPr>
            </w:pPr>
            <w:r>
              <w:rPr>
                <w:rFonts w:ascii="Times New Roman" w:eastAsia="楷体" w:hAnsi="Times New Roman" w:cs="Times New Roman"/>
                <w:b/>
                <w:bCs/>
                <w:color w:val="000000"/>
                <w:kern w:val="0"/>
                <w:sz w:val="20"/>
                <w:szCs w:val="20"/>
                <w:lang w:bidi="ar"/>
              </w:rPr>
              <w:t>模态</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A7008" w14:textId="77777777" w:rsidR="005C19DF" w:rsidRDefault="003F3020">
            <w:pPr>
              <w:widowControl/>
              <w:jc w:val="center"/>
              <w:textAlignment w:val="center"/>
              <w:rPr>
                <w:rFonts w:ascii="Times New Roman" w:eastAsia="楷体" w:hAnsi="Times New Roman" w:cs="Times New Roman"/>
                <w:b/>
                <w:bCs/>
                <w:color w:val="000000"/>
                <w:sz w:val="20"/>
                <w:szCs w:val="20"/>
              </w:rPr>
            </w:pPr>
            <w:r>
              <w:rPr>
                <w:rFonts w:ascii="Times New Roman" w:eastAsia="楷体" w:hAnsi="Times New Roman" w:cs="Times New Roman"/>
                <w:b/>
                <w:bCs/>
                <w:color w:val="000000"/>
                <w:kern w:val="0"/>
                <w:sz w:val="20"/>
                <w:szCs w:val="20"/>
                <w:lang w:bidi="ar"/>
              </w:rPr>
              <w:t>部位</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8ABD1" w14:textId="77777777" w:rsidR="005C19DF" w:rsidRDefault="003F3020">
            <w:pPr>
              <w:widowControl/>
              <w:jc w:val="center"/>
              <w:textAlignment w:val="center"/>
              <w:rPr>
                <w:rFonts w:ascii="Times New Roman" w:eastAsia="楷体" w:hAnsi="Times New Roman" w:cs="Times New Roman"/>
                <w:b/>
                <w:bCs/>
                <w:color w:val="000000"/>
                <w:sz w:val="20"/>
                <w:szCs w:val="20"/>
              </w:rPr>
            </w:pPr>
            <w:r>
              <w:rPr>
                <w:rFonts w:ascii="Times New Roman" w:eastAsia="楷体" w:hAnsi="Times New Roman" w:cs="Times New Roman"/>
                <w:b/>
                <w:bCs/>
                <w:color w:val="000000"/>
                <w:kern w:val="0"/>
                <w:sz w:val="20"/>
                <w:szCs w:val="20"/>
                <w:lang w:bidi="ar"/>
              </w:rPr>
              <w:t>项目中文简称</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41A49" w14:textId="77777777" w:rsidR="005C19DF" w:rsidRDefault="003F3020">
            <w:pPr>
              <w:widowControl/>
              <w:jc w:val="center"/>
              <w:textAlignment w:val="center"/>
              <w:rPr>
                <w:rFonts w:ascii="Times New Roman" w:eastAsia="楷体" w:hAnsi="Times New Roman" w:cs="Times New Roman"/>
                <w:b/>
                <w:bCs/>
                <w:color w:val="000000"/>
                <w:sz w:val="20"/>
                <w:szCs w:val="20"/>
              </w:rPr>
            </w:pPr>
            <w:r>
              <w:rPr>
                <w:rFonts w:ascii="Times New Roman" w:eastAsia="楷体" w:hAnsi="Times New Roman" w:cs="Times New Roman"/>
                <w:b/>
                <w:bCs/>
                <w:color w:val="000000"/>
                <w:kern w:val="0"/>
                <w:sz w:val="20"/>
                <w:szCs w:val="20"/>
                <w:lang w:bidi="ar"/>
              </w:rPr>
              <w:t>项目释义</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1468D" w14:textId="77777777" w:rsidR="005C19DF" w:rsidRDefault="003F3020">
            <w:pPr>
              <w:widowControl/>
              <w:jc w:val="center"/>
              <w:textAlignment w:val="center"/>
              <w:rPr>
                <w:rFonts w:ascii="Times New Roman" w:eastAsia="楷体" w:hAnsi="Times New Roman" w:cs="Times New Roman"/>
                <w:b/>
                <w:bCs/>
                <w:color w:val="000000"/>
                <w:sz w:val="20"/>
                <w:szCs w:val="20"/>
              </w:rPr>
            </w:pPr>
            <w:r>
              <w:rPr>
                <w:rFonts w:ascii="Times New Roman" w:eastAsia="楷体" w:hAnsi="Times New Roman" w:cs="Times New Roman"/>
                <w:b/>
                <w:bCs/>
                <w:color w:val="000000"/>
                <w:kern w:val="0"/>
                <w:sz w:val="20"/>
                <w:szCs w:val="20"/>
                <w:lang w:bidi="ar"/>
              </w:rPr>
              <w:t>编码</w:t>
            </w:r>
          </w:p>
        </w:tc>
      </w:tr>
      <w:tr w:rsidR="005C19DF" w14:paraId="73C51BB5"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BFE1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04ED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E543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0C8D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立位腹部平片</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5052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线全腹部前后立位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322A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BW00ZZZ80</w:t>
            </w:r>
          </w:p>
        </w:tc>
      </w:tr>
      <w:tr w:rsidR="005C19DF" w14:paraId="1954E328"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4F40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375F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0CC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2E60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卧位腹部平片</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EC6C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线全腹部，仰卧前后位或侧卧水平位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C70E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BW00ZZZ00</w:t>
            </w:r>
          </w:p>
        </w:tc>
      </w:tr>
      <w:tr w:rsidR="005C19DF" w14:paraId="29438EE0"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2BB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87EB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31D8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骨盆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FDFF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骶髂关节正位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EE09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线骶髂关节前后位，包括双侧骶髂关节</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BCC9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BR0DZZZ00</w:t>
            </w:r>
          </w:p>
        </w:tc>
      </w:tr>
      <w:tr w:rsidR="005C19DF" w14:paraId="5F7819C2"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CE3B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7DF9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232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骨盆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C9C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骨盆正位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3F63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线骨盆前后位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97FC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BR0CZZZ00</w:t>
            </w:r>
          </w:p>
        </w:tc>
      </w:tr>
      <w:tr w:rsidR="005C19DF" w14:paraId="21F2DA80"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11C3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443A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4E13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骨盆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102F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右髋关节正侧位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BFE5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右髋关节正侧位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A5C4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BQ00ZZZ0B</w:t>
            </w:r>
          </w:p>
        </w:tc>
      </w:tr>
      <w:tr w:rsidR="005C19DF" w14:paraId="2838BA9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517A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9092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112E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骨盆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E294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右髋关节正位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2D6C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右髋关节正位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62A1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BQ00ZZZ00</w:t>
            </w:r>
          </w:p>
        </w:tc>
      </w:tr>
      <w:tr w:rsidR="005C19DF" w14:paraId="67B3FFEF"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B530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E00E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555F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骨盆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FB97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左髋关节正侧位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B4CF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左髋关节正侧位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4A32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BQ01ZZZ0B</w:t>
            </w:r>
          </w:p>
        </w:tc>
      </w:tr>
      <w:tr w:rsidR="005C19DF" w14:paraId="74AF3E9E"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E5BD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58BF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36C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骨盆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9A61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左髋关节正位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871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左髋关节正位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A745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BQ01ZZZ00</w:t>
            </w:r>
          </w:p>
        </w:tc>
      </w:tr>
      <w:tr w:rsidR="005C19DF" w14:paraId="09B9AE91"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2390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1636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6AC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39D1A" w14:textId="77777777" w:rsidR="005C19DF" w:rsidRDefault="003F3020">
            <w:pPr>
              <w:widowControl/>
              <w:jc w:val="left"/>
              <w:textAlignment w:val="center"/>
              <w:rPr>
                <w:rFonts w:ascii="Times New Roman" w:eastAsia="楷体" w:hAnsi="Times New Roman" w:cs="Times New Roman"/>
                <w:color w:val="000000"/>
                <w:sz w:val="20"/>
                <w:szCs w:val="20"/>
              </w:rPr>
            </w:pPr>
            <w:proofErr w:type="gramStart"/>
            <w:r>
              <w:rPr>
                <w:rFonts w:ascii="Times New Roman" w:eastAsia="楷体" w:hAnsi="Times New Roman" w:cs="Times New Roman"/>
                <w:color w:val="000000"/>
                <w:kern w:val="0"/>
                <w:sz w:val="20"/>
                <w:szCs w:val="20"/>
                <w:lang w:bidi="ar"/>
              </w:rPr>
              <w:t>骶尾椎正</w:t>
            </w:r>
            <w:proofErr w:type="gramEnd"/>
            <w:r>
              <w:rPr>
                <w:rFonts w:ascii="Times New Roman" w:eastAsia="楷体" w:hAnsi="Times New Roman" w:cs="Times New Roman"/>
                <w:color w:val="000000"/>
                <w:kern w:val="0"/>
                <w:sz w:val="20"/>
                <w:szCs w:val="20"/>
                <w:lang w:bidi="ar"/>
              </w:rPr>
              <w:t>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C07E" w14:textId="77777777" w:rsidR="005C19DF" w:rsidRDefault="003F3020">
            <w:pPr>
              <w:widowControl/>
              <w:jc w:val="left"/>
              <w:textAlignment w:val="center"/>
              <w:rPr>
                <w:rFonts w:ascii="Times New Roman" w:eastAsia="楷体" w:hAnsi="Times New Roman" w:cs="Times New Roman"/>
                <w:color w:val="000000"/>
                <w:sz w:val="20"/>
                <w:szCs w:val="20"/>
              </w:rPr>
            </w:pPr>
            <w:proofErr w:type="gramStart"/>
            <w:r>
              <w:rPr>
                <w:rFonts w:ascii="Times New Roman" w:eastAsia="楷体" w:hAnsi="Times New Roman" w:cs="Times New Roman"/>
                <w:color w:val="000000"/>
                <w:kern w:val="0"/>
                <w:sz w:val="20"/>
                <w:szCs w:val="20"/>
                <w:lang w:bidi="ar"/>
              </w:rPr>
              <w:t>骶尾椎正</w:t>
            </w:r>
            <w:proofErr w:type="gramEnd"/>
            <w:r>
              <w:rPr>
                <w:rFonts w:ascii="Times New Roman" w:eastAsia="楷体" w:hAnsi="Times New Roman" w:cs="Times New Roman"/>
                <w:color w:val="000000"/>
                <w:kern w:val="0"/>
                <w:sz w:val="20"/>
                <w:szCs w:val="20"/>
                <w:lang w:bidi="ar"/>
              </w:rPr>
              <w:t>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B77A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BR0FZZZ0B</w:t>
            </w:r>
          </w:p>
        </w:tc>
      </w:tr>
      <w:tr w:rsidR="005C19DF" w14:paraId="42EFD0C5"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A97F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3B2E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3CE5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ED75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颈椎过伸过屈位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6E27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颈椎过伸过屈位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AD73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BR00ZZZEA</w:t>
            </w:r>
          </w:p>
        </w:tc>
      </w:tr>
      <w:tr w:rsidR="005C19DF" w14:paraId="4852108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8E35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66F4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B52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B7F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颈椎双斜位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B283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颈椎双斜位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1E45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BR00ZZZ8F</w:t>
            </w:r>
          </w:p>
        </w:tc>
      </w:tr>
      <w:tr w:rsidR="005C19DF" w14:paraId="1B0E8D54"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1285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8F6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D61E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3A8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颈椎</w:t>
            </w:r>
            <w:proofErr w:type="gramStart"/>
            <w:r>
              <w:rPr>
                <w:rFonts w:ascii="Times New Roman" w:eastAsia="楷体" w:hAnsi="Times New Roman" w:cs="Times New Roman"/>
                <w:color w:val="000000"/>
                <w:kern w:val="0"/>
                <w:sz w:val="20"/>
                <w:szCs w:val="20"/>
                <w:lang w:bidi="ar"/>
              </w:rPr>
              <w:t>张口位</w:t>
            </w:r>
            <w:proofErr w:type="gramEnd"/>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B414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颈椎</w:t>
            </w:r>
            <w:proofErr w:type="gramStart"/>
            <w:r>
              <w:rPr>
                <w:rFonts w:ascii="Times New Roman" w:eastAsia="楷体" w:hAnsi="Times New Roman" w:cs="Times New Roman"/>
                <w:color w:val="000000"/>
                <w:kern w:val="0"/>
                <w:sz w:val="20"/>
                <w:szCs w:val="20"/>
                <w:lang w:bidi="ar"/>
              </w:rPr>
              <w:t>张口位</w:t>
            </w:r>
            <w:proofErr w:type="gramEnd"/>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50A0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BR0LZZZRB</w:t>
            </w:r>
          </w:p>
        </w:tc>
      </w:tr>
      <w:tr w:rsidR="005C19DF" w14:paraId="480EBCBD"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0A0D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6287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B8CC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4EB4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颈椎正侧位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46E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颈椎正侧位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D26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BR00ZZZ8B</w:t>
            </w:r>
          </w:p>
        </w:tc>
      </w:tr>
      <w:tr w:rsidR="005C19DF" w14:paraId="3A283B7F"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B6EE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AA8B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7B78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83BE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全脊柱正侧位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53E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全脊柱正侧位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6FA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BR0GZZZ8B</w:t>
            </w:r>
          </w:p>
        </w:tc>
      </w:tr>
      <w:tr w:rsidR="005C19DF" w14:paraId="3C2A418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F400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8B5B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037D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52A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胸腰椎正侧位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BDF8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胸腰椎正侧位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C335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BR08ZZZ0B</w:t>
            </w:r>
          </w:p>
        </w:tc>
      </w:tr>
      <w:tr w:rsidR="005C19DF" w14:paraId="43D546BE"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0EFB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8721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511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BC4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胸椎正侧位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D85A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胸椎正侧位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C390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BR07ZZZ0B</w:t>
            </w:r>
          </w:p>
        </w:tc>
      </w:tr>
      <w:tr w:rsidR="005C19DF" w14:paraId="7A5DFD94"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C88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3E2C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F543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9C9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w:t>
            </w:r>
            <w:proofErr w:type="gramStart"/>
            <w:r>
              <w:rPr>
                <w:rFonts w:ascii="Times New Roman" w:eastAsia="楷体" w:hAnsi="Times New Roman" w:cs="Times New Roman"/>
                <w:color w:val="000000"/>
                <w:kern w:val="0"/>
                <w:sz w:val="20"/>
                <w:szCs w:val="20"/>
                <w:lang w:bidi="ar"/>
              </w:rPr>
              <w:t>骶椎正</w:t>
            </w:r>
            <w:proofErr w:type="gramEnd"/>
            <w:r>
              <w:rPr>
                <w:rFonts w:ascii="Times New Roman" w:eastAsia="楷体" w:hAnsi="Times New Roman" w:cs="Times New Roman"/>
                <w:color w:val="000000"/>
                <w:kern w:val="0"/>
                <w:sz w:val="20"/>
                <w:szCs w:val="20"/>
                <w:lang w:bidi="ar"/>
              </w:rPr>
              <w:t>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77DC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w:t>
            </w:r>
            <w:proofErr w:type="gramStart"/>
            <w:r>
              <w:rPr>
                <w:rFonts w:ascii="Times New Roman" w:eastAsia="楷体" w:hAnsi="Times New Roman" w:cs="Times New Roman"/>
                <w:color w:val="000000"/>
                <w:kern w:val="0"/>
                <w:sz w:val="20"/>
                <w:szCs w:val="20"/>
                <w:lang w:bidi="ar"/>
              </w:rPr>
              <w:t>骶椎正</w:t>
            </w:r>
            <w:proofErr w:type="gramEnd"/>
            <w:r>
              <w:rPr>
                <w:rFonts w:ascii="Times New Roman" w:eastAsia="楷体" w:hAnsi="Times New Roman" w:cs="Times New Roman"/>
                <w:color w:val="000000"/>
                <w:kern w:val="0"/>
                <w:sz w:val="20"/>
                <w:szCs w:val="20"/>
                <w:lang w:bidi="ar"/>
              </w:rPr>
              <w:t>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0760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BR0BZZZ0B</w:t>
            </w:r>
          </w:p>
        </w:tc>
      </w:tr>
      <w:tr w:rsidR="005C19DF" w14:paraId="0BDD3661"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618B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16F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F0D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8DE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腰椎过伸过屈位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495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腰椎过伸过屈位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01DA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BR09ZZZEA</w:t>
            </w:r>
          </w:p>
        </w:tc>
      </w:tr>
      <w:tr w:rsidR="005C19DF" w14:paraId="300C777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BE40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6E01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0AC0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3526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腰椎双斜位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CB0B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腰椎双斜位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4A6B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BR09ZZZ0F</w:t>
            </w:r>
          </w:p>
        </w:tc>
      </w:tr>
      <w:tr w:rsidR="005C19DF" w14:paraId="152A96BE"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0314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E4B5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D932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27E9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腰椎正侧位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EDDF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腰椎正侧位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28C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BR09ZZZ0B</w:t>
            </w:r>
          </w:p>
        </w:tc>
      </w:tr>
      <w:tr w:rsidR="005C19DF" w14:paraId="7C11E0FF"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5A3D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21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AEDA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D1B1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肩部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AE0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右肩关节正位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3215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线右侧肩关节前后位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38AD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BP08ZZZ80</w:t>
            </w:r>
          </w:p>
        </w:tc>
      </w:tr>
      <w:tr w:rsidR="005C19DF" w14:paraId="14139F4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18BC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22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1AF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75EB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肩部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A31A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右肩胛骨正位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C2D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线右侧肩胛骨前后位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EA74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BP06ZZZ80</w:t>
            </w:r>
          </w:p>
        </w:tc>
      </w:tr>
      <w:tr w:rsidR="005C19DF" w14:paraId="64712C6D"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2AD9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23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9DC7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C531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肩部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C959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右锁骨正位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37BA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右锁骨正位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A84A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BP04ZZZ81</w:t>
            </w:r>
          </w:p>
        </w:tc>
      </w:tr>
      <w:tr w:rsidR="005C19DF" w14:paraId="5763A2E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23F5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24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D6F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45EB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肩部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2EAB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左肩关节正位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39D7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线左侧肩关节前后位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BB09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BP09ZZZ80</w:t>
            </w:r>
          </w:p>
        </w:tc>
      </w:tr>
      <w:tr w:rsidR="005C19DF" w14:paraId="014116E4"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E059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25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91AC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4B1C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肩部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4B0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左肩胛骨正位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C31A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线左侧肩胛骨前后位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A5D1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BP07ZZZ80</w:t>
            </w:r>
          </w:p>
        </w:tc>
      </w:tr>
      <w:tr w:rsidR="005C19DF" w14:paraId="42BBB367"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7E7D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26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61A1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DAB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肩部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849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左锁骨正位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9647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左锁骨正位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076D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BP05ZZZ81</w:t>
            </w:r>
          </w:p>
        </w:tc>
      </w:tr>
      <w:tr w:rsidR="005C19DF" w14:paraId="23F28022"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E511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27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9643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D77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乳腺</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5CF1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双侧乳腺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A3A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双侧</w:t>
            </w: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线乳腺摄影</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D9A3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BH02ZZZZG</w:t>
            </w:r>
          </w:p>
        </w:tc>
      </w:tr>
      <w:tr w:rsidR="005C19DF" w14:paraId="02825F37"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A62C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28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B6E1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C2CD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乳腺</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234C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右侧乳腺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FF1B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w:t>
            </w: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线乳腺摄影</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D1A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BH00ZZZZG</w:t>
            </w:r>
          </w:p>
        </w:tc>
      </w:tr>
      <w:tr w:rsidR="005C19DF" w14:paraId="52EADEB2"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B845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29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0E2C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8259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乳腺</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5CD2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左侧乳腺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CCBE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w:t>
            </w: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线乳腺摄影</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647B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BH01ZZZZG</w:t>
            </w:r>
          </w:p>
        </w:tc>
      </w:tr>
      <w:tr w:rsidR="005C19DF" w14:paraId="5F9EB58F"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E45F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30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F769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5DF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6672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骨龄</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745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左手腕</w:t>
            </w: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线正位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2A8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BP0PZPZZ1</w:t>
            </w:r>
          </w:p>
        </w:tc>
      </w:tr>
      <w:tr w:rsidR="005C19DF" w14:paraId="39FCBC81"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8243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31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20FB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1F97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BE1C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双手正位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AAA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双手正位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017C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BP0QZZZZ1</w:t>
            </w:r>
          </w:p>
        </w:tc>
      </w:tr>
      <w:tr w:rsidR="005C19DF" w14:paraId="2AE879C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875D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32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D457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EE54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FE3F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右尺桡骨正侧位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838A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右尺桡骨正侧位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2C0B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BP0JZZZZB</w:t>
            </w:r>
          </w:p>
        </w:tc>
      </w:tr>
      <w:tr w:rsidR="005C19DF" w14:paraId="1C943AD7"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4E22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33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76C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A33A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CE15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右肱骨正侧位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DA59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右肱骨正侧位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75E2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BP0AZZZZB</w:t>
            </w:r>
          </w:p>
        </w:tc>
      </w:tr>
      <w:tr w:rsidR="005C19DF" w14:paraId="627D7924"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20BD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34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C363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93F1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61E0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右手正斜位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B207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右手正斜位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8CC2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BP0NZZZZE</w:t>
            </w:r>
          </w:p>
        </w:tc>
      </w:tr>
      <w:tr w:rsidR="005C19DF" w14:paraId="691EAC2F"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D4D0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35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084B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060C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CE21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右手指正侧位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B8B7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右手指正侧位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223A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BP0RZZZZB</w:t>
            </w:r>
          </w:p>
        </w:tc>
      </w:tr>
      <w:tr w:rsidR="005C19DF" w14:paraId="6A1A27D8"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0843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36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A5C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0391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B7FA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右腕关节正侧位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DD28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右腕关节正侧位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29E9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BP0LZZZZB</w:t>
            </w:r>
          </w:p>
        </w:tc>
      </w:tr>
      <w:tr w:rsidR="005C19DF" w14:paraId="5FB870E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77D6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lastRenderedPageBreak/>
              <w:t>37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1F25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BCAD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1EAC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右肘关节正侧位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8CF7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右肘关节正侧位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C467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BP0GZZZZB</w:t>
            </w:r>
          </w:p>
        </w:tc>
      </w:tr>
      <w:tr w:rsidR="005C19DF" w14:paraId="0CD44B1E"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09C7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38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085A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46FD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3AE6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左尺桡骨正侧位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56AD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左尺桡骨正侧位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0D5B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BP0KZZZZB</w:t>
            </w:r>
          </w:p>
        </w:tc>
      </w:tr>
      <w:tr w:rsidR="005C19DF" w14:paraId="71DE8F30"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6BD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39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8B1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8D55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D437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左肱骨正侧位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23CC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左肱骨正侧位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213C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BP0BZZZZB</w:t>
            </w:r>
          </w:p>
        </w:tc>
      </w:tr>
      <w:tr w:rsidR="005C19DF" w14:paraId="26831FB2"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81E0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40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584B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0DF2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D01D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左手正斜位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CF49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左手正斜位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124F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BP0PZZZZE</w:t>
            </w:r>
          </w:p>
        </w:tc>
      </w:tr>
      <w:tr w:rsidR="005C19DF" w14:paraId="4F732204"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3C9F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41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76AC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77B8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9D45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左手指正侧位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DB3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左手指正侧位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DEB2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BP0SZZZZB</w:t>
            </w:r>
          </w:p>
        </w:tc>
      </w:tr>
      <w:tr w:rsidR="005C19DF" w14:paraId="428965FC"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CCE0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42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46A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73EA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BF81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左腕关节正侧位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97F9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左腕关节正侧位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B49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BP0MZZZZB</w:t>
            </w:r>
          </w:p>
        </w:tc>
      </w:tr>
      <w:tr w:rsidR="005C19DF" w14:paraId="5A532CE3"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A54A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43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F72C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2EE6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6C9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左肘关节正侧位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CD8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左肘关节正侧位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F2EC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BP0HZZZZB</w:t>
            </w:r>
          </w:p>
        </w:tc>
      </w:tr>
      <w:tr w:rsidR="005C19DF" w14:paraId="1DAC921D"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DE61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44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FFB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17AF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69EF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鼻骨侧位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CFF5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 xml:space="preserve">X </w:t>
            </w:r>
            <w:r>
              <w:rPr>
                <w:rFonts w:ascii="Times New Roman" w:eastAsia="楷体" w:hAnsi="Times New Roman" w:cs="Times New Roman"/>
                <w:color w:val="000000"/>
                <w:kern w:val="0"/>
                <w:sz w:val="20"/>
                <w:szCs w:val="20"/>
                <w:lang w:bidi="ar"/>
              </w:rPr>
              <w:t>线鼻骨侧位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5F8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BN04ZZZZA</w:t>
            </w:r>
          </w:p>
        </w:tc>
      </w:tr>
      <w:tr w:rsidR="005C19DF" w14:paraId="2824B14F"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E34B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45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9E4B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1BB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87CB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5D3D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C75E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BN00ZZZ1B</w:t>
            </w:r>
          </w:p>
        </w:tc>
      </w:tr>
      <w:tr w:rsidR="005C19DF" w14:paraId="5D7828EC"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DD9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46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CDFE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64AC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088E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双膝关节站立正侧位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6F2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双膝关节站立正侧位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2AF9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BQ09ZZZ8B</w:t>
            </w:r>
          </w:p>
        </w:tc>
      </w:tr>
      <w:tr w:rsidR="005C19DF" w14:paraId="721E386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6CE7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47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C425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9CE8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529D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双下肢全长片</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452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双下肢全长片</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3520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BQ0TZZZ80</w:t>
            </w:r>
          </w:p>
        </w:tc>
      </w:tr>
      <w:tr w:rsidR="005C19DF" w14:paraId="6D40B476"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7605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48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28F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A88C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D40D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右髌骨轴位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D1AB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右侧髌骨轴位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01E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BQ0VZZZ12</w:t>
            </w:r>
          </w:p>
        </w:tc>
      </w:tr>
      <w:tr w:rsidR="005C19DF" w14:paraId="2DEBA05F"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7FFE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49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08C6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6CBD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7E0E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w:t>
            </w:r>
            <w:proofErr w:type="gramStart"/>
            <w:r>
              <w:rPr>
                <w:rFonts w:ascii="Times New Roman" w:eastAsia="楷体" w:hAnsi="Times New Roman" w:cs="Times New Roman"/>
                <w:color w:val="000000"/>
                <w:kern w:val="0"/>
                <w:sz w:val="20"/>
                <w:szCs w:val="20"/>
                <w:lang w:bidi="ar"/>
              </w:rPr>
              <w:t>跟骨轴侧位</w:t>
            </w:r>
            <w:proofErr w:type="gramEnd"/>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D102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线右侧跟骨</w:t>
            </w:r>
            <w:proofErr w:type="gramStart"/>
            <w:r>
              <w:rPr>
                <w:rFonts w:ascii="Times New Roman" w:eastAsia="楷体" w:hAnsi="Times New Roman" w:cs="Times New Roman"/>
                <w:color w:val="000000"/>
                <w:kern w:val="0"/>
                <w:sz w:val="20"/>
                <w:szCs w:val="20"/>
                <w:lang w:bidi="ar"/>
              </w:rPr>
              <w:t>轴位加侧位片</w:t>
            </w:r>
            <w:proofErr w:type="gramEnd"/>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0C3F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BQ0JZZZ0B</w:t>
            </w:r>
          </w:p>
        </w:tc>
      </w:tr>
      <w:tr w:rsidR="005C19DF" w14:paraId="66C648B2"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41FD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7932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945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89E8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右股骨正侧位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6817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右股骨正侧位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1F66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BQ03ZZZ0B</w:t>
            </w:r>
          </w:p>
        </w:tc>
      </w:tr>
      <w:tr w:rsidR="005C19DF" w14:paraId="4192E5DE"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FC3D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997A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CB00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8B5E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右踝关节正侧位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7712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右踝关节正侧位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DBAC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BQ0GZZZ0B</w:t>
            </w:r>
          </w:p>
        </w:tc>
      </w:tr>
      <w:tr w:rsidR="005C19DF" w14:paraId="480F0CD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9485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52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A2C5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4F36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AADC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w:t>
            </w:r>
            <w:proofErr w:type="gramStart"/>
            <w:r>
              <w:rPr>
                <w:rFonts w:ascii="Times New Roman" w:eastAsia="楷体" w:hAnsi="Times New Roman" w:cs="Times New Roman"/>
                <w:color w:val="000000"/>
                <w:kern w:val="0"/>
                <w:sz w:val="20"/>
                <w:szCs w:val="20"/>
                <w:lang w:bidi="ar"/>
              </w:rPr>
              <w:t>胫</w:t>
            </w:r>
            <w:proofErr w:type="gramEnd"/>
            <w:r>
              <w:rPr>
                <w:rFonts w:ascii="Times New Roman" w:eastAsia="楷体" w:hAnsi="Times New Roman" w:cs="Times New Roman"/>
                <w:color w:val="000000"/>
                <w:kern w:val="0"/>
                <w:sz w:val="20"/>
                <w:szCs w:val="20"/>
                <w:lang w:bidi="ar"/>
              </w:rPr>
              <w:t>腓骨正侧位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992B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w:t>
            </w:r>
            <w:proofErr w:type="gramStart"/>
            <w:r>
              <w:rPr>
                <w:rFonts w:ascii="Times New Roman" w:eastAsia="楷体" w:hAnsi="Times New Roman" w:cs="Times New Roman"/>
                <w:color w:val="000000"/>
                <w:kern w:val="0"/>
                <w:sz w:val="20"/>
                <w:szCs w:val="20"/>
                <w:lang w:bidi="ar"/>
              </w:rPr>
              <w:t>胫</w:t>
            </w:r>
            <w:proofErr w:type="gramEnd"/>
            <w:r>
              <w:rPr>
                <w:rFonts w:ascii="Times New Roman" w:eastAsia="楷体" w:hAnsi="Times New Roman" w:cs="Times New Roman"/>
                <w:color w:val="000000"/>
                <w:kern w:val="0"/>
                <w:sz w:val="20"/>
                <w:szCs w:val="20"/>
                <w:lang w:bidi="ar"/>
              </w:rPr>
              <w:t>腓骨正侧位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839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BQ0BZZZ0B</w:t>
            </w:r>
          </w:p>
        </w:tc>
      </w:tr>
      <w:tr w:rsidR="005C19DF" w14:paraId="4ACDC540"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F9D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53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95D2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6CBC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35BE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右膝关节正侧位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91D3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右膝关节正侧位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1685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BQ07ZZZ0B</w:t>
            </w:r>
          </w:p>
        </w:tc>
      </w:tr>
      <w:tr w:rsidR="005C19DF" w14:paraId="61EDE78C"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FFB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54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2022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EF6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379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右足正斜位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758A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右足正斜位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16B4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BQ0LZZZZE</w:t>
            </w:r>
          </w:p>
        </w:tc>
      </w:tr>
      <w:tr w:rsidR="005C19DF" w14:paraId="5826B010"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8D4D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55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9A33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7DC9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62B4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左髌骨轴位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130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左侧髌骨轴位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2551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BQ0WZZZ12</w:t>
            </w:r>
          </w:p>
        </w:tc>
      </w:tr>
      <w:tr w:rsidR="005C19DF" w14:paraId="19EC0315"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D40E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56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0D9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964D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EB08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w:t>
            </w:r>
            <w:proofErr w:type="gramStart"/>
            <w:r>
              <w:rPr>
                <w:rFonts w:ascii="Times New Roman" w:eastAsia="楷体" w:hAnsi="Times New Roman" w:cs="Times New Roman"/>
                <w:color w:val="000000"/>
                <w:kern w:val="0"/>
                <w:sz w:val="20"/>
                <w:szCs w:val="20"/>
                <w:lang w:bidi="ar"/>
              </w:rPr>
              <w:t>跟骨轴侧位</w:t>
            </w:r>
            <w:proofErr w:type="gramEnd"/>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5E5E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线左侧跟骨</w:t>
            </w:r>
            <w:proofErr w:type="gramStart"/>
            <w:r>
              <w:rPr>
                <w:rFonts w:ascii="Times New Roman" w:eastAsia="楷体" w:hAnsi="Times New Roman" w:cs="Times New Roman"/>
                <w:color w:val="000000"/>
                <w:kern w:val="0"/>
                <w:sz w:val="20"/>
                <w:szCs w:val="20"/>
                <w:lang w:bidi="ar"/>
              </w:rPr>
              <w:t>轴位加侧位片</w:t>
            </w:r>
            <w:proofErr w:type="gramEnd"/>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1D31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BQ0KZZZ0B</w:t>
            </w:r>
          </w:p>
        </w:tc>
      </w:tr>
      <w:tr w:rsidR="005C19DF" w14:paraId="0E52C235"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EFB6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57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019F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0769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152B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左股骨正侧位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03A7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左股骨正侧位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F88E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BQ04ZZZ0B</w:t>
            </w:r>
          </w:p>
        </w:tc>
      </w:tr>
      <w:tr w:rsidR="005C19DF" w14:paraId="7186043E"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1340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58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518E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835A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EE6D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左踝关节正侧位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A8F2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左踝关节正侧位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2F5A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BQ0HZZZ0B</w:t>
            </w:r>
          </w:p>
        </w:tc>
      </w:tr>
      <w:tr w:rsidR="005C19DF" w14:paraId="4D2C5C0D"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DA7C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59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B1EE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CEC3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D11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左胫腓骨正侧位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4BBD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左胫腓骨正侧位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6FD3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BQ0CZZZ0B</w:t>
            </w:r>
          </w:p>
        </w:tc>
      </w:tr>
      <w:tr w:rsidR="005C19DF" w14:paraId="593BB631"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4465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60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BA63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361D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C7BB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左膝关节正侧位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3382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左膝关节正侧位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E291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BQ08ZZZ0B</w:t>
            </w:r>
          </w:p>
        </w:tc>
      </w:tr>
      <w:tr w:rsidR="005C19DF" w14:paraId="7CA99F03"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574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61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64B0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597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7DE7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左足正斜位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F1F3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左足正斜位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DC84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BQ0MZZZZE</w:t>
            </w:r>
          </w:p>
        </w:tc>
      </w:tr>
      <w:tr w:rsidR="005C19DF" w14:paraId="196C0EF0"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380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62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CA1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8CFF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FEB8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肋骨正位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AC8D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肋骨正位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FE0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BP0WZZZZ0</w:t>
            </w:r>
          </w:p>
        </w:tc>
      </w:tr>
      <w:tr w:rsidR="005C19DF" w14:paraId="55FE6C72"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5D01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63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D30C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589D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58B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肋骨正斜位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84DA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肋骨正斜位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7C0D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BP0WZZZZE</w:t>
            </w:r>
          </w:p>
        </w:tc>
      </w:tr>
      <w:tr w:rsidR="005C19DF" w14:paraId="0ECEEBB3"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337E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64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4F86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676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BCE2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心脏三位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FF32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心脏三位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EE75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BW03ZZZ8C</w:t>
            </w:r>
          </w:p>
        </w:tc>
      </w:tr>
      <w:tr w:rsidR="005C19DF" w14:paraId="2930ACC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F0B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65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4842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07C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7D8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胸部右侧位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C58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线胸部右侧位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E1D2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BW03ZZZZ9</w:t>
            </w:r>
          </w:p>
        </w:tc>
      </w:tr>
      <w:tr w:rsidR="005C19DF" w14:paraId="250FBBBD"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1C2D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66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D46F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851C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686F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50CE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C929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BW03ZZZ8B</w:t>
            </w:r>
          </w:p>
        </w:tc>
      </w:tr>
      <w:tr w:rsidR="005C19DF" w14:paraId="71191A65"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20D4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67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3A7B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70D2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03E9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D6A1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线胸部后前位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BC24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BW03ZZZZ1</w:t>
            </w:r>
          </w:p>
        </w:tc>
      </w:tr>
      <w:tr w:rsidR="005C19DF" w14:paraId="3C3E4533"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6978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68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827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DBFA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EB6D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胸部左侧位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87CD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线胸部左侧位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B1DA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BW03ZZZZ8</w:t>
            </w:r>
          </w:p>
        </w:tc>
      </w:tr>
      <w:tr w:rsidR="005C19DF" w14:paraId="0111759D"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76B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69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4255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A6DA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D65B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胸骨正侧位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640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胸骨正侧位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BAD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BR0HZZZ1B</w:t>
            </w:r>
          </w:p>
        </w:tc>
      </w:tr>
      <w:tr w:rsidR="005C19DF" w14:paraId="0F1408C8"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9B66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70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7EB0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DR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168A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92B8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胸锁关节正位</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8D2B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X</w:t>
            </w:r>
            <w:r>
              <w:rPr>
                <w:rFonts w:ascii="Times New Roman" w:eastAsia="楷体" w:hAnsi="Times New Roman" w:cs="Times New Roman"/>
                <w:color w:val="000000"/>
                <w:kern w:val="0"/>
                <w:sz w:val="20"/>
                <w:szCs w:val="20"/>
                <w:lang w:bidi="ar"/>
              </w:rPr>
              <w:t>线双侧胸锁关节后前位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847B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BP02ZZZZ1</w:t>
            </w:r>
          </w:p>
        </w:tc>
      </w:tr>
      <w:tr w:rsidR="005C19DF" w14:paraId="14394FC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973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71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288B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EB1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889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全腹部</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A6AA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全腹部</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平扫，包括上下腹部和盆腔</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AA78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BW21ZYZZZ</w:t>
            </w:r>
          </w:p>
        </w:tc>
      </w:tr>
      <w:tr w:rsidR="005C19DF" w14:paraId="1B108F50"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D45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72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C22C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45B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5642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全腹部</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F575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全腹部</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平扫加增强，包括上下腹部和盆腔</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6D9D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BW2110ZZZ</w:t>
            </w:r>
          </w:p>
        </w:tc>
      </w:tr>
      <w:tr w:rsidR="005C19DF" w14:paraId="02431BC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A12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73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0BAF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099B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36C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尿路成像</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16C8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泌尿系</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延迟增强，包括双肾、输尿管和膀胱</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E56C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BT241CZZZ</w:t>
            </w:r>
          </w:p>
        </w:tc>
      </w:tr>
      <w:tr w:rsidR="005C19DF" w14:paraId="5F5E0A4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D904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74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4348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10B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04B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肝脏增强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EBE0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肝脏</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AD3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BF2510ZZZ</w:t>
            </w:r>
          </w:p>
        </w:tc>
      </w:tr>
      <w:tr w:rsidR="005C19DF" w14:paraId="60DC26A4"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CE1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75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72E7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EE8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4C1C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骨盆平扫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BD2F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骨盆</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9A42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BR2CZYZZZ</w:t>
            </w:r>
          </w:p>
        </w:tc>
      </w:tr>
      <w:tr w:rsidR="005C19DF" w14:paraId="4B511271"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348A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76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812A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0699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0508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泌尿系平扫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E103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泌尿系</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平扫，包括双肾、输尿管和膀</w:t>
            </w:r>
            <w:r>
              <w:rPr>
                <w:rFonts w:ascii="Times New Roman" w:eastAsia="楷体" w:hAnsi="Times New Roman" w:cs="Times New Roman"/>
                <w:color w:val="000000"/>
                <w:kern w:val="0"/>
                <w:sz w:val="20"/>
                <w:szCs w:val="20"/>
                <w:lang w:bidi="ar"/>
              </w:rPr>
              <w:lastRenderedPageBreak/>
              <w:t>胱</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0678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lastRenderedPageBreak/>
              <w:t>BT24ZYZZZ</w:t>
            </w:r>
          </w:p>
        </w:tc>
      </w:tr>
      <w:tr w:rsidR="005C19DF" w14:paraId="7F02CD76"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D55D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77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1E17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317A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E405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泌尿</w:t>
            </w:r>
            <w:proofErr w:type="gramStart"/>
            <w:r>
              <w:rPr>
                <w:rFonts w:ascii="Times New Roman" w:eastAsia="楷体" w:hAnsi="Times New Roman" w:cs="Times New Roman"/>
                <w:color w:val="000000"/>
                <w:kern w:val="0"/>
                <w:sz w:val="20"/>
                <w:szCs w:val="20"/>
                <w:lang w:bidi="ar"/>
              </w:rPr>
              <w:t>系增强</w:t>
            </w:r>
            <w:proofErr w:type="gramEnd"/>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6D6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泌尿系</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平扫加增强，包括双肾、输尿管和膀胱</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CBE7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BT2410ZZZ</w:t>
            </w:r>
          </w:p>
        </w:tc>
      </w:tr>
      <w:tr w:rsidR="005C19DF" w14:paraId="3D86595E"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134F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78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9760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2521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360B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盆腔平扫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2472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盆腔</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FF0D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BW2GZYZZZ</w:t>
            </w:r>
          </w:p>
        </w:tc>
      </w:tr>
      <w:tr w:rsidR="005C19DF" w14:paraId="3B66531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F441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79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F12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89D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27A1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盆腔增强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353D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盆腔</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7C5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BW2G10ZZZ</w:t>
            </w:r>
          </w:p>
        </w:tc>
      </w:tr>
      <w:tr w:rsidR="005C19DF" w14:paraId="0EE7CD61"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ECE1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80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4D9F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AA68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2918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上腹部平扫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5F33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上腹部</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F37A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BW26ZYZZZ</w:t>
            </w:r>
          </w:p>
        </w:tc>
      </w:tr>
      <w:tr w:rsidR="005C19DF" w14:paraId="659C2FBD"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EBA8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81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F6E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CCDB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8CE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上腹部增强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5F58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上腹部</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7EDD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BW2610ZZZ</w:t>
            </w:r>
          </w:p>
        </w:tc>
      </w:tr>
      <w:tr w:rsidR="005C19DF" w14:paraId="5FEB9C56"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04F4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82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F67E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12F4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93E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肾上腺平扫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6290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肾上腺</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1E3C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BG22ZYZZZ</w:t>
            </w:r>
          </w:p>
        </w:tc>
      </w:tr>
      <w:tr w:rsidR="005C19DF" w14:paraId="2F8C727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969A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83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81B4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ADEA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F27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肾上腺增强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FA7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肾上腺</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CAF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BG2210ZZZ</w:t>
            </w:r>
          </w:p>
        </w:tc>
      </w:tr>
      <w:tr w:rsidR="005C19DF" w14:paraId="5ECEF727"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083F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84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80A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8C7F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CDA4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肾脏增强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F87F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肾脏</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F565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BT2310ZZZ</w:t>
            </w:r>
          </w:p>
        </w:tc>
      </w:tr>
      <w:tr w:rsidR="005C19DF" w14:paraId="139102E3"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C86E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85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14AA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9BB9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F52C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下腹部平扫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8310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下腹部</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CC57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BW27ZYZZZ</w:t>
            </w:r>
          </w:p>
        </w:tc>
      </w:tr>
      <w:tr w:rsidR="005C19DF" w14:paraId="3ABF3CF4"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73F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86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598B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11B2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B32C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下腹部增强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8026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下腹部</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17B9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BW2710ZZZ</w:t>
            </w:r>
          </w:p>
        </w:tc>
      </w:tr>
      <w:tr w:rsidR="005C19DF" w14:paraId="5F39203E"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2221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87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018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EA03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42CD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小肠增强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971B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小肠平扫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r>
              <w:rPr>
                <w:rFonts w:ascii="Times New Roman" w:eastAsia="楷体" w:hAnsi="Times New Roman" w:cs="Times New Roman"/>
                <w:color w:val="000000"/>
                <w:kern w:val="0"/>
                <w:sz w:val="20"/>
                <w:szCs w:val="20"/>
                <w:lang w:bidi="ar"/>
              </w:rPr>
              <w:t>CT</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DA25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BD2310ZZZ</w:t>
            </w:r>
          </w:p>
        </w:tc>
      </w:tr>
      <w:tr w:rsidR="005C19DF" w14:paraId="4FABBD16"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6DF6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88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5A6C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BB56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腹盆</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BD29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胰腺增强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BDD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胰腺</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E645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BF2710ZZZ</w:t>
            </w:r>
          </w:p>
        </w:tc>
      </w:tr>
      <w:tr w:rsidR="005C19DF" w14:paraId="2A5858C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1D56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89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587A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2997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73F9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骶髂关节平扫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FE61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骶髂关节</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9DBF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BR2DZYZZZ</w:t>
            </w:r>
          </w:p>
        </w:tc>
      </w:tr>
      <w:tr w:rsidR="005C19DF" w14:paraId="5DE8E00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310E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90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423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31ED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1E6C1" w14:textId="77777777" w:rsidR="005C19DF" w:rsidRDefault="003F3020">
            <w:pPr>
              <w:widowControl/>
              <w:jc w:val="left"/>
              <w:textAlignment w:val="center"/>
              <w:rPr>
                <w:rFonts w:ascii="Times New Roman" w:eastAsia="楷体" w:hAnsi="Times New Roman" w:cs="Times New Roman"/>
                <w:color w:val="000000"/>
                <w:sz w:val="20"/>
                <w:szCs w:val="20"/>
              </w:rPr>
            </w:pPr>
            <w:proofErr w:type="gramStart"/>
            <w:r>
              <w:rPr>
                <w:rFonts w:ascii="Times New Roman" w:eastAsia="楷体" w:hAnsi="Times New Roman" w:cs="Times New Roman"/>
                <w:color w:val="000000"/>
                <w:kern w:val="0"/>
                <w:sz w:val="20"/>
                <w:szCs w:val="20"/>
                <w:lang w:bidi="ar"/>
              </w:rPr>
              <w:t>骶</w:t>
            </w:r>
            <w:proofErr w:type="gramEnd"/>
            <w:r>
              <w:rPr>
                <w:rFonts w:ascii="Times New Roman" w:eastAsia="楷体" w:hAnsi="Times New Roman" w:cs="Times New Roman"/>
                <w:color w:val="000000"/>
                <w:kern w:val="0"/>
                <w:sz w:val="20"/>
                <w:szCs w:val="20"/>
                <w:lang w:bidi="ar"/>
              </w:rPr>
              <w:t>尾椎平扫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E681C" w14:textId="77777777" w:rsidR="005C19DF" w:rsidRDefault="003F3020">
            <w:pPr>
              <w:widowControl/>
              <w:jc w:val="left"/>
              <w:textAlignment w:val="center"/>
              <w:rPr>
                <w:rFonts w:ascii="Times New Roman" w:eastAsia="楷体" w:hAnsi="Times New Roman" w:cs="Times New Roman"/>
                <w:color w:val="000000"/>
                <w:sz w:val="20"/>
                <w:szCs w:val="20"/>
              </w:rPr>
            </w:pPr>
            <w:proofErr w:type="gramStart"/>
            <w:r>
              <w:rPr>
                <w:rFonts w:ascii="Times New Roman" w:eastAsia="楷体" w:hAnsi="Times New Roman" w:cs="Times New Roman"/>
                <w:color w:val="000000"/>
                <w:kern w:val="0"/>
                <w:sz w:val="20"/>
                <w:szCs w:val="20"/>
                <w:lang w:bidi="ar"/>
              </w:rPr>
              <w:t>骶</w:t>
            </w:r>
            <w:proofErr w:type="gramEnd"/>
            <w:r>
              <w:rPr>
                <w:rFonts w:ascii="Times New Roman" w:eastAsia="楷体" w:hAnsi="Times New Roman" w:cs="Times New Roman"/>
                <w:color w:val="000000"/>
                <w:kern w:val="0"/>
                <w:sz w:val="20"/>
                <w:szCs w:val="20"/>
                <w:lang w:bidi="ar"/>
              </w:rPr>
              <w:t>尾椎</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CC68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BR2FZYZZZ</w:t>
            </w:r>
          </w:p>
        </w:tc>
      </w:tr>
      <w:tr w:rsidR="005C19DF" w14:paraId="417AEE93"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C5E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91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0532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2BB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649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颈椎平扫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E10B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颈椎</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4E89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BR20ZYZZZ</w:t>
            </w:r>
          </w:p>
        </w:tc>
      </w:tr>
      <w:tr w:rsidR="005C19DF" w14:paraId="32D5AA93"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467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92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D42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E2B0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326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胸椎平扫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07A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胸椎</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B67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BR27ZYZZZ</w:t>
            </w:r>
          </w:p>
        </w:tc>
      </w:tr>
      <w:tr w:rsidR="005C19DF" w14:paraId="4813F34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D929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93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E46E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3232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74B3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腰椎间盘平扫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DF0A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腰椎间盘</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5DE7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BR23ZYZZZ</w:t>
            </w:r>
          </w:p>
        </w:tc>
      </w:tr>
      <w:tr w:rsidR="005C19DF" w14:paraId="481CB58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92E2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94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B966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6F02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C04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腰椎平扫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A8C8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腰椎</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CF33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BR29ZYZZZ</w:t>
            </w:r>
          </w:p>
        </w:tc>
      </w:tr>
      <w:tr w:rsidR="005C19DF" w14:paraId="638568E8"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D606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95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901A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1252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3FE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右尺桡骨平扫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0637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右侧前臂</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52D3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BP2JZUZZZ</w:t>
            </w:r>
          </w:p>
        </w:tc>
      </w:tr>
      <w:tr w:rsidR="005C19DF" w14:paraId="3D5BC107"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66DC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96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DB7B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F1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A66E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右肱骨平扫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9F6A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右侧上臂</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7EC2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BP2EZUZZZ</w:t>
            </w:r>
          </w:p>
        </w:tc>
      </w:tr>
      <w:tr w:rsidR="005C19DF" w14:paraId="4DF47CA1"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051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97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5B54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9124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112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右肩关节平扫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FD93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右侧肩关节</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C1D1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BP28ZUZZZ</w:t>
            </w:r>
          </w:p>
        </w:tc>
      </w:tr>
      <w:tr w:rsidR="005C19DF" w14:paraId="43B6174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E09B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98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F05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025E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B145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右手平扫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920F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右侧手</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2236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BP2NZUZZZ</w:t>
            </w:r>
          </w:p>
        </w:tc>
      </w:tr>
      <w:tr w:rsidR="005C19DF" w14:paraId="5DEACE32"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8540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99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CDB8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E7FF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104B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右腕关节平扫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F1B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右侧腕关节</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AEE0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BP2LZUZZZ</w:t>
            </w:r>
          </w:p>
        </w:tc>
      </w:tr>
      <w:tr w:rsidR="005C19DF" w14:paraId="25AF0DA4"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48D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100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BFB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37D8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3123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右肘关节平扫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E729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右侧肘关节</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FD87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BP2GZUZZZ</w:t>
            </w:r>
          </w:p>
        </w:tc>
      </w:tr>
      <w:tr w:rsidR="005C19DF" w14:paraId="6E74D4B5"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B14F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101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FE6A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1555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4947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左尺桡骨平扫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FB41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左侧前臂</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C34D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BP2KZUZZZ</w:t>
            </w:r>
          </w:p>
        </w:tc>
      </w:tr>
      <w:tr w:rsidR="005C19DF" w14:paraId="4D1331E0"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10D1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102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0874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2405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A9D5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左肱骨平扫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2459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左侧上臂</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4231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BP2FZUZZZ</w:t>
            </w:r>
          </w:p>
        </w:tc>
      </w:tr>
      <w:tr w:rsidR="005C19DF" w14:paraId="50A1B19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D364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103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7AB0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889E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F276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左肩关节平扫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7750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左侧肩关节</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0985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BP29ZUZZZ</w:t>
            </w:r>
          </w:p>
        </w:tc>
      </w:tr>
      <w:tr w:rsidR="005C19DF" w14:paraId="4055540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732E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104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9304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DAB2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843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左手平扫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9D60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左侧手</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58BE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BP2PZUZZZ</w:t>
            </w:r>
          </w:p>
        </w:tc>
      </w:tr>
      <w:tr w:rsidR="005C19DF" w14:paraId="574D2274"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6012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105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67F1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5A9D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1377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左腕关节平扫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411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左侧腕关节</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1419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BP2MZUZZZ</w:t>
            </w:r>
          </w:p>
        </w:tc>
      </w:tr>
      <w:tr w:rsidR="005C19DF" w14:paraId="4C3E33B1"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FA09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106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1BD7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F5A6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BE4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左肘关节平扫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D340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左侧肘关节</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13F1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BP2HZUZZZ</w:t>
            </w:r>
          </w:p>
        </w:tc>
      </w:tr>
      <w:tr w:rsidR="005C19DF" w14:paraId="6C8D6BC8"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DB1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107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E569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03B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86EA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鼻窦平扫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A0CC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 xml:space="preserve">CT </w:t>
            </w:r>
            <w:r>
              <w:rPr>
                <w:rFonts w:ascii="Times New Roman" w:eastAsia="楷体" w:hAnsi="Times New Roman" w:cs="Times New Roman"/>
                <w:color w:val="000000"/>
                <w:kern w:val="0"/>
                <w:sz w:val="20"/>
                <w:szCs w:val="20"/>
                <w:lang w:bidi="ar"/>
              </w:rPr>
              <w:t>鼻旁窦普通扫描（平扫）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82D4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B922ZYZZZ</w:t>
            </w:r>
          </w:p>
        </w:tc>
      </w:tr>
      <w:tr w:rsidR="005C19DF" w14:paraId="2C7D8A5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CCEF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108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BD3F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03B9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0AC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鼻骨薄层平扫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5F06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鼻骨薄层扫描（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441D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BN24ZUZZZ</w:t>
            </w:r>
          </w:p>
        </w:tc>
      </w:tr>
      <w:tr w:rsidR="005C19DF" w14:paraId="5C80C4BD"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1649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109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D53D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64E8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F486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鼻咽平扫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9ED4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鼻咽部</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普通扫描（平扫）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00C9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B92FZYZZZ</w:t>
            </w:r>
          </w:p>
        </w:tc>
      </w:tr>
      <w:tr w:rsidR="005C19DF" w14:paraId="4436B8D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817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110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A74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CD14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4F75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鼻咽增强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0C18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鼻咽部</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E4A5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B92F10ZZZ</w:t>
            </w:r>
          </w:p>
        </w:tc>
      </w:tr>
      <w:tr w:rsidR="005C19DF" w14:paraId="219FFEC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8DD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111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33FC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84C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1FC7" w14:textId="77777777" w:rsidR="005C19DF" w:rsidRDefault="003F3020">
            <w:pPr>
              <w:widowControl/>
              <w:jc w:val="left"/>
              <w:textAlignment w:val="center"/>
              <w:rPr>
                <w:rFonts w:ascii="Times New Roman" w:eastAsia="楷体" w:hAnsi="Times New Roman" w:cs="Times New Roman"/>
                <w:color w:val="000000"/>
                <w:sz w:val="20"/>
                <w:szCs w:val="20"/>
              </w:rPr>
            </w:pPr>
            <w:proofErr w:type="gramStart"/>
            <w:r>
              <w:rPr>
                <w:rFonts w:ascii="Times New Roman" w:eastAsia="楷体" w:hAnsi="Times New Roman" w:cs="Times New Roman"/>
                <w:color w:val="000000"/>
                <w:kern w:val="0"/>
                <w:sz w:val="20"/>
                <w:szCs w:val="20"/>
                <w:lang w:bidi="ar"/>
              </w:rPr>
              <w:t>喉</w:t>
            </w:r>
            <w:proofErr w:type="gramEnd"/>
            <w:r>
              <w:rPr>
                <w:rFonts w:ascii="Times New Roman" w:eastAsia="楷体" w:hAnsi="Times New Roman" w:cs="Times New Roman"/>
                <w:color w:val="000000"/>
                <w:kern w:val="0"/>
                <w:sz w:val="20"/>
                <w:szCs w:val="20"/>
                <w:lang w:bidi="ar"/>
              </w:rPr>
              <w:t>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CE1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喉部</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普通扫描（平扫）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160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B92JZYZZZ</w:t>
            </w:r>
          </w:p>
        </w:tc>
      </w:tr>
      <w:tr w:rsidR="005C19DF" w14:paraId="213C0AA0"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4DD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112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35B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30DB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2FE7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8661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颈部</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1FBF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BW2FZYZZZ</w:t>
            </w:r>
          </w:p>
        </w:tc>
      </w:tr>
      <w:tr w:rsidR="005C19DF" w14:paraId="2726B375"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0521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113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9745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1652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704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颈部增强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8049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颈部</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55E7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BW2F10ZZZ</w:t>
            </w:r>
          </w:p>
        </w:tc>
      </w:tr>
      <w:tr w:rsidR="005C19DF" w14:paraId="658820A7"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F656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114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CD7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84EC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26F9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颅底薄层平扫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F20F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颅底薄层高分辨扫描（平扫）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1416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BN2MZBZZZ</w:t>
            </w:r>
          </w:p>
        </w:tc>
      </w:tr>
      <w:tr w:rsidR="005C19DF" w14:paraId="4EFDC02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A50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115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BADE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DDB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4E0E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颞骨平扫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43B8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 xml:space="preserve">CT </w:t>
            </w:r>
            <w:r>
              <w:rPr>
                <w:rFonts w:ascii="Times New Roman" w:eastAsia="楷体" w:hAnsi="Times New Roman" w:cs="Times New Roman"/>
                <w:color w:val="000000"/>
                <w:kern w:val="0"/>
                <w:sz w:val="20"/>
                <w:szCs w:val="20"/>
                <w:lang w:bidi="ar"/>
              </w:rPr>
              <w:t>颞骨高分辨率扫描</w:t>
            </w:r>
            <w:r>
              <w:rPr>
                <w:rFonts w:ascii="Times New Roman" w:eastAsia="楷体" w:hAnsi="Times New Roman" w:cs="Times New Roman"/>
                <w:color w:val="000000"/>
                <w:kern w:val="0"/>
                <w:sz w:val="20"/>
                <w:szCs w:val="20"/>
                <w:lang w:bidi="ar"/>
              </w:rPr>
              <w:t xml:space="preserve"> </w:t>
            </w:r>
            <w:r>
              <w:rPr>
                <w:rFonts w:ascii="Times New Roman" w:eastAsia="楷体" w:hAnsi="Times New Roman" w:cs="Times New Roman"/>
                <w:color w:val="000000"/>
                <w:kern w:val="0"/>
                <w:sz w:val="20"/>
                <w:szCs w:val="20"/>
                <w:lang w:bidi="ar"/>
              </w:rPr>
              <w:t>（平扫）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CACC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BN2FZBZZZ</w:t>
            </w:r>
          </w:p>
        </w:tc>
      </w:tr>
      <w:tr w:rsidR="005C19DF" w14:paraId="4C2305D7"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1CB9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D6DB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73FD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877E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上颌骨平扫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C319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 xml:space="preserve">CT </w:t>
            </w:r>
            <w:r>
              <w:rPr>
                <w:rFonts w:ascii="Times New Roman" w:eastAsia="楷体" w:hAnsi="Times New Roman" w:cs="Times New Roman"/>
                <w:color w:val="000000"/>
                <w:kern w:val="0"/>
                <w:sz w:val="20"/>
                <w:szCs w:val="20"/>
                <w:lang w:bidi="ar"/>
              </w:rPr>
              <w:t>上颌骨薄层扫描（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6ED1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BN2RZUZZZ</w:t>
            </w:r>
          </w:p>
        </w:tc>
      </w:tr>
      <w:tr w:rsidR="005C19DF" w14:paraId="7AE5FB02"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3EB8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117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0C0B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DF86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EA18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71D9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包括颅底和颈部连续平扫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257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BW29ZYZZZ</w:t>
            </w:r>
          </w:p>
        </w:tc>
      </w:tr>
      <w:tr w:rsidR="005C19DF" w14:paraId="5625BE98"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B6A5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lastRenderedPageBreak/>
              <w:t>118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A98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65C7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F7C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roofErr w:type="gramStart"/>
            <w:r>
              <w:rPr>
                <w:rFonts w:ascii="Times New Roman" w:eastAsia="楷体" w:hAnsi="Times New Roman" w:cs="Times New Roman"/>
                <w:color w:val="000000"/>
                <w:kern w:val="0"/>
                <w:sz w:val="20"/>
                <w:szCs w:val="20"/>
                <w:lang w:bidi="ar"/>
              </w:rPr>
              <w:t>部增强</w:t>
            </w:r>
            <w:proofErr w:type="gramEnd"/>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14A0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包括颅底和颈部连续平扫</w:t>
            </w:r>
            <w:proofErr w:type="gramStart"/>
            <w:r>
              <w:rPr>
                <w:rFonts w:ascii="Times New Roman" w:eastAsia="楷体" w:hAnsi="Times New Roman" w:cs="Times New Roman"/>
                <w:color w:val="000000"/>
                <w:kern w:val="0"/>
                <w:sz w:val="20"/>
                <w:szCs w:val="20"/>
                <w:lang w:bidi="ar"/>
              </w:rPr>
              <w:t>加增强</w:t>
            </w:r>
            <w:proofErr w:type="gramEnd"/>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E11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BW2910ZZZ</w:t>
            </w:r>
          </w:p>
        </w:tc>
      </w:tr>
      <w:tr w:rsidR="005C19DF" w14:paraId="09551A5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DBBB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119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8186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DF47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8BA5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228E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颅脑</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普通扫描（平扫）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9426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B020ZYZZZ</w:t>
            </w:r>
          </w:p>
        </w:tc>
      </w:tr>
      <w:tr w:rsidR="005C19DF" w14:paraId="09413FCF"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0934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120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E3D6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60D2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46E1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0FE3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颅脑</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4655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B02010ZZZ</w:t>
            </w:r>
          </w:p>
        </w:tc>
      </w:tr>
      <w:tr w:rsidR="005C19DF" w14:paraId="16155BE6"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9A35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121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B405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FB18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B62A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下颌骨平扫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4D19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 xml:space="preserve">CT </w:t>
            </w:r>
            <w:r>
              <w:rPr>
                <w:rFonts w:ascii="Times New Roman" w:eastAsia="楷体" w:hAnsi="Times New Roman" w:cs="Times New Roman"/>
                <w:color w:val="000000"/>
                <w:kern w:val="0"/>
                <w:sz w:val="20"/>
                <w:szCs w:val="20"/>
                <w:lang w:bidi="ar"/>
              </w:rPr>
              <w:t>下颌骨薄层扫描（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8C8A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BN26ZUZZZ</w:t>
            </w:r>
          </w:p>
        </w:tc>
      </w:tr>
      <w:tr w:rsidR="005C19DF" w14:paraId="573F7694"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33BC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122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8339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088A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头颈</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D26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眼眶平扫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340B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 xml:space="preserve">CT </w:t>
            </w:r>
            <w:r>
              <w:rPr>
                <w:rFonts w:ascii="Times New Roman" w:eastAsia="楷体" w:hAnsi="Times New Roman" w:cs="Times New Roman"/>
                <w:color w:val="000000"/>
                <w:kern w:val="0"/>
                <w:sz w:val="20"/>
                <w:szCs w:val="20"/>
                <w:lang w:bidi="ar"/>
              </w:rPr>
              <w:t>眼眶普通扫描（平扫）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914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BN23ZYZZZ</w:t>
            </w:r>
          </w:p>
        </w:tc>
      </w:tr>
      <w:tr w:rsidR="005C19DF" w14:paraId="7E377C7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F14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123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9A8C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DC98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8AF4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双髋关节平扫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5CC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双侧髋关节</w:t>
            </w:r>
            <w:r>
              <w:rPr>
                <w:rFonts w:ascii="Times New Roman" w:eastAsia="楷体" w:hAnsi="Times New Roman" w:cs="Times New Roman"/>
                <w:color w:val="000000"/>
                <w:kern w:val="0"/>
                <w:sz w:val="20"/>
                <w:szCs w:val="20"/>
                <w:lang w:bidi="ar"/>
              </w:rPr>
              <w:t>CT</w:t>
            </w:r>
            <w:r>
              <w:rPr>
                <w:rFonts w:ascii="Times New Roman" w:eastAsia="楷体" w:hAnsi="Times New Roman" w:cs="Times New Roman"/>
                <w:color w:val="000000"/>
                <w:kern w:val="0"/>
                <w:sz w:val="20"/>
                <w:szCs w:val="20"/>
                <w:lang w:bidi="ar"/>
              </w:rPr>
              <w:t>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D1EE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BQ22ZYZZZ</w:t>
            </w:r>
          </w:p>
        </w:tc>
      </w:tr>
      <w:tr w:rsidR="005C19DF" w14:paraId="7484AEC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F382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124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8FB5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0138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D55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右股骨平扫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613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右侧股骨</w:t>
            </w:r>
            <w:r>
              <w:rPr>
                <w:rFonts w:ascii="Times New Roman" w:eastAsia="楷体" w:hAnsi="Times New Roman" w:cs="Times New Roman"/>
                <w:color w:val="000000"/>
                <w:kern w:val="0"/>
                <w:sz w:val="20"/>
                <w:szCs w:val="20"/>
                <w:lang w:bidi="ar"/>
              </w:rPr>
              <w:t xml:space="preserve">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8F8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BQ23ZUZZZ</w:t>
            </w:r>
          </w:p>
        </w:tc>
      </w:tr>
      <w:tr w:rsidR="005C19DF" w14:paraId="41E0AE5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2748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125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DC76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751C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9CC5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右踝关节平扫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1C9A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右侧踝关节</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2CD0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BQ2GZUZZZ</w:t>
            </w:r>
          </w:p>
        </w:tc>
      </w:tr>
      <w:tr w:rsidR="005C19DF" w14:paraId="6C513378"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DBBF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126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C39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BDE3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952A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w:t>
            </w:r>
            <w:proofErr w:type="gramStart"/>
            <w:r>
              <w:rPr>
                <w:rFonts w:ascii="Times New Roman" w:eastAsia="楷体" w:hAnsi="Times New Roman" w:cs="Times New Roman"/>
                <w:color w:val="000000"/>
                <w:kern w:val="0"/>
                <w:sz w:val="20"/>
                <w:szCs w:val="20"/>
                <w:lang w:bidi="ar"/>
              </w:rPr>
              <w:t>胫</w:t>
            </w:r>
            <w:proofErr w:type="gramEnd"/>
            <w:r>
              <w:rPr>
                <w:rFonts w:ascii="Times New Roman" w:eastAsia="楷体" w:hAnsi="Times New Roman" w:cs="Times New Roman"/>
                <w:color w:val="000000"/>
                <w:kern w:val="0"/>
                <w:sz w:val="20"/>
                <w:szCs w:val="20"/>
                <w:lang w:bidi="ar"/>
              </w:rPr>
              <w:t>腓骨平扫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B21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w:t>
            </w:r>
            <w:proofErr w:type="gramStart"/>
            <w:r>
              <w:rPr>
                <w:rFonts w:ascii="Times New Roman" w:eastAsia="楷体" w:hAnsi="Times New Roman" w:cs="Times New Roman"/>
                <w:color w:val="000000"/>
                <w:kern w:val="0"/>
                <w:sz w:val="20"/>
                <w:szCs w:val="20"/>
                <w:lang w:bidi="ar"/>
              </w:rPr>
              <w:t>胫</w:t>
            </w:r>
            <w:proofErr w:type="gramEnd"/>
            <w:r>
              <w:rPr>
                <w:rFonts w:ascii="Times New Roman" w:eastAsia="楷体" w:hAnsi="Times New Roman" w:cs="Times New Roman"/>
                <w:color w:val="000000"/>
                <w:kern w:val="0"/>
                <w:sz w:val="20"/>
                <w:szCs w:val="20"/>
                <w:lang w:bidi="ar"/>
              </w:rPr>
              <w:t>腓骨</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51B9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BQ2BZUZZZ</w:t>
            </w:r>
          </w:p>
        </w:tc>
      </w:tr>
      <w:tr w:rsidR="005C19DF" w14:paraId="32A05B27"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06FD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127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F5EA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EF47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4D11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右膝关节平扫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56B9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右侧膝关节</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D67B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BQ27ZUZZZ</w:t>
            </w:r>
          </w:p>
        </w:tc>
      </w:tr>
      <w:tr w:rsidR="005C19DF" w14:paraId="0A0DCD81"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5BD4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128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A81D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4E2E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1E68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右足平扫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49F0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右侧足部</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5CA4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BQ2LZUZZZ</w:t>
            </w:r>
          </w:p>
        </w:tc>
      </w:tr>
      <w:tr w:rsidR="005C19DF" w14:paraId="43450C4E"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17AD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129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1A38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B58B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678A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左股骨平扫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FB6A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左侧股骨</w:t>
            </w:r>
            <w:r>
              <w:rPr>
                <w:rFonts w:ascii="Times New Roman" w:eastAsia="楷体" w:hAnsi="Times New Roman" w:cs="Times New Roman"/>
                <w:color w:val="000000"/>
                <w:kern w:val="0"/>
                <w:sz w:val="20"/>
                <w:szCs w:val="20"/>
                <w:lang w:bidi="ar"/>
              </w:rPr>
              <w:t xml:space="preserve">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DD9B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BQ24ZUZZZ</w:t>
            </w:r>
          </w:p>
        </w:tc>
      </w:tr>
      <w:tr w:rsidR="005C19DF" w14:paraId="43A48245"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5DE3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130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B6BB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0A6C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BACF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左踝关节平扫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8275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左侧踝关节</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9649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BQ2HZUZZZ</w:t>
            </w:r>
          </w:p>
        </w:tc>
      </w:tr>
      <w:tr w:rsidR="005C19DF" w14:paraId="790F7C54"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584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131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4582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C64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08FA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左胫腓骨平扫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3734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w:t>
            </w:r>
            <w:proofErr w:type="gramStart"/>
            <w:r>
              <w:rPr>
                <w:rFonts w:ascii="Times New Roman" w:eastAsia="楷体" w:hAnsi="Times New Roman" w:cs="Times New Roman"/>
                <w:color w:val="000000"/>
                <w:kern w:val="0"/>
                <w:sz w:val="20"/>
                <w:szCs w:val="20"/>
                <w:lang w:bidi="ar"/>
              </w:rPr>
              <w:t>胫</w:t>
            </w:r>
            <w:proofErr w:type="gramEnd"/>
            <w:r>
              <w:rPr>
                <w:rFonts w:ascii="Times New Roman" w:eastAsia="楷体" w:hAnsi="Times New Roman" w:cs="Times New Roman"/>
                <w:color w:val="000000"/>
                <w:kern w:val="0"/>
                <w:sz w:val="20"/>
                <w:szCs w:val="20"/>
                <w:lang w:bidi="ar"/>
              </w:rPr>
              <w:t>腓骨</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B19F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BQ2CZUZZZ</w:t>
            </w:r>
          </w:p>
        </w:tc>
      </w:tr>
      <w:tr w:rsidR="005C19DF" w14:paraId="4B82B7E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1A8C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132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2B1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00A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EFF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左膝关节平扫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6D24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左侧膝关节</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D026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BQ28ZUZZZ</w:t>
            </w:r>
          </w:p>
        </w:tc>
      </w:tr>
      <w:tr w:rsidR="005C19DF" w14:paraId="4A3D656C"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634D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133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61C1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034C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4DC3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左足平扫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1908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左侧足部</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AE1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BQ2MZUZZZ</w:t>
            </w:r>
          </w:p>
        </w:tc>
      </w:tr>
      <w:tr w:rsidR="005C19DF" w14:paraId="6FA5E708"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8BB8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134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DDA1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588B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心胸</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AA9D4" w14:textId="77777777" w:rsidR="005C19DF" w:rsidRDefault="003F3020">
            <w:pPr>
              <w:widowControl/>
              <w:jc w:val="left"/>
              <w:textAlignment w:val="center"/>
              <w:rPr>
                <w:rFonts w:ascii="Times New Roman" w:eastAsia="楷体" w:hAnsi="Times New Roman" w:cs="Times New Roman"/>
                <w:color w:val="000000"/>
                <w:sz w:val="20"/>
                <w:szCs w:val="20"/>
              </w:rPr>
            </w:pPr>
            <w:proofErr w:type="gramStart"/>
            <w:r>
              <w:rPr>
                <w:rFonts w:ascii="Times New Roman" w:eastAsia="楷体" w:hAnsi="Times New Roman" w:cs="Times New Roman"/>
                <w:color w:val="000000"/>
                <w:kern w:val="0"/>
                <w:sz w:val="20"/>
                <w:szCs w:val="20"/>
                <w:lang w:bidi="ar"/>
              </w:rPr>
              <w:t>肺低剂量</w:t>
            </w:r>
            <w:proofErr w:type="gramEnd"/>
            <w:r>
              <w:rPr>
                <w:rFonts w:ascii="Times New Roman" w:eastAsia="楷体" w:hAnsi="Times New Roman" w:cs="Times New Roman"/>
                <w:color w:val="000000"/>
                <w:kern w:val="0"/>
                <w:sz w:val="20"/>
                <w:szCs w:val="20"/>
                <w:lang w:bidi="ar"/>
              </w:rPr>
              <w:t>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1D938" w14:textId="77777777" w:rsidR="005C19DF" w:rsidRDefault="003F3020">
            <w:pPr>
              <w:widowControl/>
              <w:jc w:val="left"/>
              <w:textAlignment w:val="center"/>
              <w:rPr>
                <w:rFonts w:ascii="Times New Roman" w:eastAsia="楷体" w:hAnsi="Times New Roman" w:cs="Times New Roman"/>
                <w:color w:val="000000"/>
                <w:sz w:val="20"/>
                <w:szCs w:val="20"/>
              </w:rPr>
            </w:pPr>
            <w:proofErr w:type="gramStart"/>
            <w:r>
              <w:rPr>
                <w:rFonts w:ascii="Times New Roman" w:eastAsia="楷体" w:hAnsi="Times New Roman" w:cs="Times New Roman"/>
                <w:color w:val="000000"/>
                <w:kern w:val="0"/>
                <w:sz w:val="20"/>
                <w:szCs w:val="20"/>
                <w:lang w:bidi="ar"/>
              </w:rPr>
              <w:t>双肺低剂量</w:t>
            </w:r>
            <w:proofErr w:type="gramEnd"/>
            <w:r>
              <w:rPr>
                <w:rFonts w:ascii="Times New Roman" w:eastAsia="楷体" w:hAnsi="Times New Roman" w:cs="Times New Roman"/>
                <w:color w:val="000000"/>
                <w:kern w:val="0"/>
                <w:sz w:val="20"/>
                <w:szCs w:val="20"/>
                <w:lang w:bidi="ar"/>
              </w:rPr>
              <w:t>平扫，主要用于体检</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723D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BB24ZDZZZ</w:t>
            </w:r>
          </w:p>
        </w:tc>
      </w:tr>
      <w:tr w:rsidR="005C19DF" w14:paraId="66B070E5"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D238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135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7E09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084D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心胸</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5AAA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肺高分辨率平扫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0A6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肺部</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高分辨率扫描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BED6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BB24ZBZZZ</w:t>
            </w:r>
          </w:p>
        </w:tc>
      </w:tr>
      <w:tr w:rsidR="005C19DF" w14:paraId="1817DAF6"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FC8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136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F79C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534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心胸</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CD6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肋骨平扫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6663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双侧肋骨薄层扫描（</w:t>
            </w:r>
            <w:r>
              <w:rPr>
                <w:rFonts w:ascii="Times New Roman" w:eastAsia="楷体" w:hAnsi="Times New Roman" w:cs="Times New Roman"/>
                <w:color w:val="000000"/>
                <w:kern w:val="0"/>
                <w:sz w:val="20"/>
                <w:szCs w:val="20"/>
                <w:lang w:bidi="ar"/>
              </w:rPr>
              <w:t xml:space="preserve">3D </w:t>
            </w:r>
            <w:r>
              <w:rPr>
                <w:rFonts w:ascii="Times New Roman" w:eastAsia="楷体" w:hAnsi="Times New Roman" w:cs="Times New Roman"/>
                <w:color w:val="000000"/>
                <w:kern w:val="0"/>
                <w:sz w:val="20"/>
                <w:szCs w:val="20"/>
                <w:lang w:bidi="ar"/>
              </w:rPr>
              <w:t>处理）</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D4E7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BP2WZUZZZ</w:t>
            </w:r>
          </w:p>
        </w:tc>
      </w:tr>
      <w:tr w:rsidR="005C19DF" w14:paraId="5B244740"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7DDF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137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3B5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FBCE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心胸</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E333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D49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931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BW23ZYZZZ</w:t>
            </w:r>
          </w:p>
        </w:tc>
      </w:tr>
      <w:tr w:rsidR="005C19DF" w14:paraId="55E0DAC6"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E574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138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7811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FDC3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心胸</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119A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2016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D64C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BW2310ZZZ</w:t>
            </w:r>
          </w:p>
        </w:tc>
      </w:tr>
      <w:tr w:rsidR="005C19DF" w14:paraId="1D07BBD0"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5B0A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139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6BE8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7FBF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血管</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8F73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冠脉</w:t>
            </w:r>
            <w:r>
              <w:rPr>
                <w:rFonts w:ascii="Times New Roman" w:eastAsia="楷体" w:hAnsi="Times New Roman" w:cs="Times New Roman"/>
                <w:color w:val="000000"/>
                <w:kern w:val="0"/>
                <w:sz w:val="20"/>
                <w:szCs w:val="20"/>
                <w:lang w:bidi="ar"/>
              </w:rPr>
              <w:t>CTA</w:t>
            </w:r>
            <w:r>
              <w:rPr>
                <w:rFonts w:ascii="Times New Roman" w:eastAsia="楷体" w:hAnsi="Times New Roman" w:cs="Times New Roman"/>
                <w:color w:val="000000"/>
                <w:kern w:val="0"/>
                <w:sz w:val="20"/>
                <w:szCs w:val="20"/>
                <w:lang w:bidi="ar"/>
              </w:rPr>
              <w:t>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FAD7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心脏</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冠状动脉造影，</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EE4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B2211WZZZ</w:t>
            </w:r>
          </w:p>
        </w:tc>
      </w:tr>
      <w:tr w:rsidR="005C19DF" w14:paraId="5EB4BFC3"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DFD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140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488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26B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血管</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5A20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w:t>
            </w:r>
            <w:r>
              <w:rPr>
                <w:rFonts w:ascii="Times New Roman" w:eastAsia="楷体" w:hAnsi="Times New Roman" w:cs="Times New Roman"/>
                <w:color w:val="000000"/>
                <w:kern w:val="0"/>
                <w:sz w:val="20"/>
                <w:szCs w:val="20"/>
                <w:lang w:bidi="ar"/>
              </w:rPr>
              <w:t>CTA</w:t>
            </w:r>
            <w:r>
              <w:rPr>
                <w:rFonts w:ascii="Times New Roman" w:eastAsia="楷体" w:hAnsi="Times New Roman" w:cs="Times New Roman"/>
                <w:color w:val="000000"/>
                <w:kern w:val="0"/>
                <w:sz w:val="20"/>
                <w:szCs w:val="20"/>
                <w:lang w:bidi="ar"/>
              </w:rPr>
              <w:t>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6C4D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颅脑</w:t>
            </w:r>
            <w:r>
              <w:rPr>
                <w:rFonts w:ascii="Times New Roman" w:eastAsia="楷体" w:hAnsi="Times New Roman" w:cs="Times New Roman"/>
                <w:color w:val="000000"/>
                <w:kern w:val="0"/>
                <w:sz w:val="20"/>
                <w:szCs w:val="20"/>
                <w:lang w:bidi="ar"/>
              </w:rPr>
              <w:t xml:space="preserve"> CT </w:t>
            </w:r>
            <w:r>
              <w:rPr>
                <w:rFonts w:ascii="Times New Roman" w:eastAsia="楷体" w:hAnsi="Times New Roman" w:cs="Times New Roman"/>
                <w:color w:val="000000"/>
                <w:kern w:val="0"/>
                <w:sz w:val="20"/>
                <w:szCs w:val="20"/>
                <w:lang w:bidi="ar"/>
              </w:rPr>
              <w:t>血管造影</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FFB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B32R1WZZZ</w:t>
            </w:r>
          </w:p>
        </w:tc>
      </w:tr>
      <w:tr w:rsidR="005C19DF" w14:paraId="13097928"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D8E6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141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FB3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DE86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9DAE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MRCP</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0038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胆囊、胆管和胰管</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水成像（</w:t>
            </w:r>
            <w:r>
              <w:rPr>
                <w:rFonts w:ascii="Times New Roman" w:eastAsia="楷体" w:hAnsi="Times New Roman" w:cs="Times New Roman"/>
                <w:color w:val="000000"/>
                <w:kern w:val="0"/>
                <w:sz w:val="20"/>
                <w:szCs w:val="20"/>
                <w:lang w:bidi="ar"/>
              </w:rPr>
              <w:t>MRCP</w:t>
            </w:r>
            <w:r>
              <w:rPr>
                <w:rFonts w:ascii="Times New Roman" w:eastAsia="楷体" w:hAnsi="Times New Roman" w:cs="Times New Roman"/>
                <w:color w:val="000000"/>
                <w:kern w:val="0"/>
                <w:sz w:val="20"/>
                <w:szCs w:val="20"/>
                <w:lang w:bidi="ar"/>
              </w:rPr>
              <w:t>）</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3EE4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BF34ZLZZZ</w:t>
            </w:r>
          </w:p>
        </w:tc>
      </w:tr>
      <w:tr w:rsidR="005C19DF" w14:paraId="5BA056E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9B92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142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06A1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340F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0DFC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肝脏增强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5EC9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肝脏</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192F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BF3550ZZZ</w:t>
            </w:r>
          </w:p>
        </w:tc>
      </w:tr>
      <w:tr w:rsidR="005C19DF" w14:paraId="1196BE46"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31D9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143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3B1E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CC8A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A916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上腹部增强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C58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上腹部</w:t>
            </w:r>
            <w:r>
              <w:rPr>
                <w:rFonts w:ascii="Times New Roman" w:eastAsia="楷体" w:hAnsi="Times New Roman" w:cs="Times New Roman"/>
                <w:color w:val="000000"/>
                <w:kern w:val="0"/>
                <w:sz w:val="20"/>
                <w:szCs w:val="20"/>
                <w:lang w:bidi="ar"/>
              </w:rPr>
              <w:t>MRI</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AEDE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BW3650ZZZ</w:t>
            </w:r>
          </w:p>
        </w:tc>
      </w:tr>
      <w:tr w:rsidR="005C19DF" w14:paraId="3F5BCE0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2BD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144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3C71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9B93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腹部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3302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胰腺增强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F77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胰腺</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87BA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BF3750ZZZ</w:t>
            </w:r>
          </w:p>
        </w:tc>
      </w:tr>
      <w:tr w:rsidR="005C19DF" w14:paraId="0DFD6383"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C4DD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145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2324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EAD9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69316" w14:textId="77777777" w:rsidR="005C19DF" w:rsidRDefault="003F3020">
            <w:pPr>
              <w:widowControl/>
              <w:jc w:val="left"/>
              <w:textAlignment w:val="center"/>
              <w:rPr>
                <w:rFonts w:ascii="Times New Roman" w:eastAsia="楷体" w:hAnsi="Times New Roman" w:cs="Times New Roman"/>
                <w:color w:val="000000"/>
                <w:sz w:val="20"/>
                <w:szCs w:val="20"/>
              </w:rPr>
            </w:pPr>
            <w:proofErr w:type="gramStart"/>
            <w:r>
              <w:rPr>
                <w:rFonts w:ascii="Times New Roman" w:eastAsia="楷体" w:hAnsi="Times New Roman" w:cs="Times New Roman"/>
                <w:color w:val="000000"/>
                <w:kern w:val="0"/>
                <w:sz w:val="20"/>
                <w:szCs w:val="20"/>
                <w:lang w:bidi="ar"/>
              </w:rPr>
              <w:t>骶</w:t>
            </w:r>
            <w:proofErr w:type="gramEnd"/>
            <w:r>
              <w:rPr>
                <w:rFonts w:ascii="Times New Roman" w:eastAsia="楷体" w:hAnsi="Times New Roman" w:cs="Times New Roman"/>
                <w:color w:val="000000"/>
                <w:kern w:val="0"/>
                <w:sz w:val="20"/>
                <w:szCs w:val="20"/>
                <w:lang w:bidi="ar"/>
              </w:rPr>
              <w:t>尾椎平扫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57800" w14:textId="77777777" w:rsidR="005C19DF" w:rsidRDefault="003F3020">
            <w:pPr>
              <w:widowControl/>
              <w:jc w:val="left"/>
              <w:textAlignment w:val="center"/>
              <w:rPr>
                <w:rFonts w:ascii="Times New Roman" w:eastAsia="楷体" w:hAnsi="Times New Roman" w:cs="Times New Roman"/>
                <w:color w:val="000000"/>
                <w:sz w:val="20"/>
                <w:szCs w:val="20"/>
              </w:rPr>
            </w:pPr>
            <w:proofErr w:type="gramStart"/>
            <w:r>
              <w:rPr>
                <w:rFonts w:ascii="Times New Roman" w:eastAsia="楷体" w:hAnsi="Times New Roman" w:cs="Times New Roman"/>
                <w:color w:val="000000"/>
                <w:kern w:val="0"/>
                <w:sz w:val="20"/>
                <w:szCs w:val="20"/>
                <w:lang w:bidi="ar"/>
              </w:rPr>
              <w:t>骶</w:t>
            </w:r>
            <w:proofErr w:type="gramEnd"/>
            <w:r>
              <w:rPr>
                <w:rFonts w:ascii="Times New Roman" w:eastAsia="楷体" w:hAnsi="Times New Roman" w:cs="Times New Roman"/>
                <w:color w:val="000000"/>
                <w:kern w:val="0"/>
                <w:sz w:val="20"/>
                <w:szCs w:val="20"/>
                <w:lang w:bidi="ar"/>
              </w:rPr>
              <w:t>尾椎</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97D0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BR3FZYZZZ</w:t>
            </w:r>
          </w:p>
        </w:tc>
      </w:tr>
      <w:tr w:rsidR="005C19DF" w14:paraId="58898484"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F4B6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146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1B0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51A3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B2E1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颈胸段脊柱平扫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4AD4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下颈段和上胸段椎体</w:t>
            </w:r>
            <w:r>
              <w:rPr>
                <w:rFonts w:ascii="Times New Roman" w:eastAsia="楷体" w:hAnsi="Times New Roman" w:cs="Times New Roman"/>
                <w:color w:val="000000"/>
                <w:kern w:val="0"/>
                <w:sz w:val="20"/>
                <w:szCs w:val="20"/>
                <w:lang w:bidi="ar"/>
              </w:rPr>
              <w:t>MRI</w:t>
            </w:r>
            <w:r>
              <w:rPr>
                <w:rFonts w:ascii="Times New Roman" w:eastAsia="楷体" w:hAnsi="Times New Roman" w:cs="Times New Roman"/>
                <w:color w:val="000000"/>
                <w:kern w:val="0"/>
                <w:sz w:val="20"/>
                <w:szCs w:val="20"/>
                <w:lang w:bidi="ar"/>
              </w:rPr>
              <w:t>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7829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BR3MZYZZZ</w:t>
            </w:r>
          </w:p>
        </w:tc>
      </w:tr>
      <w:tr w:rsidR="005C19DF" w14:paraId="6E9F9873"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D957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147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CDEE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160B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7FC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颈椎平扫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CE8F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颈椎</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1AA5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BR30ZYZZZ</w:t>
            </w:r>
          </w:p>
        </w:tc>
      </w:tr>
      <w:tr w:rsidR="005C19DF" w14:paraId="40869EF8"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8685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148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8A9E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ACEF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2E7F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胸腰段脊柱平扫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8FF76" w14:textId="77777777" w:rsidR="005C19DF" w:rsidRDefault="003F3020">
            <w:pPr>
              <w:widowControl/>
              <w:jc w:val="left"/>
              <w:textAlignment w:val="center"/>
              <w:rPr>
                <w:rFonts w:ascii="Times New Roman" w:eastAsia="楷体" w:hAnsi="Times New Roman" w:cs="Times New Roman"/>
                <w:color w:val="000000"/>
                <w:sz w:val="20"/>
                <w:szCs w:val="20"/>
              </w:rPr>
            </w:pPr>
            <w:proofErr w:type="gramStart"/>
            <w:r>
              <w:rPr>
                <w:rFonts w:ascii="Times New Roman" w:eastAsia="楷体" w:hAnsi="Times New Roman" w:cs="Times New Roman"/>
                <w:color w:val="000000"/>
                <w:kern w:val="0"/>
                <w:sz w:val="20"/>
                <w:szCs w:val="20"/>
                <w:lang w:bidi="ar"/>
              </w:rPr>
              <w:t>下胸段</w:t>
            </w:r>
            <w:proofErr w:type="gramEnd"/>
            <w:r>
              <w:rPr>
                <w:rFonts w:ascii="Times New Roman" w:eastAsia="楷体" w:hAnsi="Times New Roman" w:cs="Times New Roman"/>
                <w:color w:val="000000"/>
                <w:kern w:val="0"/>
                <w:sz w:val="20"/>
                <w:szCs w:val="20"/>
                <w:lang w:bidi="ar"/>
              </w:rPr>
              <w:t>和上腰段椎体</w:t>
            </w:r>
            <w:r>
              <w:rPr>
                <w:rFonts w:ascii="Times New Roman" w:eastAsia="楷体" w:hAnsi="Times New Roman" w:cs="Times New Roman"/>
                <w:color w:val="000000"/>
                <w:kern w:val="0"/>
                <w:sz w:val="20"/>
                <w:szCs w:val="20"/>
                <w:lang w:bidi="ar"/>
              </w:rPr>
              <w:t>MRI</w:t>
            </w:r>
            <w:r>
              <w:rPr>
                <w:rFonts w:ascii="Times New Roman" w:eastAsia="楷体" w:hAnsi="Times New Roman" w:cs="Times New Roman"/>
                <w:color w:val="000000"/>
                <w:kern w:val="0"/>
                <w:sz w:val="20"/>
                <w:szCs w:val="20"/>
                <w:lang w:bidi="ar"/>
              </w:rPr>
              <w:t>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D35D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BR38ZYZZZ</w:t>
            </w:r>
          </w:p>
        </w:tc>
      </w:tr>
      <w:tr w:rsidR="005C19DF" w14:paraId="598E280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563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149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1C98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C634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99FF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胸椎平扫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B1C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胸椎</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5CEE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BR37ZYZZZ</w:t>
            </w:r>
          </w:p>
        </w:tc>
      </w:tr>
      <w:tr w:rsidR="005C19DF" w14:paraId="7EA889C1"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2D81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150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60C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3358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脊柱</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A019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腰椎平扫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CE85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腰椎</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AE2B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BR39ZYZZZ</w:t>
            </w:r>
          </w:p>
        </w:tc>
      </w:tr>
      <w:tr w:rsidR="005C19DF" w14:paraId="3C4B4BB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9AAF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FED3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D298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盆腔</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2CB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骶髂关节平扫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6C6F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骶髂关节</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AF08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BR3DZYZZZ</w:t>
            </w:r>
          </w:p>
        </w:tc>
      </w:tr>
      <w:tr w:rsidR="005C19DF" w14:paraId="6B78388C"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51E2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152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364A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8953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盆腔</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03E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骨盆平扫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3D4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骨盆</w:t>
            </w:r>
            <w:r>
              <w:rPr>
                <w:rFonts w:ascii="Times New Roman" w:eastAsia="楷体" w:hAnsi="Times New Roman" w:cs="Times New Roman"/>
                <w:color w:val="000000"/>
                <w:kern w:val="0"/>
                <w:sz w:val="20"/>
                <w:szCs w:val="20"/>
                <w:lang w:bidi="ar"/>
              </w:rPr>
              <w:t>MRI</w:t>
            </w:r>
            <w:r>
              <w:rPr>
                <w:rFonts w:ascii="Times New Roman" w:eastAsia="楷体" w:hAnsi="Times New Roman" w:cs="Times New Roman"/>
                <w:color w:val="000000"/>
                <w:kern w:val="0"/>
                <w:sz w:val="20"/>
                <w:szCs w:val="20"/>
                <w:lang w:bidi="ar"/>
              </w:rPr>
              <w:t>平扫，包括双侧髋关节</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B2CF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BR3CZYZZZ</w:t>
            </w:r>
          </w:p>
        </w:tc>
      </w:tr>
      <w:tr w:rsidR="005C19DF" w14:paraId="557172C7"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E3DA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153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F438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F27A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盆腔</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10AA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盆腔平扫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3AD5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盆腔</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D033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BW3GZYZZZ</w:t>
            </w:r>
          </w:p>
        </w:tc>
      </w:tr>
      <w:tr w:rsidR="005C19DF" w14:paraId="45357BE3"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D2AA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154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849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D5D9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盆腔</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D11D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盆腔增强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1919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盆腔</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A06D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BW3G50ZZZ</w:t>
            </w:r>
          </w:p>
        </w:tc>
      </w:tr>
      <w:tr w:rsidR="005C19DF" w14:paraId="420C3C7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E912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155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2546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D2D8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盆腔</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8E87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前列腺增强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AF53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前列腺</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D629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BV3950ZZZ</w:t>
            </w:r>
          </w:p>
        </w:tc>
      </w:tr>
      <w:tr w:rsidR="005C19DF" w14:paraId="0BD47C2E"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91DA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156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3DA9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0EB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8AF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右肩平扫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69D1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右侧肩关节</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3FA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BP38ZYZZZ</w:t>
            </w:r>
          </w:p>
        </w:tc>
      </w:tr>
      <w:tr w:rsidR="005C19DF" w14:paraId="720F1DA4"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C9F0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157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D400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E5C2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3326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右腕平扫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2075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右侧腕关节</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F7D1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BP3LZYZZZ</w:t>
            </w:r>
          </w:p>
        </w:tc>
      </w:tr>
      <w:tr w:rsidR="005C19DF" w14:paraId="156B1751"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11C8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158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156B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8903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1AE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左肩平扫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EBFD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左侧肩关节</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3B17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BP39ZYZZZ</w:t>
            </w:r>
          </w:p>
        </w:tc>
      </w:tr>
      <w:tr w:rsidR="005C19DF" w14:paraId="25CDAAF5"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A3B3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159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DAC8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190B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上肢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8864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左腕平扫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34F0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左侧腕关节</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344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BP3MZYZZZ</w:t>
            </w:r>
          </w:p>
        </w:tc>
      </w:tr>
      <w:tr w:rsidR="005C19DF" w14:paraId="7DFCC50E"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450D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160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D5DA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E56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7245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垂体平扫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A222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垂体</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D185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B039ZYZZZ</w:t>
            </w:r>
          </w:p>
        </w:tc>
      </w:tr>
      <w:tr w:rsidR="005C19DF" w14:paraId="0147705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0B46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lastRenderedPageBreak/>
              <w:t>161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B93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079F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37E3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垂体增强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D4E5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垂体</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2F61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B03950ZZZ</w:t>
            </w:r>
          </w:p>
        </w:tc>
      </w:tr>
      <w:tr w:rsidR="005C19DF" w14:paraId="4B823C0D"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F5A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162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6C48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ECD8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022C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w:t>
            </w:r>
            <w:r>
              <w:rPr>
                <w:rFonts w:ascii="Times New Roman" w:eastAsia="楷体" w:hAnsi="Times New Roman" w:cs="Times New Roman"/>
                <w:color w:val="000000"/>
                <w:kern w:val="0"/>
                <w:sz w:val="20"/>
                <w:szCs w:val="20"/>
                <w:lang w:bidi="ar"/>
              </w:rPr>
              <w:t>MRA</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F7BD"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颅脑</w:t>
            </w:r>
            <w:r>
              <w:rPr>
                <w:rFonts w:ascii="Times New Roman" w:eastAsia="楷体" w:hAnsi="Times New Roman" w:cs="Times New Roman"/>
                <w:color w:val="000000"/>
                <w:kern w:val="0"/>
                <w:sz w:val="20"/>
                <w:szCs w:val="20"/>
                <w:lang w:bidi="ar"/>
              </w:rPr>
              <w:t>MRI</w:t>
            </w:r>
            <w:r>
              <w:rPr>
                <w:rFonts w:ascii="Times New Roman" w:eastAsia="楷体" w:hAnsi="Times New Roman" w:cs="Times New Roman"/>
                <w:color w:val="000000"/>
                <w:kern w:val="0"/>
                <w:sz w:val="20"/>
                <w:szCs w:val="20"/>
                <w:lang w:bidi="ar"/>
              </w:rPr>
              <w:t>血管造影（不用造影剂）</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3E70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B33RZWZZZ</w:t>
            </w:r>
          </w:p>
        </w:tc>
      </w:tr>
      <w:tr w:rsidR="005C19DF" w14:paraId="73B1D4FE"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6900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163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ECB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7E6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2FF4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8E43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颅脑</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普通扫描（平扫）</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3DF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B030ZYZZZ</w:t>
            </w:r>
          </w:p>
        </w:tc>
      </w:tr>
      <w:tr w:rsidR="005C19DF" w14:paraId="43193B08"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51C6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164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01BE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B170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448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头颅平扫</w:t>
            </w:r>
            <w:r>
              <w:rPr>
                <w:rFonts w:ascii="Times New Roman" w:eastAsia="楷体" w:hAnsi="Times New Roman" w:cs="Times New Roman"/>
                <w:color w:val="000000"/>
                <w:kern w:val="0"/>
                <w:sz w:val="20"/>
                <w:szCs w:val="20"/>
                <w:lang w:bidi="ar"/>
              </w:rPr>
              <w:t>+DWI</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4D8D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颅脑</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普通扫描（平扫）加</w:t>
            </w:r>
            <w:r>
              <w:rPr>
                <w:rFonts w:ascii="Times New Roman" w:eastAsia="楷体" w:hAnsi="Times New Roman" w:cs="Times New Roman"/>
                <w:color w:val="000000"/>
                <w:kern w:val="0"/>
                <w:sz w:val="20"/>
                <w:szCs w:val="20"/>
                <w:lang w:bidi="ar"/>
              </w:rPr>
              <w:t>DWI</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F9C3B"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B030ZMZZZ</w:t>
            </w:r>
          </w:p>
        </w:tc>
      </w:tr>
      <w:tr w:rsidR="005C19DF" w14:paraId="08D1BC4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A733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165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26EC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1914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0273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头颅增强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D469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颅脑</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8FD7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B03050ZZZ</w:t>
            </w:r>
          </w:p>
        </w:tc>
      </w:tr>
      <w:tr w:rsidR="005C19DF" w14:paraId="666C4C3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143D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166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46A9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A1AD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五官</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39658"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鼻咽部平扫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BA6A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鼻咽口咽部</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62CA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B93FZYZZZ</w:t>
            </w:r>
          </w:p>
        </w:tc>
      </w:tr>
      <w:tr w:rsidR="005C19DF" w14:paraId="3F4B06B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5183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167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23A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80C4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五官</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A9E6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鼻咽</w:t>
            </w:r>
            <w:proofErr w:type="gramStart"/>
            <w:r>
              <w:rPr>
                <w:rFonts w:ascii="Times New Roman" w:eastAsia="楷体" w:hAnsi="Times New Roman" w:cs="Times New Roman"/>
                <w:color w:val="000000"/>
                <w:kern w:val="0"/>
                <w:sz w:val="20"/>
                <w:szCs w:val="20"/>
                <w:lang w:bidi="ar"/>
              </w:rPr>
              <w:t>部增强</w:t>
            </w:r>
            <w:proofErr w:type="gramEnd"/>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ED9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鼻咽口咽部</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6DD0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B93F50ZZZ</w:t>
            </w:r>
          </w:p>
        </w:tc>
      </w:tr>
      <w:tr w:rsidR="005C19DF" w14:paraId="5030C11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DEEF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168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5CBC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8A45"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五官</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36D21"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垂体动态增强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E72B0"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垂体</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平扫加（动态）增强扫描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2B2C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B0395NZZZ</w:t>
            </w:r>
          </w:p>
        </w:tc>
      </w:tr>
      <w:tr w:rsidR="005C19DF" w14:paraId="79C91403"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CC940"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169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18F0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956F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五官</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9FD8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内听</w:t>
            </w:r>
            <w:proofErr w:type="gramStart"/>
            <w:r>
              <w:rPr>
                <w:rFonts w:ascii="Times New Roman" w:eastAsia="楷体" w:hAnsi="Times New Roman" w:cs="Times New Roman"/>
                <w:color w:val="000000"/>
                <w:kern w:val="0"/>
                <w:sz w:val="20"/>
                <w:szCs w:val="20"/>
                <w:lang w:bidi="ar"/>
              </w:rPr>
              <w:t>道增强</w:t>
            </w:r>
            <w:proofErr w:type="gramEnd"/>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D59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听神经</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1E6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B03C50ZZZ</w:t>
            </w:r>
          </w:p>
        </w:tc>
      </w:tr>
      <w:tr w:rsidR="005C19DF" w14:paraId="346D4620"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1A95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170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9722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D00F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五官</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A991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右眼眶平扫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FB1E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右眼部</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93E7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B835ZYZZZ</w:t>
            </w:r>
          </w:p>
        </w:tc>
      </w:tr>
      <w:tr w:rsidR="005C19DF" w14:paraId="66A2CDE3"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01A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171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6CA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D3E5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五官</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D04A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右眼眶增强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8DA2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右眼部</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6EA2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B83550ZZZ</w:t>
            </w:r>
          </w:p>
        </w:tc>
      </w:tr>
      <w:tr w:rsidR="005C19DF" w14:paraId="0B1BB85D"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15BE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172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E751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FEA7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五官</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1FC7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左眼眶平扫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48E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左眼部</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018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B836ZYZZZ</w:t>
            </w:r>
          </w:p>
        </w:tc>
      </w:tr>
      <w:tr w:rsidR="005C19DF" w14:paraId="31CDC558"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C7CF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173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3A80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24EF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五官</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309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左眼眶增强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03EE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左眼部</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平扫</w:t>
            </w:r>
            <w:proofErr w:type="gramStart"/>
            <w:r>
              <w:rPr>
                <w:rFonts w:ascii="Times New Roman" w:eastAsia="楷体" w:hAnsi="Times New Roman" w:cs="Times New Roman"/>
                <w:color w:val="000000"/>
                <w:kern w:val="0"/>
                <w:sz w:val="20"/>
                <w:szCs w:val="20"/>
                <w:lang w:bidi="ar"/>
              </w:rPr>
              <w:t>加增强</w:t>
            </w:r>
            <w:proofErr w:type="gramEnd"/>
            <w:r>
              <w:rPr>
                <w:rFonts w:ascii="Times New Roman" w:eastAsia="楷体" w:hAnsi="Times New Roman" w:cs="Times New Roman"/>
                <w:color w:val="000000"/>
                <w:kern w:val="0"/>
                <w:sz w:val="20"/>
                <w:szCs w:val="20"/>
                <w:lang w:bidi="ar"/>
              </w:rPr>
              <w:t>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48E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B83650ZZZ</w:t>
            </w:r>
          </w:p>
        </w:tc>
      </w:tr>
      <w:tr w:rsidR="005C19DF" w14:paraId="72B4FF57"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802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174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876E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6AB5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77174"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右踝平扫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7B5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右侧踝关节</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0400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BQ3GZYZZZ</w:t>
            </w:r>
          </w:p>
        </w:tc>
      </w:tr>
      <w:tr w:rsidR="005C19DF" w14:paraId="1223E76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4B2A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175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88D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D31B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A2D59"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右髋平扫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9BAE"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右侧髋关节</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32EB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BQ30ZYZZZ</w:t>
            </w:r>
          </w:p>
        </w:tc>
      </w:tr>
      <w:tr w:rsidR="005C19DF" w14:paraId="6EABB896"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1AB8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176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ECBC3"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BD0A2"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F93B2"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右膝平扫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1DA0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右侧膝关节</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E12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BQ37ZYZZZ</w:t>
            </w:r>
          </w:p>
        </w:tc>
      </w:tr>
      <w:tr w:rsidR="005C19DF" w14:paraId="296E59C7"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540D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177</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62731"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A528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CC2B5"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左踝平扫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68666"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左侧踝关节</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DF6E"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BQ3HZYZZZ</w:t>
            </w:r>
          </w:p>
        </w:tc>
      </w:tr>
      <w:tr w:rsidR="005C19DF" w14:paraId="58B08139"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6E078"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178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DFF69"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C323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038DB"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左髋平扫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21C93"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左侧髋关节</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F0647"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BQ31ZYZZZ</w:t>
            </w:r>
          </w:p>
        </w:tc>
      </w:tr>
      <w:tr w:rsidR="005C19DF" w14:paraId="73BCED4A"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A40BA"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179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1CAF4"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3D2F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下肢</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2711A"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左膝平扫</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9E4EF"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左侧膝关节</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普通扫描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093A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BQ38ZYZZZ</w:t>
            </w:r>
          </w:p>
        </w:tc>
      </w:tr>
      <w:tr w:rsidR="005C19DF" w14:paraId="4DE1D15B" w14:textId="7777777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8339C"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180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0A7BD"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MR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FBCBF"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胸部</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8E957"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乳腺动态增强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957C" w14:textId="77777777" w:rsidR="005C19DF" w:rsidRDefault="003F3020">
            <w:pPr>
              <w:widowControl/>
              <w:jc w:val="left"/>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双侧乳腺</w:t>
            </w:r>
            <w:r>
              <w:rPr>
                <w:rFonts w:ascii="Times New Roman" w:eastAsia="楷体" w:hAnsi="Times New Roman" w:cs="Times New Roman"/>
                <w:color w:val="000000"/>
                <w:kern w:val="0"/>
                <w:sz w:val="20"/>
                <w:szCs w:val="20"/>
                <w:lang w:bidi="ar"/>
              </w:rPr>
              <w:t xml:space="preserve"> MRI </w:t>
            </w:r>
            <w:r>
              <w:rPr>
                <w:rFonts w:ascii="Times New Roman" w:eastAsia="楷体" w:hAnsi="Times New Roman" w:cs="Times New Roman"/>
                <w:color w:val="000000"/>
                <w:kern w:val="0"/>
                <w:sz w:val="20"/>
                <w:szCs w:val="20"/>
                <w:lang w:bidi="ar"/>
              </w:rPr>
              <w:t>平扫加（动态）增强扫描</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F7896" w14:textId="77777777" w:rsidR="005C19DF" w:rsidRDefault="003F3020">
            <w:pPr>
              <w:widowControl/>
              <w:jc w:val="center"/>
              <w:textAlignment w:val="center"/>
              <w:rPr>
                <w:rFonts w:ascii="Times New Roman" w:eastAsia="楷体" w:hAnsi="Times New Roman" w:cs="Times New Roman"/>
                <w:color w:val="000000"/>
                <w:sz w:val="20"/>
                <w:szCs w:val="20"/>
              </w:rPr>
            </w:pPr>
            <w:r>
              <w:rPr>
                <w:rFonts w:ascii="Times New Roman" w:eastAsia="楷体" w:hAnsi="Times New Roman" w:cs="Times New Roman"/>
                <w:color w:val="000000"/>
                <w:kern w:val="0"/>
                <w:sz w:val="20"/>
                <w:szCs w:val="20"/>
                <w:lang w:bidi="ar"/>
              </w:rPr>
              <w:t>BH325NZ1Z</w:t>
            </w:r>
          </w:p>
        </w:tc>
      </w:tr>
    </w:tbl>
    <w:p w14:paraId="6B29791B" w14:textId="77777777" w:rsidR="005C19DF" w:rsidRDefault="005C19DF">
      <w:pPr>
        <w:pStyle w:val="a0"/>
        <w:rPr>
          <w:rFonts w:ascii="仿宋_GB2312" w:eastAsia="仿宋_GB2312" w:hAnsi="仿宋_GB2312" w:cs="仿宋_GB2312"/>
          <w:sz w:val="32"/>
          <w:szCs w:val="32"/>
        </w:rPr>
      </w:pPr>
    </w:p>
    <w:sectPr w:rsidR="005C19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9698F" w14:textId="77777777" w:rsidR="003F3020" w:rsidRDefault="003F3020" w:rsidP="00A85112">
      <w:r>
        <w:separator/>
      </w:r>
    </w:p>
  </w:endnote>
  <w:endnote w:type="continuationSeparator" w:id="0">
    <w:p w14:paraId="34FD69E0" w14:textId="77777777" w:rsidR="003F3020" w:rsidRDefault="003F3020" w:rsidP="00A8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93600" w14:textId="77777777" w:rsidR="003F3020" w:rsidRDefault="003F3020" w:rsidP="00A85112">
      <w:r>
        <w:separator/>
      </w:r>
    </w:p>
  </w:footnote>
  <w:footnote w:type="continuationSeparator" w:id="0">
    <w:p w14:paraId="7EE2A339" w14:textId="77777777" w:rsidR="003F3020" w:rsidRDefault="003F3020" w:rsidP="00A85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3F3020"/>
    <w:rsid w:val="005C19DF"/>
    <w:rsid w:val="00A85112"/>
    <w:rsid w:val="01830E01"/>
    <w:rsid w:val="09571BA7"/>
    <w:rsid w:val="0CCD5F34"/>
    <w:rsid w:val="141D07EE"/>
    <w:rsid w:val="145802F5"/>
    <w:rsid w:val="1CA40B44"/>
    <w:rsid w:val="25050564"/>
    <w:rsid w:val="28D90B82"/>
    <w:rsid w:val="2A2D524B"/>
    <w:rsid w:val="2FCE6427"/>
    <w:rsid w:val="33A520D8"/>
    <w:rsid w:val="35263441"/>
    <w:rsid w:val="39737D31"/>
    <w:rsid w:val="3A947A70"/>
    <w:rsid w:val="3D2C1C5A"/>
    <w:rsid w:val="41764D20"/>
    <w:rsid w:val="5CB12AA5"/>
    <w:rsid w:val="5E181654"/>
    <w:rsid w:val="5FBB4439"/>
    <w:rsid w:val="60524D5A"/>
    <w:rsid w:val="61BB5ABC"/>
    <w:rsid w:val="6D0F2166"/>
    <w:rsid w:val="6D8824DB"/>
    <w:rsid w:val="75370FB3"/>
    <w:rsid w:val="75F23F7B"/>
    <w:rsid w:val="7D5E0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39BA2"/>
  <w15:docId w15:val="{A34B13C0-A571-4959-81C5-70881654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rPr>
      <w:rFonts w:ascii="Times New Roman" w:hAnsi="Times New Roman" w:cs="Times New Roman"/>
    </w:rPr>
  </w:style>
  <w:style w:type="paragraph" w:styleId="a4">
    <w:name w:val="Normal (Web)"/>
    <w:basedOn w:val="a"/>
    <w:qFormat/>
    <w:pPr>
      <w:spacing w:before="100" w:beforeAutospacing="1" w:after="100" w:afterAutospacing="1"/>
      <w:jc w:val="left"/>
    </w:pPr>
    <w:rPr>
      <w:rFonts w:cs="Times New Roman"/>
      <w:kern w:val="0"/>
      <w:sz w:val="24"/>
    </w:rPr>
  </w:style>
  <w:style w:type="paragraph" w:customStyle="1" w:styleId="1">
    <w:name w:val="列表段落1"/>
    <w:basedOn w:val="a"/>
    <w:uiPriority w:val="99"/>
    <w:qFormat/>
    <w:pPr>
      <w:ind w:firstLine="420"/>
    </w:pPr>
    <w:rPr>
      <w:rFonts w:ascii="Times New Roman" w:hAnsi="Times New Roman" w:cs="Times New Roman"/>
    </w:rPr>
  </w:style>
  <w:style w:type="paragraph" w:styleId="a5">
    <w:name w:val="header"/>
    <w:basedOn w:val="a"/>
    <w:link w:val="a6"/>
    <w:rsid w:val="00A8511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A85112"/>
    <w:rPr>
      <w:kern w:val="2"/>
      <w:sz w:val="18"/>
      <w:szCs w:val="18"/>
    </w:rPr>
  </w:style>
  <w:style w:type="paragraph" w:styleId="a7">
    <w:name w:val="footer"/>
    <w:basedOn w:val="a"/>
    <w:link w:val="a8"/>
    <w:rsid w:val="00A85112"/>
    <w:pPr>
      <w:tabs>
        <w:tab w:val="center" w:pos="4153"/>
        <w:tab w:val="right" w:pos="8306"/>
      </w:tabs>
      <w:snapToGrid w:val="0"/>
      <w:jc w:val="left"/>
    </w:pPr>
    <w:rPr>
      <w:sz w:val="18"/>
      <w:szCs w:val="18"/>
    </w:rPr>
  </w:style>
  <w:style w:type="character" w:customStyle="1" w:styleId="a8">
    <w:name w:val="页脚 字符"/>
    <w:basedOn w:val="a1"/>
    <w:link w:val="a7"/>
    <w:rsid w:val="00A851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1659</Words>
  <Characters>9459</Characters>
  <Application>Microsoft Office Word</Application>
  <DocSecurity>0</DocSecurity>
  <Lines>78</Lines>
  <Paragraphs>22</Paragraphs>
  <ScaleCrop>false</ScaleCrop>
  <Company>浙江省卫生和计划生育委员会</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煨灶猫</dc:creator>
  <cp:lastModifiedBy>先生</cp:lastModifiedBy>
  <cp:revision>2</cp:revision>
  <dcterms:created xsi:type="dcterms:W3CDTF">2021-07-03T01:21:00Z</dcterms:created>
  <dcterms:modified xsi:type="dcterms:W3CDTF">2021-07-14T01:39:00Z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