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line="600" w:lineRule="exact"/>
        <w:jc w:val="center"/>
        <w:textAlignment w:val="auto"/>
        <w:rPr>
          <w:rFonts w:hint="eastAsia" w:ascii="Times New Roman" w:hAnsi="Times New Roman" w:eastAsia="方正小标宋简体" w:cs="Times New Roman"/>
          <w:color w:val="auto"/>
          <w:spacing w:val="-6"/>
          <w:sz w:val="44"/>
          <w:szCs w:val="44"/>
          <w:highlight w:val="none"/>
          <w:lang w:eastAsia="zh-CN"/>
        </w:rPr>
      </w:pPr>
      <w:bookmarkStart w:id="0" w:name="_GoBack"/>
      <w:bookmarkEnd w:id="0"/>
    </w:p>
    <w:p>
      <w:pPr>
        <w:wordWrap/>
        <w:spacing w:line="600" w:lineRule="exact"/>
        <w:jc w:val="center"/>
        <w:textAlignment w:val="auto"/>
        <w:rPr>
          <w:rFonts w:hint="eastAsia" w:ascii="Times New Roman" w:hAnsi="Times New Roman" w:eastAsia="方正小标宋简体" w:cs="Times New Roman"/>
          <w:color w:val="auto"/>
          <w:spacing w:val="-6"/>
          <w:sz w:val="44"/>
          <w:szCs w:val="44"/>
          <w:highlight w:val="none"/>
          <w:lang w:eastAsia="zh-CN"/>
        </w:rPr>
      </w:pPr>
    </w:p>
    <w:p>
      <w:pPr>
        <w:wordWrap/>
        <w:spacing w:line="600" w:lineRule="exact"/>
        <w:jc w:val="center"/>
        <w:textAlignment w:val="auto"/>
        <w:rPr>
          <w:rFonts w:hint="default" w:ascii="Times New Roman" w:hAnsi="Times New Roman" w:eastAsia="方正小标宋简体" w:cs="Times New Roman"/>
          <w:color w:val="auto"/>
          <w:spacing w:val="-6"/>
          <w:sz w:val="44"/>
          <w:szCs w:val="44"/>
          <w:highlight w:val="none"/>
          <w:lang w:eastAsia="zh-CN"/>
        </w:rPr>
      </w:pPr>
      <w:r>
        <w:rPr>
          <w:rFonts w:hint="eastAsia" w:ascii="Times New Roman" w:hAnsi="Times New Roman" w:eastAsia="方正小标宋简体" w:cs="Times New Roman"/>
          <w:color w:val="auto"/>
          <w:spacing w:val="-6"/>
          <w:sz w:val="44"/>
          <w:szCs w:val="44"/>
          <w:highlight w:val="none"/>
          <w:lang w:eastAsia="zh-CN"/>
        </w:rPr>
        <w:t>浙江省城乡居民“三免费三惠享”</w:t>
      </w:r>
      <w:r>
        <w:rPr>
          <w:rFonts w:hint="default" w:ascii="Times New Roman" w:hAnsi="Times New Roman" w:eastAsia="方正小标宋简体" w:cs="Times New Roman"/>
          <w:color w:val="auto"/>
          <w:spacing w:val="-6"/>
          <w:sz w:val="44"/>
          <w:szCs w:val="44"/>
          <w:highlight w:val="none"/>
          <w:lang w:eastAsia="zh-CN"/>
        </w:rPr>
        <w:t>健康行动实施方案</w:t>
      </w:r>
    </w:p>
    <w:p>
      <w:pPr>
        <w:numPr>
          <w:ilvl w:val="0"/>
          <w:numId w:val="0"/>
        </w:numPr>
        <w:wordWrap/>
        <w:spacing w:line="600" w:lineRule="exact"/>
        <w:jc w:val="center"/>
        <w:textAlignment w:val="auto"/>
        <w:rPr>
          <w:rFonts w:hint="default" w:ascii="Times New Roman" w:hAnsi="Times New Roman" w:eastAsia="楷体_GB2312" w:cs="Times New Roman"/>
          <w:color w:val="auto"/>
          <w:sz w:val="32"/>
          <w:szCs w:val="32"/>
          <w:highlight w:val="none"/>
          <w:lang w:eastAsia="zh-CN"/>
        </w:rPr>
      </w:pPr>
    </w:p>
    <w:p>
      <w:pPr>
        <w:pStyle w:val="5"/>
        <w:widowControl/>
        <w:wordWrap/>
        <w:adjustRightInd/>
        <w:snapToGrid/>
        <w:spacing w:before="0" w:beforeAutospacing="0" w:after="0" w:afterAutospacing="0" w:line="590" w:lineRule="exact"/>
        <w:ind w:left="0" w:leftChars="0" w:right="0" w:firstLine="480" w:firstLineChars="15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为贯彻落实</w:t>
      </w:r>
      <w:r>
        <w:rPr>
          <w:rFonts w:hint="eastAsia" w:ascii="Times New Roman" w:hAnsi="Times New Roman" w:eastAsia="仿宋_GB2312" w:cs="Times New Roman"/>
          <w:color w:val="auto"/>
          <w:sz w:val="32"/>
          <w:szCs w:val="32"/>
          <w:highlight w:val="none"/>
          <w:lang w:eastAsia="zh-CN"/>
        </w:rPr>
        <w:t>《浙江高质量发展建设共同富裕示范区实施方案（</w:t>
      </w:r>
      <w:r>
        <w:rPr>
          <w:rFonts w:hint="eastAsia" w:ascii="Times New Roman" w:hAnsi="Times New Roman" w:eastAsia="仿宋_GB2312" w:cs="Times New Roman"/>
          <w:color w:val="auto"/>
          <w:sz w:val="32"/>
          <w:szCs w:val="32"/>
          <w:highlight w:val="none"/>
          <w:lang w:val="en-US" w:eastAsia="zh-CN"/>
        </w:rPr>
        <w:t>2021-2025年）</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《浙江省卫生健康委关于卫生健康领域推进高质量发展建设共同富裕示范区实施方案(2021-2025年)的通知》，</w:t>
      </w:r>
      <w:r>
        <w:rPr>
          <w:rFonts w:hint="eastAsia" w:ascii="Times New Roman" w:hAnsi="Times New Roman" w:eastAsia="仿宋_GB2312" w:cs="Times New Roman"/>
          <w:color w:val="auto"/>
          <w:sz w:val="32"/>
          <w:szCs w:val="32"/>
          <w:highlight w:val="none"/>
          <w:lang w:eastAsia="zh-CN"/>
        </w:rPr>
        <w:t>聚焦</w:t>
      </w:r>
      <w:r>
        <w:rPr>
          <w:rFonts w:hint="default" w:ascii="Times New Roman" w:hAnsi="Times New Roman" w:eastAsia="仿宋_GB2312" w:cs="Times New Roman"/>
          <w:color w:val="auto"/>
          <w:sz w:val="32"/>
          <w:szCs w:val="32"/>
          <w:highlight w:val="none"/>
        </w:rPr>
        <w:t>优质、均等、普惠</w:t>
      </w:r>
      <w:r>
        <w:rPr>
          <w:rFonts w:hint="eastAsia" w:ascii="Times New Roman" w:hAnsi="Times New Roman" w:eastAsia="仿宋_GB2312" w:cs="Times New Roman"/>
          <w:color w:val="auto"/>
          <w:sz w:val="32"/>
          <w:szCs w:val="32"/>
          <w:highlight w:val="none"/>
          <w:lang w:eastAsia="zh-CN"/>
        </w:rPr>
        <w:t>，以实现</w:t>
      </w:r>
      <w:r>
        <w:rPr>
          <w:rFonts w:hint="default" w:ascii="Times New Roman" w:hAnsi="Times New Roman" w:eastAsia="仿宋_GB2312" w:cs="Times New Roman"/>
          <w:color w:val="auto"/>
          <w:sz w:val="32"/>
          <w:szCs w:val="32"/>
          <w:highlight w:val="none"/>
        </w:rPr>
        <w:t>人人享有全生命周期</w:t>
      </w:r>
      <w:r>
        <w:rPr>
          <w:rFonts w:hint="eastAsia" w:ascii="Times New Roman" w:hAnsi="Times New Roman" w:eastAsia="仿宋_GB2312" w:cs="Times New Roman"/>
          <w:color w:val="auto"/>
          <w:sz w:val="32"/>
          <w:szCs w:val="32"/>
          <w:highlight w:val="none"/>
          <w:lang w:eastAsia="zh-CN"/>
        </w:rPr>
        <w:t>优质</w:t>
      </w:r>
      <w:r>
        <w:rPr>
          <w:rFonts w:hint="default" w:ascii="Times New Roman" w:hAnsi="Times New Roman" w:eastAsia="仿宋_GB2312" w:cs="Times New Roman"/>
          <w:color w:val="auto"/>
          <w:sz w:val="32"/>
          <w:szCs w:val="32"/>
          <w:highlight w:val="none"/>
        </w:rPr>
        <w:t>医疗健康服务为目标，着力提高</w:t>
      </w:r>
      <w:r>
        <w:rPr>
          <w:rFonts w:hint="eastAsia" w:ascii="Times New Roman" w:hAnsi="Times New Roman" w:eastAsia="仿宋_GB2312" w:cs="Times New Roman"/>
          <w:color w:val="auto"/>
          <w:sz w:val="32"/>
          <w:szCs w:val="32"/>
          <w:highlight w:val="none"/>
          <w:lang w:eastAsia="zh-CN"/>
        </w:rPr>
        <w:t>城乡</w:t>
      </w:r>
      <w:r>
        <w:rPr>
          <w:rFonts w:hint="default" w:ascii="Times New Roman" w:hAnsi="Times New Roman" w:eastAsia="仿宋_GB2312" w:cs="Times New Roman"/>
          <w:color w:val="auto"/>
          <w:sz w:val="32"/>
          <w:szCs w:val="32"/>
          <w:highlight w:val="none"/>
        </w:rPr>
        <w:t>居民健康水平，缩小城乡和群体之间的健康差异，特制定</w:t>
      </w:r>
      <w:r>
        <w:rPr>
          <w:rFonts w:hint="eastAsia" w:ascii="Times New Roman" w:hAnsi="Times New Roman" w:eastAsia="仿宋_GB2312" w:cs="Times New Roman"/>
          <w:color w:val="auto"/>
          <w:sz w:val="32"/>
          <w:szCs w:val="32"/>
          <w:highlight w:val="none"/>
          <w:lang w:eastAsia="zh-CN"/>
        </w:rPr>
        <w:t>浙江省城乡居民“三免费三惠享”</w:t>
      </w:r>
      <w:r>
        <w:rPr>
          <w:rFonts w:hint="default" w:ascii="Times New Roman" w:hAnsi="Times New Roman" w:eastAsia="仿宋_GB2312" w:cs="Times New Roman"/>
          <w:color w:val="auto"/>
          <w:sz w:val="32"/>
          <w:szCs w:val="32"/>
          <w:highlight w:val="none"/>
        </w:rPr>
        <w:t xml:space="preserve">健康行动实施方案。 </w:t>
      </w:r>
    </w:p>
    <w:p>
      <w:pPr>
        <w:numPr>
          <w:ilvl w:val="0"/>
          <w:numId w:val="0"/>
        </w:numPr>
        <w:wordWrap/>
        <w:spacing w:line="59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一、工作目标</w:t>
      </w:r>
    </w:p>
    <w:p>
      <w:pPr>
        <w:numPr>
          <w:ilvl w:val="0"/>
          <w:numId w:val="0"/>
        </w:numPr>
        <w:wordWrap/>
        <w:spacing w:line="590" w:lineRule="exact"/>
        <w:ind w:firstLine="616" w:firstLineChars="200"/>
        <w:jc w:val="both"/>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落实预防为主的卫生</w:t>
      </w:r>
      <w:r>
        <w:rPr>
          <w:rFonts w:hint="eastAsia" w:ascii="Times New Roman" w:hAnsi="Times New Roman" w:eastAsia="仿宋_GB2312" w:cs="Times New Roman"/>
          <w:color w:val="auto"/>
          <w:spacing w:val="-6"/>
          <w:sz w:val="32"/>
          <w:szCs w:val="32"/>
          <w:highlight w:val="none"/>
          <w:lang w:eastAsia="zh-CN"/>
        </w:rPr>
        <w:t>与</w:t>
      </w:r>
      <w:r>
        <w:rPr>
          <w:rFonts w:hint="default" w:ascii="Times New Roman" w:hAnsi="Times New Roman" w:eastAsia="仿宋_GB2312" w:cs="Times New Roman"/>
          <w:color w:val="auto"/>
          <w:spacing w:val="-6"/>
          <w:sz w:val="32"/>
          <w:szCs w:val="32"/>
          <w:highlight w:val="none"/>
        </w:rPr>
        <w:t>健康</w:t>
      </w:r>
      <w:r>
        <w:rPr>
          <w:rFonts w:hint="eastAsia" w:ascii="Times New Roman" w:hAnsi="Times New Roman" w:eastAsia="仿宋_GB2312" w:cs="Times New Roman"/>
          <w:color w:val="auto"/>
          <w:spacing w:val="-6"/>
          <w:sz w:val="32"/>
          <w:szCs w:val="32"/>
          <w:highlight w:val="none"/>
          <w:lang w:eastAsia="zh-CN"/>
        </w:rPr>
        <w:t>工作</w:t>
      </w:r>
      <w:r>
        <w:rPr>
          <w:rFonts w:hint="default" w:ascii="Times New Roman" w:hAnsi="Times New Roman" w:eastAsia="仿宋_GB2312" w:cs="Times New Roman"/>
          <w:color w:val="auto"/>
          <w:spacing w:val="-6"/>
          <w:sz w:val="32"/>
          <w:szCs w:val="32"/>
          <w:highlight w:val="none"/>
        </w:rPr>
        <w:t>方针，实施</w:t>
      </w:r>
      <w:r>
        <w:rPr>
          <w:rFonts w:hint="eastAsia" w:ascii="Times New Roman" w:hAnsi="Times New Roman" w:eastAsia="仿宋_GB2312" w:cs="Times New Roman"/>
          <w:color w:val="auto"/>
          <w:spacing w:val="-6"/>
          <w:sz w:val="32"/>
          <w:szCs w:val="32"/>
          <w:highlight w:val="none"/>
          <w:lang w:eastAsia="zh-CN"/>
        </w:rPr>
        <w:t>城乡居民</w:t>
      </w:r>
      <w:r>
        <w:rPr>
          <w:rFonts w:hint="default" w:ascii="Times New Roman" w:hAnsi="Times New Roman" w:eastAsia="仿宋_GB2312" w:cs="Times New Roman"/>
          <w:color w:val="auto"/>
          <w:spacing w:val="-6"/>
          <w:sz w:val="32"/>
          <w:szCs w:val="32"/>
          <w:highlight w:val="none"/>
        </w:rPr>
        <w:t>“</w:t>
      </w:r>
      <w:r>
        <w:rPr>
          <w:rFonts w:hint="default" w:ascii="Times New Roman" w:hAnsi="Times New Roman" w:eastAsia="仿宋_GB2312" w:cs="Times New Roman"/>
          <w:color w:val="auto"/>
          <w:spacing w:val="-6"/>
          <w:sz w:val="32"/>
          <w:szCs w:val="32"/>
          <w:highlight w:val="none"/>
          <w:lang w:eastAsia="zh-CN"/>
        </w:rPr>
        <w:t>三</w:t>
      </w:r>
      <w:r>
        <w:rPr>
          <w:rFonts w:hint="default" w:ascii="Times New Roman" w:hAnsi="Times New Roman" w:eastAsia="仿宋_GB2312" w:cs="Times New Roman"/>
          <w:color w:val="auto"/>
          <w:spacing w:val="-6"/>
          <w:sz w:val="32"/>
          <w:szCs w:val="32"/>
          <w:highlight w:val="none"/>
        </w:rPr>
        <w:t>免</w:t>
      </w:r>
      <w:r>
        <w:rPr>
          <w:rFonts w:hint="eastAsia" w:ascii="Times New Roman" w:hAnsi="Times New Roman" w:eastAsia="仿宋_GB2312" w:cs="Times New Roman"/>
          <w:color w:val="auto"/>
          <w:spacing w:val="-6"/>
          <w:sz w:val="32"/>
          <w:szCs w:val="32"/>
          <w:highlight w:val="none"/>
          <w:lang w:eastAsia="zh-CN"/>
        </w:rPr>
        <w:t>费</w:t>
      </w:r>
      <w:r>
        <w:rPr>
          <w:rFonts w:hint="default" w:ascii="Times New Roman" w:hAnsi="Times New Roman" w:eastAsia="仿宋_GB2312" w:cs="Times New Roman"/>
          <w:color w:val="auto"/>
          <w:spacing w:val="-6"/>
          <w:sz w:val="32"/>
          <w:szCs w:val="32"/>
          <w:highlight w:val="none"/>
          <w:lang w:eastAsia="zh-CN"/>
        </w:rPr>
        <w:t>三</w:t>
      </w:r>
      <w:r>
        <w:rPr>
          <w:rFonts w:hint="eastAsia" w:ascii="Times New Roman" w:hAnsi="Times New Roman" w:eastAsia="仿宋_GB2312" w:cs="Times New Roman"/>
          <w:color w:val="auto"/>
          <w:spacing w:val="-6"/>
          <w:sz w:val="32"/>
          <w:szCs w:val="32"/>
          <w:highlight w:val="none"/>
          <w:lang w:eastAsia="zh-CN"/>
        </w:rPr>
        <w:t>惠</w:t>
      </w:r>
      <w:r>
        <w:rPr>
          <w:rFonts w:hint="default" w:ascii="Times New Roman" w:hAnsi="Times New Roman" w:eastAsia="仿宋_GB2312" w:cs="Times New Roman"/>
          <w:color w:val="auto"/>
          <w:spacing w:val="-6"/>
          <w:sz w:val="32"/>
          <w:szCs w:val="32"/>
          <w:highlight w:val="none"/>
          <w:lang w:eastAsia="zh-CN"/>
        </w:rPr>
        <w:t>享</w:t>
      </w:r>
      <w:r>
        <w:rPr>
          <w:rFonts w:hint="default" w:ascii="Times New Roman" w:hAnsi="Times New Roman" w:eastAsia="仿宋_GB2312" w:cs="Times New Roman"/>
          <w:color w:val="auto"/>
          <w:spacing w:val="-6"/>
          <w:sz w:val="32"/>
          <w:szCs w:val="32"/>
          <w:highlight w:val="none"/>
        </w:rPr>
        <w:t>”健康</w:t>
      </w:r>
      <w:r>
        <w:rPr>
          <w:rFonts w:hint="default" w:ascii="Times New Roman" w:hAnsi="Times New Roman" w:eastAsia="仿宋_GB2312" w:cs="Times New Roman"/>
          <w:color w:val="auto"/>
          <w:spacing w:val="-6"/>
          <w:sz w:val="32"/>
          <w:szCs w:val="32"/>
          <w:highlight w:val="none"/>
          <w:lang w:eastAsia="zh-CN"/>
        </w:rPr>
        <w:t>行动</w:t>
      </w:r>
      <w:r>
        <w:rPr>
          <w:rFonts w:hint="default" w:ascii="Times New Roman" w:hAnsi="Times New Roman" w:eastAsia="仿宋_GB2312" w:cs="Times New Roman"/>
          <w:color w:val="auto"/>
          <w:spacing w:val="-6"/>
          <w:sz w:val="32"/>
          <w:szCs w:val="32"/>
          <w:highlight w:val="none"/>
        </w:rPr>
        <w:t>，开展参保</w:t>
      </w:r>
      <w:r>
        <w:rPr>
          <w:rFonts w:hint="eastAsia" w:ascii="Times New Roman" w:hAnsi="Times New Roman" w:eastAsia="仿宋_GB2312" w:cs="Times New Roman"/>
          <w:color w:val="auto"/>
          <w:spacing w:val="-6"/>
          <w:sz w:val="32"/>
          <w:szCs w:val="32"/>
          <w:highlight w:val="none"/>
          <w:lang w:eastAsia="zh-CN"/>
        </w:rPr>
        <w:t>城乡居民</w:t>
      </w:r>
      <w:r>
        <w:rPr>
          <w:rFonts w:hint="default" w:ascii="Times New Roman" w:hAnsi="Times New Roman" w:eastAsia="仿宋_GB2312" w:cs="Times New Roman"/>
          <w:color w:val="auto"/>
          <w:spacing w:val="-6"/>
          <w:sz w:val="32"/>
          <w:szCs w:val="32"/>
          <w:highlight w:val="none"/>
        </w:rPr>
        <w:t>免费健康体检</w:t>
      </w:r>
      <w:r>
        <w:rPr>
          <w:rFonts w:hint="default" w:ascii="Times New Roman" w:hAnsi="Times New Roman" w:eastAsia="仿宋_GB2312"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rPr>
        <w:t>重点人群免费</w:t>
      </w:r>
      <w:r>
        <w:rPr>
          <w:rFonts w:hint="default" w:ascii="Times New Roman" w:hAnsi="Times New Roman" w:eastAsia="仿宋_GB2312" w:cs="Times New Roman"/>
          <w:color w:val="auto"/>
          <w:spacing w:val="-6"/>
          <w:sz w:val="32"/>
          <w:szCs w:val="32"/>
          <w:highlight w:val="none"/>
          <w:lang w:eastAsia="zh-CN"/>
        </w:rPr>
        <w:t>流感疫苗接种、重点人群免费</w:t>
      </w:r>
      <w:r>
        <w:rPr>
          <w:rFonts w:hint="default" w:ascii="Times New Roman" w:hAnsi="Times New Roman" w:eastAsia="仿宋_GB2312" w:cs="Times New Roman"/>
          <w:color w:val="auto"/>
          <w:spacing w:val="-6"/>
          <w:sz w:val="32"/>
          <w:szCs w:val="32"/>
          <w:highlight w:val="none"/>
          <w:lang w:val="en-US" w:eastAsia="zh-CN"/>
        </w:rPr>
        <w:t>重点疾病</w:t>
      </w:r>
      <w:r>
        <w:rPr>
          <w:rFonts w:hint="default" w:ascii="Times New Roman" w:hAnsi="Times New Roman" w:eastAsia="仿宋_GB2312" w:cs="Times New Roman"/>
          <w:color w:val="auto"/>
          <w:spacing w:val="-6"/>
          <w:sz w:val="32"/>
          <w:szCs w:val="32"/>
          <w:highlight w:val="none"/>
        </w:rPr>
        <w:t>筛查，实现疾病早发现早</w:t>
      </w:r>
      <w:r>
        <w:rPr>
          <w:rFonts w:hint="eastAsia" w:ascii="Times New Roman" w:hAnsi="Times New Roman" w:eastAsia="仿宋_GB2312" w:cs="Times New Roman"/>
          <w:color w:val="auto"/>
          <w:spacing w:val="-6"/>
          <w:sz w:val="32"/>
          <w:szCs w:val="32"/>
          <w:highlight w:val="none"/>
          <w:lang w:eastAsia="zh-CN"/>
        </w:rPr>
        <w:t>干预</w:t>
      </w:r>
      <w:r>
        <w:rPr>
          <w:rFonts w:hint="default" w:ascii="Times New Roman" w:hAnsi="Times New Roman" w:eastAsia="仿宋_GB2312" w:cs="Times New Roman"/>
          <w:color w:val="auto"/>
          <w:spacing w:val="-6"/>
          <w:sz w:val="32"/>
          <w:szCs w:val="32"/>
          <w:highlight w:val="none"/>
        </w:rPr>
        <w:t>早治疗；</w:t>
      </w:r>
      <w:r>
        <w:rPr>
          <w:rFonts w:hint="default" w:ascii="Times New Roman" w:hAnsi="Times New Roman" w:eastAsia="仿宋_GB2312" w:cs="Times New Roman"/>
          <w:color w:val="auto"/>
          <w:spacing w:val="-6"/>
          <w:sz w:val="32"/>
          <w:szCs w:val="32"/>
          <w:highlight w:val="none"/>
          <w:lang w:eastAsia="zh-CN"/>
        </w:rPr>
        <w:t>做实做优各项医疗健康服务措施，</w:t>
      </w:r>
      <w:r>
        <w:rPr>
          <w:rFonts w:hint="default" w:ascii="Times New Roman" w:hAnsi="Times New Roman" w:eastAsia="仿宋_GB2312" w:cs="Times New Roman"/>
          <w:color w:val="auto"/>
          <w:spacing w:val="-6"/>
          <w:sz w:val="32"/>
          <w:szCs w:val="32"/>
          <w:highlight w:val="none"/>
        </w:rPr>
        <w:t>让广大</w:t>
      </w:r>
      <w:r>
        <w:rPr>
          <w:rFonts w:hint="eastAsia" w:ascii="Times New Roman" w:hAnsi="Times New Roman" w:eastAsia="仿宋_GB2312" w:cs="Times New Roman"/>
          <w:color w:val="auto"/>
          <w:spacing w:val="-6"/>
          <w:sz w:val="32"/>
          <w:szCs w:val="32"/>
          <w:highlight w:val="none"/>
          <w:lang w:eastAsia="zh-CN"/>
        </w:rPr>
        <w:t>城乡居民惠</w:t>
      </w:r>
      <w:r>
        <w:rPr>
          <w:rFonts w:hint="default" w:ascii="Times New Roman" w:hAnsi="Times New Roman" w:eastAsia="仿宋_GB2312" w:cs="Times New Roman"/>
          <w:color w:val="auto"/>
          <w:spacing w:val="-6"/>
          <w:sz w:val="32"/>
          <w:szCs w:val="32"/>
          <w:highlight w:val="none"/>
        </w:rPr>
        <w:t>享家庭医生贴心服务，</w:t>
      </w:r>
      <w:r>
        <w:rPr>
          <w:rFonts w:hint="eastAsia" w:ascii="Times New Roman" w:hAnsi="Times New Roman" w:eastAsia="仿宋_GB2312" w:cs="Times New Roman"/>
          <w:color w:val="auto"/>
          <w:spacing w:val="-6"/>
          <w:sz w:val="32"/>
          <w:szCs w:val="32"/>
          <w:highlight w:val="none"/>
          <w:lang w:eastAsia="zh-CN"/>
        </w:rPr>
        <w:t>惠</w:t>
      </w:r>
      <w:r>
        <w:rPr>
          <w:rFonts w:hint="default" w:ascii="Times New Roman" w:hAnsi="Times New Roman" w:eastAsia="仿宋_GB2312" w:cs="Times New Roman"/>
          <w:color w:val="auto"/>
          <w:spacing w:val="-6"/>
          <w:sz w:val="32"/>
          <w:szCs w:val="32"/>
          <w:highlight w:val="none"/>
        </w:rPr>
        <w:t>享</w:t>
      </w:r>
      <w:r>
        <w:rPr>
          <w:rFonts w:hint="eastAsia" w:ascii="Times New Roman" w:hAnsi="Times New Roman" w:eastAsia="仿宋_GB2312" w:cs="Times New Roman"/>
          <w:color w:val="auto"/>
          <w:spacing w:val="-6"/>
          <w:sz w:val="32"/>
          <w:szCs w:val="32"/>
          <w:highlight w:val="none"/>
          <w:lang w:eastAsia="zh-CN"/>
        </w:rPr>
        <w:t>县域</w:t>
      </w:r>
      <w:r>
        <w:rPr>
          <w:rFonts w:hint="default" w:ascii="Times New Roman" w:hAnsi="Times New Roman" w:eastAsia="仿宋_GB2312" w:cs="Times New Roman"/>
          <w:color w:val="auto"/>
          <w:spacing w:val="-6"/>
          <w:sz w:val="32"/>
          <w:szCs w:val="32"/>
          <w:highlight w:val="none"/>
        </w:rPr>
        <w:t>优质医疗</w:t>
      </w:r>
      <w:r>
        <w:rPr>
          <w:rFonts w:hint="eastAsia" w:ascii="Times New Roman" w:hAnsi="Times New Roman" w:eastAsia="仿宋_GB2312" w:cs="Times New Roman"/>
          <w:color w:val="auto"/>
          <w:spacing w:val="-6"/>
          <w:sz w:val="32"/>
          <w:szCs w:val="32"/>
          <w:highlight w:val="none"/>
          <w:lang w:eastAsia="zh-CN"/>
        </w:rPr>
        <w:t>服务</w:t>
      </w:r>
      <w:r>
        <w:rPr>
          <w:rFonts w:hint="default" w:ascii="Times New Roman" w:hAnsi="Times New Roman" w:eastAsia="仿宋_GB2312" w:cs="Times New Roman"/>
          <w:color w:val="auto"/>
          <w:spacing w:val="-6"/>
          <w:sz w:val="32"/>
          <w:szCs w:val="32"/>
          <w:highlight w:val="none"/>
        </w:rPr>
        <w:t>，</w:t>
      </w:r>
      <w:r>
        <w:rPr>
          <w:rFonts w:hint="eastAsia" w:ascii="Times New Roman" w:hAnsi="Times New Roman" w:eastAsia="仿宋_GB2312" w:cs="Times New Roman"/>
          <w:color w:val="auto"/>
          <w:spacing w:val="-6"/>
          <w:sz w:val="32"/>
          <w:szCs w:val="32"/>
          <w:highlight w:val="none"/>
          <w:lang w:eastAsia="zh-CN"/>
        </w:rPr>
        <w:t>惠</w:t>
      </w:r>
      <w:r>
        <w:rPr>
          <w:rFonts w:hint="default" w:ascii="Times New Roman" w:hAnsi="Times New Roman" w:eastAsia="仿宋_GB2312" w:cs="Times New Roman"/>
          <w:color w:val="auto"/>
          <w:spacing w:val="-6"/>
          <w:sz w:val="32"/>
          <w:szCs w:val="32"/>
          <w:highlight w:val="none"/>
        </w:rPr>
        <w:t>享</w:t>
      </w:r>
      <w:r>
        <w:rPr>
          <w:rFonts w:hint="eastAsia" w:ascii="Times New Roman" w:hAnsi="Times New Roman" w:eastAsia="仿宋_GB2312" w:cs="Times New Roman"/>
          <w:color w:val="auto"/>
          <w:spacing w:val="-6"/>
          <w:sz w:val="32"/>
          <w:szCs w:val="32"/>
          <w:highlight w:val="none"/>
          <w:lang w:eastAsia="zh-CN"/>
        </w:rPr>
        <w:t>数字化</w:t>
      </w:r>
      <w:r>
        <w:rPr>
          <w:rFonts w:hint="default" w:ascii="Times New Roman" w:hAnsi="Times New Roman" w:eastAsia="仿宋_GB2312" w:cs="Times New Roman"/>
          <w:color w:val="auto"/>
          <w:spacing w:val="-6"/>
          <w:sz w:val="32"/>
          <w:szCs w:val="32"/>
          <w:highlight w:val="none"/>
        </w:rPr>
        <w:t>健康</w:t>
      </w:r>
      <w:r>
        <w:rPr>
          <w:rFonts w:hint="eastAsia" w:ascii="Times New Roman" w:hAnsi="Times New Roman" w:eastAsia="仿宋_GB2312" w:cs="Times New Roman"/>
          <w:color w:val="auto"/>
          <w:spacing w:val="-6"/>
          <w:sz w:val="32"/>
          <w:szCs w:val="32"/>
          <w:highlight w:val="none"/>
          <w:lang w:eastAsia="zh-CN"/>
        </w:rPr>
        <w:t>新服务</w:t>
      </w:r>
      <w:r>
        <w:rPr>
          <w:rFonts w:hint="default" w:ascii="Times New Roman" w:hAnsi="Times New Roman" w:eastAsia="仿宋_GB2312" w:cs="Times New Roman"/>
          <w:color w:val="auto"/>
          <w:spacing w:val="-6"/>
          <w:sz w:val="32"/>
          <w:szCs w:val="32"/>
          <w:highlight w:val="none"/>
        </w:rPr>
        <w:t>，不断提升</w:t>
      </w:r>
      <w:r>
        <w:rPr>
          <w:rFonts w:hint="eastAsia" w:ascii="Times New Roman" w:hAnsi="Times New Roman" w:eastAsia="仿宋_GB2312" w:cs="Times New Roman"/>
          <w:color w:val="auto"/>
          <w:spacing w:val="-6"/>
          <w:sz w:val="32"/>
          <w:szCs w:val="32"/>
          <w:highlight w:val="none"/>
          <w:lang w:eastAsia="zh-CN"/>
        </w:rPr>
        <w:t>城乡</w:t>
      </w:r>
      <w:r>
        <w:rPr>
          <w:rFonts w:hint="default" w:ascii="Times New Roman" w:hAnsi="Times New Roman" w:eastAsia="仿宋_GB2312" w:cs="Times New Roman"/>
          <w:color w:val="auto"/>
          <w:spacing w:val="-6"/>
          <w:sz w:val="32"/>
          <w:szCs w:val="32"/>
          <w:highlight w:val="none"/>
        </w:rPr>
        <w:t>居民健康水平。</w:t>
      </w:r>
    </w:p>
    <w:p>
      <w:pPr>
        <w:numPr>
          <w:ilvl w:val="0"/>
          <w:numId w:val="0"/>
        </w:numPr>
        <w:wordWrap/>
        <w:spacing w:line="590" w:lineRule="exact"/>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二、</w:t>
      </w:r>
      <w:r>
        <w:rPr>
          <w:rFonts w:hint="default" w:ascii="Times New Roman" w:hAnsi="Times New Roman" w:eastAsia="黑体" w:cs="Times New Roman"/>
          <w:color w:val="auto"/>
          <w:sz w:val="32"/>
          <w:szCs w:val="32"/>
          <w:highlight w:val="none"/>
          <w:lang w:eastAsia="zh-CN"/>
        </w:rPr>
        <w:t>“三免</w:t>
      </w:r>
      <w:r>
        <w:rPr>
          <w:rFonts w:hint="eastAsia" w:ascii="Times New Roman" w:hAnsi="Times New Roman" w:eastAsia="黑体" w:cs="Times New Roman"/>
          <w:color w:val="auto"/>
          <w:sz w:val="32"/>
          <w:szCs w:val="32"/>
          <w:highlight w:val="none"/>
          <w:lang w:eastAsia="zh-CN"/>
        </w:rPr>
        <w:t>费</w:t>
      </w:r>
      <w:r>
        <w:rPr>
          <w:rFonts w:hint="default" w:ascii="Times New Roman" w:hAnsi="Times New Roman" w:eastAsia="黑体" w:cs="Times New Roman"/>
          <w:color w:val="auto"/>
          <w:sz w:val="32"/>
          <w:szCs w:val="32"/>
          <w:highlight w:val="none"/>
          <w:lang w:eastAsia="zh-CN"/>
        </w:rPr>
        <w:t>”</w:t>
      </w:r>
      <w:r>
        <w:rPr>
          <w:rFonts w:hint="eastAsia" w:ascii="Times New Roman" w:hAnsi="Times New Roman" w:eastAsia="黑体" w:cs="Times New Roman"/>
          <w:color w:val="auto"/>
          <w:sz w:val="32"/>
          <w:szCs w:val="32"/>
          <w:highlight w:val="none"/>
          <w:lang w:eastAsia="zh-CN"/>
        </w:rPr>
        <w:t>项目</w:t>
      </w:r>
    </w:p>
    <w:p>
      <w:pPr>
        <w:numPr>
          <w:ilvl w:val="0"/>
          <w:numId w:val="0"/>
        </w:numPr>
        <w:wordWrap/>
        <w:spacing w:line="590" w:lineRule="exact"/>
        <w:ind w:firstLine="482" w:firstLineChars="150"/>
        <w:jc w:val="both"/>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（一）</w:t>
      </w:r>
      <w:r>
        <w:rPr>
          <w:rFonts w:hint="eastAsia" w:ascii="Times New Roman" w:hAnsi="Times New Roman" w:eastAsia="楷体_GB2312" w:cs="Times New Roman"/>
          <w:b/>
          <w:bCs/>
          <w:color w:val="auto"/>
          <w:sz w:val="32"/>
          <w:szCs w:val="32"/>
          <w:highlight w:val="none"/>
          <w:lang w:val="en-US" w:eastAsia="zh-CN"/>
        </w:rPr>
        <w:t>参保</w:t>
      </w:r>
      <w:r>
        <w:rPr>
          <w:rFonts w:hint="default" w:ascii="Times New Roman" w:hAnsi="Times New Roman" w:eastAsia="楷体_GB2312" w:cs="Times New Roman"/>
          <w:b/>
          <w:bCs/>
          <w:color w:val="auto"/>
          <w:sz w:val="32"/>
          <w:szCs w:val="32"/>
          <w:highlight w:val="none"/>
          <w:lang w:val="en-US"/>
        </w:rPr>
        <w:t>城乡</w:t>
      </w:r>
      <w:r>
        <w:rPr>
          <w:rFonts w:hint="default" w:ascii="Times New Roman" w:hAnsi="Times New Roman" w:eastAsia="楷体_GB2312" w:cs="Times New Roman"/>
          <w:b/>
          <w:bCs/>
          <w:color w:val="auto"/>
          <w:sz w:val="32"/>
          <w:szCs w:val="32"/>
          <w:highlight w:val="none"/>
          <w:lang w:val="en-US" w:eastAsia="zh-CN"/>
        </w:rPr>
        <w:t>居民免费健康体检。</w:t>
      </w:r>
    </w:p>
    <w:p>
      <w:pPr>
        <w:wordWrap/>
        <w:adjustRightInd w:val="0"/>
        <w:snapToGrid w:val="0"/>
        <w:spacing w:line="590" w:lineRule="exact"/>
        <w:ind w:firstLine="566" w:firstLineChars="177"/>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做好</w:t>
      </w:r>
      <w:r>
        <w:rPr>
          <w:rFonts w:hint="eastAsia" w:ascii="Times New Roman" w:hAnsi="Times New Roman" w:eastAsia="仿宋_GB2312" w:cs="Times New Roman"/>
          <w:color w:val="auto"/>
          <w:sz w:val="32"/>
          <w:szCs w:val="32"/>
          <w:highlight w:val="none"/>
          <w:lang w:eastAsia="zh-CN"/>
        </w:rPr>
        <w:t>城乡居民基本医保（以下简称“居民医保”）参保人员</w:t>
      </w:r>
      <w:r>
        <w:rPr>
          <w:rFonts w:hint="default" w:ascii="Times New Roman" w:hAnsi="Times New Roman" w:eastAsia="仿宋_GB2312" w:cs="Times New Roman"/>
          <w:color w:val="auto"/>
          <w:sz w:val="32"/>
          <w:szCs w:val="32"/>
          <w:highlight w:val="none"/>
        </w:rPr>
        <w:t>免费健康体检工作</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2022</w:t>
      </w:r>
      <w:r>
        <w:rPr>
          <w:rFonts w:hint="eastAsia" w:ascii="Times New Roman" w:hAnsi="Times New Roman" w:eastAsia="仿宋_GB2312" w:cs="Times New Roman"/>
          <w:color w:val="auto"/>
          <w:sz w:val="32"/>
          <w:szCs w:val="32"/>
          <w:highlight w:val="none"/>
        </w:rPr>
        <w:t>年起</w:t>
      </w:r>
      <w:r>
        <w:rPr>
          <w:rFonts w:hint="default" w:ascii="Times New Roman" w:hAnsi="Times New Roman" w:eastAsia="仿宋_GB2312" w:cs="Times New Roman"/>
          <w:color w:val="auto"/>
          <w:sz w:val="32"/>
          <w:szCs w:val="32"/>
          <w:highlight w:val="none"/>
          <w:lang w:val="en-US"/>
        </w:rPr>
        <w:t>整合统一</w:t>
      </w:r>
      <w:r>
        <w:rPr>
          <w:rFonts w:hint="default" w:ascii="Times New Roman" w:hAnsi="Times New Roman" w:eastAsia="仿宋_GB2312" w:cs="Times New Roman"/>
          <w:color w:val="auto"/>
          <w:sz w:val="32"/>
          <w:szCs w:val="32"/>
          <w:highlight w:val="none"/>
        </w:rPr>
        <w:t>农民健康体检和城镇居民健康体检的</w:t>
      </w:r>
      <w:r>
        <w:rPr>
          <w:rFonts w:hint="default" w:ascii="Times New Roman" w:hAnsi="Times New Roman" w:eastAsia="仿宋_GB2312" w:cs="Times New Roman"/>
          <w:color w:val="auto"/>
          <w:sz w:val="32"/>
          <w:szCs w:val="32"/>
          <w:highlight w:val="none"/>
          <w:lang w:eastAsia="zh-CN"/>
        </w:rPr>
        <w:t>项目</w:t>
      </w:r>
      <w:r>
        <w:rPr>
          <w:rFonts w:hint="default" w:ascii="Times New Roman" w:hAnsi="Times New Roman" w:eastAsia="仿宋_GB2312" w:cs="Times New Roman"/>
          <w:color w:val="auto"/>
          <w:sz w:val="32"/>
          <w:szCs w:val="32"/>
          <w:highlight w:val="none"/>
        </w:rPr>
        <w:t>内容</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体检</w:t>
      </w:r>
      <w:r>
        <w:rPr>
          <w:rFonts w:hint="default" w:ascii="Times New Roman" w:hAnsi="Times New Roman" w:eastAsia="仿宋_GB2312" w:cs="Times New Roman"/>
          <w:color w:val="auto"/>
          <w:sz w:val="32"/>
          <w:szCs w:val="32"/>
          <w:highlight w:val="none"/>
          <w:lang w:eastAsia="zh-CN"/>
        </w:rPr>
        <w:t>频次</w:t>
      </w:r>
      <w:r>
        <w:rPr>
          <w:rFonts w:hint="eastAsia"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lang w:eastAsia="zh-CN"/>
        </w:rPr>
        <w:t>补助经费，</w:t>
      </w:r>
      <w:r>
        <w:rPr>
          <w:rFonts w:hint="default" w:ascii="Times New Roman" w:hAnsi="Times New Roman" w:eastAsia="仿宋_GB2312" w:cs="Times New Roman"/>
          <w:color w:val="auto"/>
          <w:sz w:val="32"/>
          <w:szCs w:val="32"/>
          <w:highlight w:val="none"/>
        </w:rPr>
        <w:t>实行城乡无差别的免费</w:t>
      </w:r>
      <w:r>
        <w:rPr>
          <w:rFonts w:hint="default" w:ascii="Times New Roman" w:hAnsi="Times New Roman" w:eastAsia="仿宋_GB2312" w:cs="Times New Roman"/>
          <w:color w:val="auto"/>
          <w:sz w:val="32"/>
          <w:szCs w:val="32"/>
          <w:highlight w:val="none"/>
          <w:lang w:val="en-US" w:eastAsia="zh-CN"/>
        </w:rPr>
        <w:t>健康体检</w:t>
      </w:r>
      <w:r>
        <w:rPr>
          <w:rFonts w:hint="default" w:ascii="Times New Roman" w:hAnsi="Times New Roman" w:eastAsia="仿宋_GB2312" w:cs="Times New Roman"/>
          <w:color w:val="auto"/>
          <w:sz w:val="32"/>
          <w:szCs w:val="32"/>
          <w:highlight w:val="none"/>
          <w:lang w:val="en-US"/>
        </w:rPr>
        <w:t>制度</w:t>
      </w:r>
      <w:r>
        <w:rPr>
          <w:rFonts w:hint="eastAsia" w:ascii="Times New Roman" w:hAnsi="Times New Roman" w:eastAsia="仿宋_GB2312" w:cs="Times New Roman"/>
          <w:color w:val="auto"/>
          <w:sz w:val="32"/>
          <w:szCs w:val="32"/>
          <w:highlight w:val="none"/>
          <w:lang w:eastAsia="zh-CN"/>
        </w:rPr>
        <w:t>。统一健康体检基础项目内容，</w:t>
      </w:r>
      <w:r>
        <w:rPr>
          <w:rFonts w:hint="default" w:ascii="Times New Roman" w:hAnsi="Times New Roman" w:eastAsia="仿宋_GB2312" w:cs="Times New Roman"/>
          <w:color w:val="auto"/>
          <w:sz w:val="32"/>
          <w:szCs w:val="32"/>
          <w:highlight w:val="none"/>
          <w:lang w:eastAsia="zh-CN"/>
        </w:rPr>
        <w:t>鼓励各地</w:t>
      </w:r>
      <w:r>
        <w:rPr>
          <w:rFonts w:hint="eastAsia" w:ascii="Times New Roman" w:hAnsi="Times New Roman" w:eastAsia="仿宋_GB2312" w:cs="Times New Roman"/>
          <w:color w:val="auto"/>
          <w:sz w:val="32"/>
          <w:szCs w:val="32"/>
          <w:highlight w:val="none"/>
          <w:lang w:eastAsia="zh-CN"/>
        </w:rPr>
        <w:t>探索</w:t>
      </w:r>
      <w:r>
        <w:rPr>
          <w:rFonts w:hint="default" w:ascii="Times New Roman" w:hAnsi="Times New Roman" w:eastAsia="仿宋_GB2312" w:cs="Times New Roman"/>
          <w:color w:val="auto"/>
          <w:sz w:val="32"/>
          <w:szCs w:val="32"/>
          <w:highlight w:val="none"/>
        </w:rPr>
        <w:t>实行</w:t>
      </w:r>
      <w:r>
        <w:rPr>
          <w:rFonts w:ascii="Times New Roman" w:hAnsi="Times New Roman" w:eastAsia="仿宋_GB2312" w:cs="Times New Roman"/>
          <w:color w:val="auto"/>
          <w:sz w:val="32"/>
          <w:szCs w:val="32"/>
          <w:highlight w:val="none"/>
        </w:rPr>
        <w:t>“1+X”</w:t>
      </w:r>
      <w:r>
        <w:rPr>
          <w:rFonts w:hint="default" w:ascii="Times New Roman" w:hAnsi="Times New Roman" w:eastAsia="仿宋_GB2312" w:cs="Times New Roman"/>
          <w:color w:val="auto"/>
          <w:sz w:val="32"/>
          <w:szCs w:val="32"/>
          <w:highlight w:val="none"/>
        </w:rPr>
        <w:t>体检模式</w:t>
      </w:r>
      <w:r>
        <w:rPr>
          <w:rFonts w:hint="default"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rPr>
        <w:t>为基础体检项目，</w:t>
      </w:r>
      <w:r>
        <w:rPr>
          <w:rFonts w:ascii="Times New Roman" w:hAnsi="Times New Roman" w:eastAsia="仿宋_GB2312" w:cs="Times New Roman"/>
          <w:color w:val="auto"/>
          <w:sz w:val="32"/>
          <w:szCs w:val="32"/>
          <w:highlight w:val="none"/>
        </w:rPr>
        <w:t>“X”</w:t>
      </w:r>
      <w:r>
        <w:rPr>
          <w:rFonts w:hint="default" w:ascii="Times New Roman" w:hAnsi="Times New Roman" w:eastAsia="仿宋_GB2312" w:cs="Times New Roman"/>
          <w:color w:val="auto"/>
          <w:sz w:val="32"/>
          <w:szCs w:val="32"/>
          <w:highlight w:val="none"/>
        </w:rPr>
        <w:t>为各地自选</w:t>
      </w:r>
      <w:r>
        <w:rPr>
          <w:rFonts w:hint="default" w:ascii="Times New Roman" w:hAnsi="Times New Roman" w:eastAsia="仿宋_GB2312" w:cs="Times New Roman"/>
          <w:color w:val="auto"/>
          <w:sz w:val="32"/>
          <w:szCs w:val="32"/>
          <w:highlight w:val="none"/>
          <w:lang w:eastAsia="zh-CN"/>
        </w:rPr>
        <w:t>项目）</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提高群众参检率和获得感。</w:t>
      </w:r>
      <w:r>
        <w:rPr>
          <w:rFonts w:hint="eastAsia" w:ascii="Times New Roman" w:hAnsi="Times New Roman" w:eastAsia="仿宋_GB2312" w:cs="Times New Roman"/>
          <w:color w:val="auto"/>
          <w:sz w:val="32"/>
          <w:szCs w:val="32"/>
          <w:highlight w:val="none"/>
          <w:lang w:eastAsia="zh-CN"/>
        </w:rPr>
        <w:t>统一健康体检频次，</w:t>
      </w:r>
      <w:r>
        <w:rPr>
          <w:rFonts w:hint="default" w:ascii="Times New Roman" w:hAnsi="Times New Roman" w:eastAsia="仿宋_GB2312" w:cs="Times New Roman"/>
          <w:color w:val="auto"/>
          <w:sz w:val="32"/>
          <w:szCs w:val="32"/>
          <w:highlight w:val="none"/>
          <w:lang w:eastAsia="zh-CN"/>
        </w:rPr>
        <w:t>65</w:t>
      </w:r>
      <w:r>
        <w:rPr>
          <w:rFonts w:hint="eastAsia" w:ascii="Times New Roman" w:hAnsi="Times New Roman" w:eastAsia="仿宋_GB2312" w:cs="Times New Roman"/>
          <w:color w:val="auto"/>
          <w:sz w:val="32"/>
          <w:szCs w:val="32"/>
          <w:highlight w:val="none"/>
          <w:lang w:eastAsia="zh-CN"/>
        </w:rPr>
        <w:t>周</w:t>
      </w:r>
      <w:r>
        <w:rPr>
          <w:rFonts w:hint="default" w:ascii="Times New Roman" w:hAnsi="Times New Roman" w:eastAsia="仿宋_GB2312" w:cs="Times New Roman"/>
          <w:color w:val="auto"/>
          <w:sz w:val="32"/>
          <w:szCs w:val="32"/>
          <w:highlight w:val="none"/>
        </w:rPr>
        <w:t>岁以上城乡</w:t>
      </w:r>
      <w:r>
        <w:rPr>
          <w:rFonts w:hint="eastAsia" w:ascii="Times New Roman" w:hAnsi="Times New Roman" w:eastAsia="仿宋_GB2312" w:cs="Times New Roman"/>
          <w:color w:val="auto"/>
          <w:sz w:val="32"/>
          <w:szCs w:val="32"/>
          <w:highlight w:val="none"/>
          <w:lang w:eastAsia="zh-CN"/>
        </w:rPr>
        <w:t>参保</w:t>
      </w:r>
      <w:r>
        <w:rPr>
          <w:rFonts w:hint="default" w:ascii="Times New Roman" w:hAnsi="Times New Roman" w:eastAsia="仿宋_GB2312" w:cs="Times New Roman"/>
          <w:color w:val="auto"/>
          <w:sz w:val="32"/>
          <w:szCs w:val="32"/>
          <w:highlight w:val="none"/>
          <w:lang w:val="en-US" w:eastAsia="zh-CN"/>
        </w:rPr>
        <w:t>老年人</w:t>
      </w:r>
      <w:r>
        <w:rPr>
          <w:rFonts w:hint="default" w:ascii="Times New Roman" w:hAnsi="Times New Roman" w:eastAsia="仿宋_GB2312" w:cs="Times New Roman"/>
          <w:color w:val="auto"/>
          <w:sz w:val="32"/>
          <w:szCs w:val="32"/>
          <w:highlight w:val="none"/>
          <w:lang w:val="en-US"/>
        </w:rPr>
        <w:t>和中小学生</w:t>
      </w:r>
      <w:r>
        <w:rPr>
          <w:rFonts w:hint="default" w:ascii="Times New Roman" w:hAnsi="Times New Roman" w:eastAsia="仿宋_GB2312" w:cs="Times New Roman"/>
          <w:color w:val="auto"/>
          <w:sz w:val="32"/>
          <w:szCs w:val="32"/>
          <w:highlight w:val="none"/>
        </w:rPr>
        <w:t>体检周期</w:t>
      </w:r>
      <w:r>
        <w:rPr>
          <w:rFonts w:hint="eastAsia" w:ascii="Times New Roman" w:hAnsi="Times New Roman" w:eastAsia="仿宋_GB2312" w:cs="Times New Roman"/>
          <w:color w:val="auto"/>
          <w:sz w:val="32"/>
          <w:szCs w:val="32"/>
          <w:highlight w:val="none"/>
          <w:lang w:eastAsia="zh-CN"/>
        </w:rPr>
        <w:t>为</w:t>
      </w:r>
      <w:r>
        <w:rPr>
          <w:rFonts w:hint="default" w:ascii="Times New Roman" w:hAnsi="Times New Roman" w:eastAsia="仿宋_GB2312" w:cs="Times New Roman"/>
          <w:color w:val="auto"/>
          <w:sz w:val="32"/>
          <w:szCs w:val="32"/>
          <w:highlight w:val="none"/>
        </w:rPr>
        <w:t>每年一次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其他人群</w:t>
      </w:r>
      <w:r>
        <w:rPr>
          <w:rFonts w:hint="default" w:ascii="Times New Roman" w:hAnsi="Times New Roman" w:eastAsia="仿宋_GB2312" w:cs="Times New Roman"/>
          <w:color w:val="auto"/>
          <w:sz w:val="32"/>
          <w:szCs w:val="32"/>
          <w:highlight w:val="none"/>
          <w:shd w:val="clear" w:color="auto" w:fill="FFFFFF"/>
        </w:rPr>
        <w:t>为两年一次</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基础项目体检经费由各级财政安排，</w:t>
      </w:r>
      <w:r>
        <w:rPr>
          <w:rFonts w:hint="default" w:ascii="Times New Roman" w:hAnsi="Times New Roman" w:eastAsia="仿宋_GB2312" w:cs="Times New Roman"/>
          <w:color w:val="auto"/>
          <w:sz w:val="32"/>
          <w:szCs w:val="32"/>
          <w:highlight w:val="none"/>
          <w:lang w:eastAsia="zh-CN"/>
        </w:rPr>
        <w:t>自选项目</w:t>
      </w:r>
      <w:r>
        <w:rPr>
          <w:rFonts w:hint="eastAsia" w:ascii="Times New Roman" w:hAnsi="Times New Roman" w:eastAsia="仿宋_GB2312" w:cs="Times New Roman"/>
          <w:color w:val="auto"/>
          <w:sz w:val="32"/>
          <w:szCs w:val="32"/>
          <w:highlight w:val="none"/>
          <w:lang w:eastAsia="zh-CN"/>
        </w:rPr>
        <w:t>体检经费</w:t>
      </w:r>
      <w:r>
        <w:rPr>
          <w:rFonts w:hint="default" w:ascii="Times New Roman" w:hAnsi="Times New Roman" w:eastAsia="仿宋_GB2312" w:cs="Times New Roman"/>
          <w:color w:val="auto"/>
          <w:sz w:val="32"/>
          <w:szCs w:val="32"/>
          <w:highlight w:val="none"/>
          <w:lang w:eastAsia="zh-CN"/>
        </w:rPr>
        <w:t>由</w:t>
      </w:r>
      <w:r>
        <w:rPr>
          <w:rFonts w:hint="eastAsia" w:ascii="Times New Roman" w:hAnsi="Times New Roman" w:eastAsia="仿宋_GB2312" w:cs="Times New Roman"/>
          <w:color w:val="auto"/>
          <w:sz w:val="32"/>
          <w:szCs w:val="32"/>
          <w:highlight w:val="none"/>
          <w:lang w:eastAsia="zh-CN"/>
        </w:rPr>
        <w:t>各级财政和城乡</w:t>
      </w:r>
      <w:r>
        <w:rPr>
          <w:rFonts w:hint="default" w:ascii="Times New Roman" w:hAnsi="Times New Roman" w:eastAsia="仿宋_GB2312" w:cs="Times New Roman"/>
          <w:color w:val="auto"/>
          <w:sz w:val="32"/>
          <w:szCs w:val="32"/>
          <w:highlight w:val="none"/>
        </w:rPr>
        <w:t>居民</w:t>
      </w:r>
      <w:r>
        <w:rPr>
          <w:rFonts w:hint="eastAsia" w:ascii="Times New Roman" w:hAnsi="Times New Roman" w:eastAsia="仿宋_GB2312" w:cs="Times New Roman"/>
          <w:color w:val="auto"/>
          <w:sz w:val="32"/>
          <w:szCs w:val="32"/>
          <w:highlight w:val="none"/>
          <w:lang w:eastAsia="zh-CN"/>
        </w:rPr>
        <w:t>个人</w:t>
      </w:r>
      <w:r>
        <w:rPr>
          <w:rFonts w:hint="default" w:ascii="Times New Roman" w:hAnsi="Times New Roman" w:eastAsia="仿宋_GB2312" w:cs="Times New Roman"/>
          <w:color w:val="auto"/>
          <w:sz w:val="32"/>
          <w:szCs w:val="32"/>
          <w:highlight w:val="none"/>
          <w:lang w:eastAsia="zh-CN"/>
        </w:rPr>
        <w:t>共同承担</w:t>
      </w:r>
      <w:r>
        <w:rPr>
          <w:rFonts w:hint="eastAsia" w:ascii="Times New Roman" w:hAnsi="Times New Roman" w:eastAsia="仿宋_GB2312" w:cs="Times New Roman"/>
          <w:color w:val="auto"/>
          <w:sz w:val="32"/>
          <w:szCs w:val="32"/>
          <w:highlight w:val="none"/>
          <w:lang w:eastAsia="zh-CN"/>
        </w:rPr>
        <w:t>。各级财政可统筹其他基本公共卫生服务补助资金用于开展健康体检。健康体检具体办法另行制定。</w:t>
      </w:r>
    </w:p>
    <w:p>
      <w:pPr>
        <w:wordWrap/>
        <w:spacing w:line="590" w:lineRule="exact"/>
        <w:ind w:firstLine="643" w:firstLineChars="200"/>
        <w:jc w:val="both"/>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lang w:val="en-US" w:eastAsia="zh-CN"/>
        </w:rPr>
        <w:t>（二）重点人群</w:t>
      </w:r>
      <w:r>
        <w:rPr>
          <w:rFonts w:hint="default" w:ascii="Times New Roman" w:hAnsi="Times New Roman" w:eastAsia="楷体_GB2312" w:cs="Times New Roman"/>
          <w:b/>
          <w:bCs/>
          <w:color w:val="auto"/>
          <w:sz w:val="32"/>
          <w:szCs w:val="32"/>
          <w:highlight w:val="none"/>
          <w:lang w:val="en-US"/>
        </w:rPr>
        <w:t>免费</w:t>
      </w:r>
      <w:r>
        <w:rPr>
          <w:rFonts w:hint="default" w:ascii="Times New Roman" w:hAnsi="Times New Roman" w:eastAsia="楷体_GB2312" w:cs="Times New Roman"/>
          <w:b/>
          <w:bCs/>
          <w:color w:val="auto"/>
          <w:sz w:val="32"/>
          <w:szCs w:val="32"/>
          <w:highlight w:val="none"/>
          <w:lang w:val="en-US" w:eastAsia="zh-CN"/>
        </w:rPr>
        <w:t>接种流感疫苗</w:t>
      </w:r>
      <w:r>
        <w:rPr>
          <w:rFonts w:hint="default" w:ascii="Times New Roman" w:hAnsi="Times New Roman" w:eastAsia="楷体_GB2312" w:cs="Times New Roman"/>
          <w:b/>
          <w:bCs/>
          <w:color w:val="auto"/>
          <w:sz w:val="32"/>
          <w:szCs w:val="32"/>
          <w:highlight w:val="none"/>
        </w:rPr>
        <w:t>。</w:t>
      </w:r>
    </w:p>
    <w:p>
      <w:pPr>
        <w:wordWrap/>
        <w:spacing w:line="59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rPr>
        <w:t>每年</w:t>
      </w:r>
      <w:r>
        <w:rPr>
          <w:rFonts w:hint="default" w:ascii="Times New Roman" w:hAnsi="Times New Roman" w:eastAsia="仿宋_GB2312" w:cs="Times New Roman"/>
          <w:color w:val="auto"/>
          <w:sz w:val="32"/>
          <w:szCs w:val="32"/>
          <w:highlight w:val="none"/>
        </w:rPr>
        <w:t>为70周岁以上</w:t>
      </w:r>
      <w:r>
        <w:rPr>
          <w:rFonts w:hint="eastAsia" w:ascii="Times New Roman" w:hAnsi="Times New Roman" w:eastAsia="仿宋_GB2312" w:cs="Times New Roman"/>
          <w:color w:val="auto"/>
          <w:sz w:val="32"/>
          <w:szCs w:val="32"/>
          <w:highlight w:val="none"/>
          <w:lang w:eastAsia="zh-CN"/>
        </w:rPr>
        <w:t>的本省户籍居民</w:t>
      </w:r>
      <w:r>
        <w:rPr>
          <w:rFonts w:hint="default" w:ascii="Times New Roman" w:hAnsi="Times New Roman" w:eastAsia="仿宋_GB2312" w:cs="Times New Roman"/>
          <w:color w:val="auto"/>
          <w:sz w:val="32"/>
          <w:szCs w:val="32"/>
          <w:highlight w:val="none"/>
        </w:rPr>
        <w:t>提供一次流感疫苗免费接种服务，降低流感疾病负担和病死率，提高重点人群的健康水平和生活质量。重点人群流感疫苗免费接种项目纳入地方免疫规划管理，所需流感疫苗（含注射器）购置经费（不含宁波市所需经费）由省财政承担</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接种服务</w:t>
      </w:r>
      <w:r>
        <w:rPr>
          <w:rFonts w:hint="default" w:ascii="Times New Roman" w:hAnsi="Times New Roman" w:eastAsia="仿宋_GB2312" w:cs="Times New Roman"/>
          <w:color w:val="auto"/>
          <w:sz w:val="32"/>
          <w:szCs w:val="32"/>
          <w:highlight w:val="none"/>
          <w:lang w:eastAsia="zh-CN"/>
        </w:rPr>
        <w:t>费</w:t>
      </w:r>
      <w:r>
        <w:rPr>
          <w:rFonts w:hint="eastAsia" w:ascii="Times New Roman" w:hAnsi="Times New Roman" w:eastAsia="仿宋_GB2312" w:cs="Times New Roman"/>
          <w:color w:val="auto"/>
          <w:sz w:val="32"/>
          <w:szCs w:val="32"/>
          <w:highlight w:val="none"/>
          <w:lang w:eastAsia="zh-CN"/>
        </w:rPr>
        <w:t>纳入各地购买服务工作当量</w:t>
      </w:r>
      <w:r>
        <w:rPr>
          <w:rFonts w:hint="default" w:ascii="Times New Roman" w:hAnsi="Times New Roman" w:eastAsia="仿宋_GB2312" w:cs="Times New Roman"/>
          <w:color w:val="auto"/>
          <w:sz w:val="32"/>
          <w:szCs w:val="32"/>
          <w:highlight w:val="none"/>
        </w:rPr>
        <w:t>。</w:t>
      </w:r>
    </w:p>
    <w:p>
      <w:pPr>
        <w:pStyle w:val="5"/>
        <w:widowControl w:val="0"/>
        <w:numPr>
          <w:ilvl w:val="0"/>
          <w:numId w:val="1"/>
        </w:numPr>
        <w:wordWrap/>
        <w:spacing w:before="0" w:beforeAutospacing="0" w:after="0" w:afterAutospacing="0" w:line="590" w:lineRule="exact"/>
        <w:ind w:firstLine="643" w:firstLineChars="200"/>
        <w:jc w:val="both"/>
        <w:textAlignment w:val="auto"/>
        <w:outlineLvl w:val="1"/>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重点人群免费重点疾病筛查。</w:t>
      </w:r>
    </w:p>
    <w:p>
      <w:pPr>
        <w:pStyle w:val="5"/>
        <w:widowControl w:val="0"/>
        <w:numPr>
          <w:ilvl w:val="0"/>
          <w:numId w:val="0"/>
        </w:numPr>
        <w:wordWrap/>
        <w:spacing w:before="0" w:beforeAutospacing="0" w:after="0" w:afterAutospacing="0" w:line="590" w:lineRule="exact"/>
        <w:ind w:firstLine="643" w:firstLineChars="200"/>
        <w:jc w:val="both"/>
        <w:textAlignment w:val="auto"/>
        <w:outlineLvl w:val="1"/>
        <w:rPr>
          <w:rFonts w:hint="default" w:ascii="Times New Roman" w:hAnsi="Times New Roman" w:eastAsia="仿宋_GB2312" w:cs="Times New Roman"/>
          <w:bCs/>
          <w:color w:val="auto"/>
          <w:kern w:val="2"/>
          <w:sz w:val="32"/>
          <w:szCs w:val="32"/>
          <w:highlight w:val="none"/>
          <w:lang w:eastAsia="zh-CN"/>
        </w:rPr>
      </w:pPr>
      <w:r>
        <w:rPr>
          <w:rFonts w:hint="eastAsia" w:ascii="Times New Roman" w:hAnsi="Times New Roman" w:eastAsia="仿宋_GB2312" w:cs="Times New Roman"/>
          <w:b/>
          <w:bCs w:val="0"/>
          <w:color w:val="auto"/>
          <w:kern w:val="2"/>
          <w:sz w:val="32"/>
          <w:szCs w:val="32"/>
          <w:highlight w:val="none"/>
          <w:lang w:val="en-US" w:eastAsia="zh-CN"/>
        </w:rPr>
        <w:t>1.</w:t>
      </w:r>
      <w:r>
        <w:rPr>
          <w:rFonts w:hint="default" w:ascii="Times New Roman" w:hAnsi="Times New Roman" w:eastAsia="仿宋_GB2312" w:cs="Times New Roman"/>
          <w:b/>
          <w:bCs w:val="0"/>
          <w:color w:val="auto"/>
          <w:kern w:val="2"/>
          <w:sz w:val="32"/>
          <w:szCs w:val="32"/>
          <w:highlight w:val="none"/>
          <w:lang w:val="en-US" w:eastAsia="zh-CN"/>
        </w:rPr>
        <w:t>开展</w:t>
      </w:r>
      <w:r>
        <w:rPr>
          <w:rFonts w:ascii="Times New Roman" w:hAnsi="Times New Roman" w:eastAsia="仿宋_GB2312" w:cs="Times New Roman"/>
          <w:b/>
          <w:bCs w:val="0"/>
          <w:color w:val="auto"/>
          <w:kern w:val="2"/>
          <w:sz w:val="32"/>
          <w:szCs w:val="32"/>
          <w:highlight w:val="none"/>
        </w:rPr>
        <w:t>结直肠癌</w:t>
      </w:r>
      <w:r>
        <w:rPr>
          <w:rFonts w:hint="default" w:ascii="Times New Roman" w:hAnsi="Times New Roman" w:eastAsia="仿宋_GB2312" w:cs="Times New Roman"/>
          <w:b/>
          <w:bCs w:val="0"/>
          <w:color w:val="auto"/>
          <w:kern w:val="2"/>
          <w:sz w:val="32"/>
          <w:szCs w:val="32"/>
          <w:highlight w:val="none"/>
          <w:lang w:eastAsia="zh-CN"/>
        </w:rPr>
        <w:t>免费</w:t>
      </w:r>
      <w:r>
        <w:rPr>
          <w:rFonts w:ascii="Times New Roman" w:hAnsi="Times New Roman" w:eastAsia="仿宋_GB2312" w:cs="Times New Roman"/>
          <w:b/>
          <w:bCs w:val="0"/>
          <w:color w:val="auto"/>
          <w:kern w:val="2"/>
          <w:sz w:val="32"/>
          <w:szCs w:val="32"/>
          <w:highlight w:val="none"/>
        </w:rPr>
        <w:t>筛查</w:t>
      </w:r>
      <w:r>
        <w:rPr>
          <w:rFonts w:hint="eastAsia" w:ascii="Times New Roman" w:hAnsi="Times New Roman" w:eastAsia="仿宋_GB2312" w:cs="Times New Roman"/>
          <w:b/>
          <w:bCs w:val="0"/>
          <w:color w:val="auto"/>
          <w:kern w:val="2"/>
          <w:sz w:val="32"/>
          <w:szCs w:val="32"/>
          <w:highlight w:val="none"/>
          <w:lang w:val="en-US" w:eastAsia="zh-CN"/>
        </w:rPr>
        <w:t>。</w:t>
      </w:r>
      <w:r>
        <w:rPr>
          <w:rFonts w:hint="default" w:ascii="Times New Roman" w:hAnsi="Times New Roman" w:eastAsia="仿宋_GB2312" w:cs="Times New Roman"/>
          <w:bCs/>
          <w:color w:val="auto"/>
          <w:kern w:val="2"/>
          <w:sz w:val="32"/>
          <w:szCs w:val="32"/>
          <w:highlight w:val="none"/>
          <w:lang w:val="en-US" w:eastAsia="zh-CN"/>
        </w:rPr>
        <w:t>为</w:t>
      </w:r>
      <w:r>
        <w:rPr>
          <w:rFonts w:ascii="Times New Roman" w:hAnsi="Times New Roman" w:eastAsia="仿宋_GB2312" w:cs="Times New Roman"/>
          <w:bCs/>
          <w:color w:val="auto"/>
          <w:kern w:val="2"/>
          <w:sz w:val="32"/>
          <w:szCs w:val="32"/>
          <w:highlight w:val="none"/>
        </w:rPr>
        <w:t>50-74周岁</w:t>
      </w:r>
      <w:r>
        <w:rPr>
          <w:rFonts w:hint="default" w:ascii="Times New Roman" w:hAnsi="Times New Roman" w:eastAsia="仿宋_GB2312" w:cs="Times New Roman"/>
          <w:bCs/>
          <w:color w:val="auto"/>
          <w:kern w:val="2"/>
          <w:sz w:val="32"/>
          <w:szCs w:val="32"/>
          <w:highlight w:val="none"/>
        </w:rPr>
        <w:t>的</w:t>
      </w:r>
      <w:r>
        <w:rPr>
          <w:rFonts w:ascii="Times New Roman" w:hAnsi="Times New Roman" w:eastAsia="仿宋_GB2312" w:cs="Times New Roman"/>
          <w:bCs/>
          <w:color w:val="auto"/>
          <w:kern w:val="2"/>
          <w:sz w:val="32"/>
          <w:szCs w:val="32"/>
          <w:highlight w:val="none"/>
        </w:rPr>
        <w:t>本省户籍居民提供5年一次</w:t>
      </w:r>
      <w:r>
        <w:rPr>
          <w:rFonts w:hint="default" w:ascii="Times New Roman" w:hAnsi="Times New Roman" w:eastAsia="仿宋_GB2312" w:cs="Times New Roman"/>
          <w:bCs/>
          <w:color w:val="auto"/>
          <w:kern w:val="2"/>
          <w:sz w:val="32"/>
          <w:szCs w:val="32"/>
          <w:highlight w:val="none"/>
          <w:lang w:eastAsia="zh-CN"/>
        </w:rPr>
        <w:t>筛查，通过</w:t>
      </w:r>
      <w:r>
        <w:rPr>
          <w:rFonts w:ascii="Times New Roman" w:hAnsi="Times New Roman" w:eastAsia="仿宋_GB2312" w:cs="Times New Roman"/>
          <w:bCs/>
          <w:color w:val="auto"/>
          <w:kern w:val="2"/>
          <w:sz w:val="32"/>
          <w:szCs w:val="32"/>
          <w:highlight w:val="none"/>
        </w:rPr>
        <w:t>问卷调查评估居民结直肠癌患病风险</w:t>
      </w:r>
      <w:r>
        <w:rPr>
          <w:rFonts w:hint="default" w:ascii="Times New Roman" w:hAnsi="Times New Roman" w:eastAsia="仿宋_GB2312" w:cs="Times New Roman"/>
          <w:bCs/>
          <w:color w:val="auto"/>
          <w:kern w:val="2"/>
          <w:sz w:val="32"/>
          <w:szCs w:val="32"/>
          <w:highlight w:val="none"/>
          <w:lang w:eastAsia="zh-CN"/>
        </w:rPr>
        <w:t>，</w:t>
      </w:r>
      <w:r>
        <w:rPr>
          <w:rFonts w:ascii="Times New Roman" w:hAnsi="Times New Roman" w:eastAsia="仿宋_GB2312" w:cs="Times New Roman"/>
          <w:bCs/>
          <w:color w:val="auto"/>
          <w:kern w:val="2"/>
          <w:sz w:val="32"/>
          <w:szCs w:val="32"/>
          <w:highlight w:val="none"/>
        </w:rPr>
        <w:t>为居民提供粪便潜血试验检测</w:t>
      </w:r>
      <w:r>
        <w:rPr>
          <w:rFonts w:hint="default" w:ascii="Times New Roman" w:hAnsi="Times New Roman" w:eastAsia="仿宋_GB2312" w:cs="Times New Roman"/>
          <w:bCs/>
          <w:color w:val="auto"/>
          <w:kern w:val="2"/>
          <w:sz w:val="32"/>
          <w:szCs w:val="32"/>
          <w:highlight w:val="none"/>
          <w:lang w:eastAsia="zh-CN"/>
        </w:rPr>
        <w:t>，</w:t>
      </w:r>
      <w:r>
        <w:rPr>
          <w:rFonts w:ascii="Times New Roman" w:hAnsi="Times New Roman" w:eastAsia="仿宋_GB2312" w:cs="Times New Roman"/>
          <w:bCs/>
          <w:color w:val="auto"/>
          <w:kern w:val="2"/>
          <w:sz w:val="32"/>
          <w:szCs w:val="32"/>
          <w:highlight w:val="none"/>
        </w:rPr>
        <w:t>对筛查阴性的居民定期开展健康指导、健康状况了解等随访</w:t>
      </w:r>
      <w:r>
        <w:rPr>
          <w:rFonts w:hint="default" w:ascii="Times New Roman" w:hAnsi="Times New Roman" w:eastAsia="仿宋_GB2312" w:cs="Times New Roman"/>
          <w:bCs/>
          <w:color w:val="auto"/>
          <w:kern w:val="2"/>
          <w:sz w:val="32"/>
          <w:szCs w:val="32"/>
          <w:highlight w:val="none"/>
          <w:lang w:eastAsia="zh-CN"/>
        </w:rPr>
        <w:t>；</w:t>
      </w:r>
      <w:r>
        <w:rPr>
          <w:rFonts w:ascii="Times New Roman" w:hAnsi="Times New Roman" w:eastAsia="仿宋_GB2312" w:cs="Times New Roman"/>
          <w:bCs/>
          <w:color w:val="auto"/>
          <w:kern w:val="2"/>
          <w:sz w:val="32"/>
          <w:szCs w:val="32"/>
          <w:highlight w:val="none"/>
        </w:rPr>
        <w:t>动员筛查阳性的居民行结直肠镜检查，进一步明确诊断；</w:t>
      </w:r>
      <w:r>
        <w:rPr>
          <w:rFonts w:hint="default" w:ascii="Times New Roman" w:hAnsi="Times New Roman" w:eastAsia="仿宋_GB2312" w:cs="Times New Roman"/>
          <w:bCs/>
          <w:color w:val="auto"/>
          <w:kern w:val="2"/>
          <w:sz w:val="32"/>
          <w:szCs w:val="32"/>
          <w:highlight w:val="none"/>
        </w:rPr>
        <w:t>对</w:t>
      </w:r>
      <w:r>
        <w:rPr>
          <w:rFonts w:ascii="Times New Roman" w:hAnsi="Times New Roman" w:eastAsia="仿宋_GB2312" w:cs="Times New Roman"/>
          <w:bCs/>
          <w:color w:val="auto"/>
          <w:kern w:val="2"/>
          <w:sz w:val="32"/>
          <w:szCs w:val="32"/>
          <w:highlight w:val="none"/>
        </w:rPr>
        <w:t>未接受</w:t>
      </w:r>
      <w:r>
        <w:rPr>
          <w:rFonts w:hint="default" w:ascii="Times New Roman" w:hAnsi="Times New Roman" w:eastAsia="仿宋_GB2312" w:cs="Times New Roman"/>
          <w:bCs/>
          <w:color w:val="auto"/>
          <w:kern w:val="2"/>
          <w:sz w:val="32"/>
          <w:szCs w:val="32"/>
          <w:highlight w:val="none"/>
        </w:rPr>
        <w:t>结</w:t>
      </w:r>
      <w:r>
        <w:rPr>
          <w:rFonts w:ascii="Times New Roman" w:hAnsi="Times New Roman" w:eastAsia="仿宋_GB2312" w:cs="Times New Roman"/>
          <w:bCs/>
          <w:color w:val="auto"/>
          <w:kern w:val="2"/>
          <w:sz w:val="32"/>
          <w:szCs w:val="32"/>
          <w:highlight w:val="none"/>
        </w:rPr>
        <w:t>肠镜检查</w:t>
      </w:r>
      <w:r>
        <w:rPr>
          <w:rFonts w:hint="default" w:ascii="Times New Roman" w:hAnsi="Times New Roman" w:eastAsia="仿宋_GB2312" w:cs="Times New Roman"/>
          <w:bCs/>
          <w:color w:val="auto"/>
          <w:kern w:val="2"/>
          <w:sz w:val="32"/>
          <w:szCs w:val="32"/>
          <w:highlight w:val="none"/>
        </w:rPr>
        <w:t>的</w:t>
      </w:r>
      <w:r>
        <w:rPr>
          <w:rFonts w:ascii="Times New Roman" w:hAnsi="Times New Roman" w:eastAsia="仿宋_GB2312" w:cs="Times New Roman"/>
          <w:bCs/>
          <w:color w:val="auto"/>
          <w:kern w:val="2"/>
          <w:sz w:val="32"/>
          <w:szCs w:val="32"/>
          <w:highlight w:val="none"/>
        </w:rPr>
        <w:t>筛查阳性者，进行健康教育，</w:t>
      </w:r>
      <w:r>
        <w:rPr>
          <w:rFonts w:hint="default" w:ascii="Times New Roman" w:hAnsi="Times New Roman" w:eastAsia="仿宋_GB2312" w:cs="Times New Roman"/>
          <w:bCs/>
          <w:color w:val="auto"/>
          <w:kern w:val="2"/>
          <w:sz w:val="32"/>
          <w:szCs w:val="32"/>
          <w:highlight w:val="none"/>
        </w:rPr>
        <w:t>年度</w:t>
      </w:r>
      <w:r>
        <w:rPr>
          <w:rFonts w:ascii="Times New Roman" w:hAnsi="Times New Roman" w:eastAsia="仿宋_GB2312" w:cs="Times New Roman"/>
          <w:bCs/>
          <w:color w:val="auto"/>
          <w:kern w:val="2"/>
          <w:sz w:val="32"/>
          <w:szCs w:val="32"/>
          <w:highlight w:val="none"/>
        </w:rPr>
        <w:t>内完成</w:t>
      </w:r>
      <w:r>
        <w:rPr>
          <w:rFonts w:hint="default" w:ascii="Times New Roman" w:hAnsi="Times New Roman" w:eastAsia="仿宋_GB2312" w:cs="Times New Roman"/>
          <w:bCs/>
          <w:color w:val="auto"/>
          <w:kern w:val="2"/>
          <w:sz w:val="32"/>
          <w:szCs w:val="32"/>
          <w:highlight w:val="none"/>
        </w:rPr>
        <w:t>至少</w:t>
      </w:r>
      <w:r>
        <w:rPr>
          <w:rFonts w:ascii="Times New Roman" w:hAnsi="Times New Roman" w:eastAsia="仿宋_GB2312" w:cs="Times New Roman"/>
          <w:bCs/>
          <w:color w:val="auto"/>
          <w:kern w:val="2"/>
          <w:sz w:val="32"/>
          <w:szCs w:val="32"/>
          <w:highlight w:val="none"/>
        </w:rPr>
        <w:t>4</w:t>
      </w:r>
      <w:r>
        <w:rPr>
          <w:rFonts w:hint="default" w:ascii="Times New Roman" w:hAnsi="Times New Roman" w:eastAsia="仿宋_GB2312" w:cs="Times New Roman"/>
          <w:bCs/>
          <w:color w:val="auto"/>
          <w:kern w:val="2"/>
          <w:sz w:val="32"/>
          <w:szCs w:val="32"/>
          <w:highlight w:val="none"/>
        </w:rPr>
        <w:t>次主动</w:t>
      </w:r>
      <w:r>
        <w:rPr>
          <w:rFonts w:ascii="Times New Roman" w:hAnsi="Times New Roman" w:eastAsia="仿宋_GB2312" w:cs="Times New Roman"/>
          <w:bCs/>
          <w:color w:val="auto"/>
          <w:kern w:val="2"/>
          <w:sz w:val="32"/>
          <w:szCs w:val="32"/>
          <w:highlight w:val="none"/>
        </w:rPr>
        <w:t>随访</w:t>
      </w:r>
      <w:r>
        <w:rPr>
          <w:rFonts w:hint="default" w:ascii="Times New Roman" w:hAnsi="Times New Roman" w:eastAsia="仿宋_GB2312" w:cs="Times New Roman"/>
          <w:bCs/>
          <w:color w:val="auto"/>
          <w:kern w:val="2"/>
          <w:sz w:val="32"/>
          <w:szCs w:val="32"/>
          <w:highlight w:val="none"/>
        </w:rPr>
        <w:t>；</w:t>
      </w:r>
      <w:r>
        <w:rPr>
          <w:rFonts w:ascii="Times New Roman" w:hAnsi="Times New Roman" w:eastAsia="仿宋_GB2312" w:cs="Times New Roman"/>
          <w:bCs/>
          <w:color w:val="auto"/>
          <w:kern w:val="2"/>
          <w:sz w:val="32"/>
          <w:szCs w:val="32"/>
          <w:highlight w:val="none"/>
        </w:rPr>
        <w:t>对筛查发现的腺瘤和癌症患者定期进行生活方式干预和康复情况随访。筛查项目纳入其他地方公共卫生服务管理，所需经费由省与市县财政共同承担</w:t>
      </w:r>
      <w:r>
        <w:rPr>
          <w:rFonts w:hint="default" w:ascii="Times New Roman" w:hAnsi="Times New Roman" w:eastAsia="仿宋_GB2312" w:cs="Times New Roman"/>
          <w:bCs/>
          <w:color w:val="auto"/>
          <w:kern w:val="2"/>
          <w:sz w:val="32"/>
          <w:szCs w:val="32"/>
          <w:highlight w:val="none"/>
          <w:lang w:eastAsia="zh-CN"/>
        </w:rPr>
        <w:t>。</w:t>
      </w:r>
    </w:p>
    <w:p>
      <w:pPr>
        <w:pStyle w:val="5"/>
        <w:widowControl w:val="0"/>
        <w:numPr>
          <w:ilvl w:val="0"/>
          <w:numId w:val="0"/>
        </w:numPr>
        <w:wordWrap/>
        <w:spacing w:before="0" w:beforeAutospacing="0" w:after="0" w:afterAutospacing="0" w:line="590" w:lineRule="exact"/>
        <w:ind w:firstLine="643" w:firstLineChars="200"/>
        <w:jc w:val="both"/>
        <w:textAlignment w:val="auto"/>
        <w:outlineLvl w:val="1"/>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b/>
          <w:bCs w:val="0"/>
          <w:color w:val="auto"/>
          <w:sz w:val="32"/>
          <w:szCs w:val="32"/>
          <w:highlight w:val="none"/>
          <w:lang w:val="en-US" w:eastAsia="zh-CN"/>
        </w:rPr>
        <w:t>2.</w:t>
      </w:r>
      <w:r>
        <w:rPr>
          <w:rFonts w:hint="default" w:ascii="Times New Roman" w:hAnsi="Times New Roman" w:eastAsia="仿宋_GB2312" w:cs="Times New Roman"/>
          <w:b/>
          <w:bCs w:val="0"/>
          <w:color w:val="auto"/>
          <w:sz w:val="32"/>
          <w:szCs w:val="32"/>
          <w:highlight w:val="none"/>
          <w:lang w:val="en-US" w:eastAsia="zh-CN"/>
        </w:rPr>
        <w:t>开展慢性阻塞性肺疾病免费筛查</w:t>
      </w:r>
      <w:r>
        <w:rPr>
          <w:rFonts w:hint="eastAsia"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kern w:val="2"/>
          <w:sz w:val="32"/>
          <w:szCs w:val="32"/>
          <w:highlight w:val="none"/>
          <w:lang w:val="en-US" w:eastAsia="zh-CN"/>
        </w:rPr>
        <w:t>为65周岁以上</w:t>
      </w:r>
      <w:r>
        <w:rPr>
          <w:rFonts w:hint="default" w:ascii="Times New Roman" w:hAnsi="Times New Roman" w:eastAsia="仿宋_GB2312" w:cs="Times New Roman"/>
          <w:b w:val="0"/>
          <w:bCs/>
          <w:color w:val="auto"/>
          <w:kern w:val="2"/>
          <w:sz w:val="32"/>
          <w:szCs w:val="32"/>
          <w:highlight w:val="none"/>
          <w:lang w:eastAsia="zh-CN"/>
        </w:rPr>
        <w:t>居民</w:t>
      </w:r>
      <w:r>
        <w:rPr>
          <w:rFonts w:hint="eastAsia" w:ascii="Times New Roman" w:hAnsi="Times New Roman" w:eastAsia="仿宋_GB2312" w:cs="Times New Roman"/>
          <w:b w:val="0"/>
          <w:bCs/>
          <w:color w:val="auto"/>
          <w:kern w:val="2"/>
          <w:sz w:val="32"/>
          <w:szCs w:val="32"/>
          <w:highlight w:val="none"/>
          <w:lang w:eastAsia="zh-CN"/>
        </w:rPr>
        <w:t>医保参保人员中的</w:t>
      </w:r>
      <w:r>
        <w:rPr>
          <w:rFonts w:hint="eastAsia" w:ascii="Times New Roman" w:hAnsi="Times New Roman" w:eastAsia="仿宋_GB2312" w:cs="Times New Roman"/>
          <w:b w:val="0"/>
          <w:bCs/>
          <w:color w:val="auto"/>
          <w:kern w:val="2"/>
          <w:sz w:val="32"/>
          <w:szCs w:val="32"/>
          <w:highlight w:val="none"/>
          <w:lang w:val="en-US" w:eastAsia="zh-CN"/>
        </w:rPr>
        <w:t>慢性阻塞性肺疾病目标人群</w:t>
      </w:r>
      <w:r>
        <w:rPr>
          <w:rFonts w:hint="default" w:ascii="Times New Roman" w:hAnsi="Times New Roman" w:eastAsia="仿宋_GB2312" w:cs="Times New Roman"/>
          <w:b w:val="0"/>
          <w:bCs/>
          <w:color w:val="auto"/>
          <w:kern w:val="2"/>
          <w:sz w:val="32"/>
          <w:szCs w:val="32"/>
          <w:highlight w:val="none"/>
          <w:lang w:eastAsia="zh-CN"/>
        </w:rPr>
        <w:t>提供5</w:t>
      </w:r>
      <w:r>
        <w:rPr>
          <w:rFonts w:hint="eastAsia" w:ascii="Times New Roman" w:hAnsi="Times New Roman" w:eastAsia="仿宋_GB2312" w:cs="Times New Roman"/>
          <w:b w:val="0"/>
          <w:bCs/>
          <w:color w:val="auto"/>
          <w:kern w:val="2"/>
          <w:sz w:val="32"/>
          <w:szCs w:val="32"/>
          <w:highlight w:val="none"/>
        </w:rPr>
        <w:t>年一次</w:t>
      </w:r>
      <w:r>
        <w:rPr>
          <w:rFonts w:hint="default" w:ascii="Times New Roman" w:hAnsi="Times New Roman" w:eastAsia="仿宋_GB2312" w:cs="Times New Roman"/>
          <w:b w:val="0"/>
          <w:bCs/>
          <w:color w:val="auto"/>
          <w:kern w:val="2"/>
          <w:sz w:val="32"/>
          <w:szCs w:val="32"/>
          <w:highlight w:val="none"/>
          <w:lang w:eastAsia="zh-CN"/>
        </w:rPr>
        <w:t>免费肺功能检查，</w:t>
      </w:r>
      <w:r>
        <w:rPr>
          <w:rFonts w:hint="eastAsia" w:ascii="Times New Roman" w:hAnsi="Times New Roman" w:eastAsia="仿宋_GB2312" w:cs="Times New Roman"/>
          <w:b w:val="0"/>
          <w:bCs/>
          <w:color w:val="auto"/>
          <w:kern w:val="2"/>
          <w:sz w:val="32"/>
          <w:szCs w:val="32"/>
          <w:highlight w:val="none"/>
          <w:lang w:val="en-US" w:eastAsia="zh-CN"/>
        </w:rPr>
        <w:t>及早</w:t>
      </w:r>
      <w:r>
        <w:rPr>
          <w:rFonts w:hint="default" w:ascii="Times New Roman" w:hAnsi="Times New Roman" w:eastAsia="仿宋_GB2312" w:cs="Times New Roman"/>
          <w:b w:val="0"/>
          <w:bCs/>
          <w:color w:val="auto"/>
          <w:kern w:val="2"/>
          <w:sz w:val="32"/>
          <w:szCs w:val="32"/>
          <w:highlight w:val="none"/>
          <w:lang w:val="en-US" w:eastAsia="zh-CN"/>
        </w:rPr>
        <w:t>发现慢性阻塞性肺疾病，</w:t>
      </w:r>
      <w:r>
        <w:rPr>
          <w:rFonts w:hint="default" w:ascii="Times New Roman" w:hAnsi="Times New Roman" w:eastAsia="仿宋_GB2312" w:cs="Times New Roman"/>
          <w:b w:val="0"/>
          <w:bCs/>
          <w:color w:val="auto"/>
          <w:kern w:val="2"/>
          <w:sz w:val="32"/>
          <w:szCs w:val="32"/>
          <w:highlight w:val="none"/>
          <w:lang w:eastAsia="zh-CN"/>
        </w:rPr>
        <w:t>促进</w:t>
      </w:r>
      <w:r>
        <w:rPr>
          <w:rFonts w:hint="default" w:ascii="Times New Roman" w:hAnsi="Times New Roman" w:eastAsia="仿宋_GB2312" w:cs="Times New Roman"/>
          <w:b w:val="0"/>
          <w:bCs/>
          <w:color w:val="auto"/>
          <w:kern w:val="2"/>
          <w:sz w:val="32"/>
          <w:szCs w:val="32"/>
          <w:highlight w:val="none"/>
          <w:lang w:val="en-US" w:eastAsia="zh-CN"/>
        </w:rPr>
        <w:t>慢性阻塞性肺疾病</w:t>
      </w:r>
      <w:r>
        <w:rPr>
          <w:rFonts w:hint="default" w:ascii="Times New Roman" w:hAnsi="Times New Roman" w:eastAsia="仿宋_GB2312" w:cs="Times New Roman"/>
          <w:b w:val="0"/>
          <w:bCs/>
          <w:color w:val="auto"/>
          <w:kern w:val="2"/>
          <w:sz w:val="32"/>
          <w:szCs w:val="32"/>
          <w:highlight w:val="none"/>
          <w:lang w:eastAsia="zh-CN"/>
        </w:rPr>
        <w:t>患者规范治疗；</w:t>
      </w:r>
      <w:r>
        <w:rPr>
          <w:rFonts w:hint="default" w:ascii="Times New Roman" w:hAnsi="Times New Roman" w:eastAsia="仿宋_GB2312" w:cs="Times New Roman"/>
          <w:b w:val="0"/>
          <w:bCs/>
          <w:color w:val="auto"/>
          <w:kern w:val="2"/>
          <w:sz w:val="32"/>
          <w:szCs w:val="32"/>
          <w:highlight w:val="none"/>
          <w:lang w:val="en-US" w:eastAsia="zh-CN"/>
        </w:rPr>
        <w:t>将</w:t>
      </w:r>
      <w:r>
        <w:rPr>
          <w:rFonts w:hint="default" w:ascii="Times New Roman" w:hAnsi="Times New Roman" w:eastAsia="仿宋_GB2312" w:cs="Times New Roman"/>
          <w:b w:val="0"/>
          <w:bCs/>
          <w:color w:val="auto"/>
          <w:kern w:val="2"/>
          <w:sz w:val="32"/>
          <w:szCs w:val="32"/>
          <w:highlight w:val="none"/>
          <w:lang w:eastAsia="zh-CN"/>
        </w:rPr>
        <w:t>患者纳入家庭医生签约服务重点人群，定期对患者进行</w:t>
      </w:r>
      <w:r>
        <w:rPr>
          <w:rFonts w:hint="default" w:ascii="Times New Roman" w:hAnsi="Times New Roman" w:eastAsia="仿宋_GB2312" w:cs="Times New Roman"/>
          <w:b w:val="0"/>
          <w:bCs/>
          <w:color w:val="auto"/>
          <w:spacing w:val="-6"/>
          <w:kern w:val="2"/>
          <w:sz w:val="32"/>
          <w:szCs w:val="32"/>
          <w:highlight w:val="none"/>
          <w:lang w:eastAsia="zh-CN"/>
        </w:rPr>
        <w:t>随访管理、生活方式干预和康复锻炼指导，提高患者预后和生活质量。</w:t>
      </w:r>
      <w:r>
        <w:rPr>
          <w:rFonts w:ascii="Times New Roman" w:hAnsi="Times New Roman" w:eastAsia="仿宋_GB2312" w:cs="Times New Roman"/>
          <w:bCs/>
          <w:color w:val="auto"/>
          <w:spacing w:val="-6"/>
          <w:kern w:val="2"/>
          <w:sz w:val="32"/>
          <w:szCs w:val="32"/>
          <w:highlight w:val="none"/>
        </w:rPr>
        <w:t>筛查项目</w:t>
      </w:r>
      <w:r>
        <w:rPr>
          <w:rFonts w:hint="eastAsia" w:ascii="Times New Roman" w:hAnsi="Times New Roman" w:eastAsia="仿宋_GB2312" w:cs="Times New Roman"/>
          <w:bCs/>
          <w:color w:val="auto"/>
          <w:spacing w:val="-6"/>
          <w:kern w:val="2"/>
          <w:sz w:val="32"/>
          <w:szCs w:val="32"/>
          <w:highlight w:val="none"/>
        </w:rPr>
        <w:t>所需经费</w:t>
      </w:r>
      <w:r>
        <w:rPr>
          <w:rFonts w:hint="eastAsia" w:ascii="Times New Roman" w:hAnsi="Times New Roman" w:eastAsia="仿宋_GB2312" w:cs="Times New Roman"/>
          <w:bCs/>
          <w:color w:val="auto"/>
          <w:kern w:val="2"/>
          <w:sz w:val="32"/>
          <w:szCs w:val="32"/>
          <w:highlight w:val="none"/>
        </w:rPr>
        <w:t>由</w:t>
      </w:r>
      <w:r>
        <w:rPr>
          <w:rFonts w:hint="eastAsia" w:ascii="Times New Roman" w:hAnsi="Times New Roman" w:eastAsia="仿宋_GB2312" w:cs="Times New Roman"/>
          <w:color w:val="auto"/>
          <w:sz w:val="32"/>
          <w:szCs w:val="32"/>
          <w:highlight w:val="none"/>
          <w:lang w:eastAsia="zh-CN"/>
        </w:rPr>
        <w:t>各级财政</w:t>
      </w:r>
      <w:r>
        <w:rPr>
          <w:rFonts w:hint="eastAsia" w:ascii="Times New Roman" w:hAnsi="Times New Roman" w:eastAsia="仿宋_GB2312" w:cs="Times New Roman"/>
          <w:color w:val="auto"/>
          <w:sz w:val="32"/>
          <w:szCs w:val="32"/>
          <w:highlight w:val="none"/>
        </w:rPr>
        <w:t>统筹其他基本公共卫生</w:t>
      </w:r>
      <w:r>
        <w:rPr>
          <w:rFonts w:hint="eastAsia" w:ascii="Times New Roman" w:hAnsi="Times New Roman" w:eastAsia="仿宋_GB2312" w:cs="Times New Roman"/>
          <w:color w:val="auto"/>
          <w:sz w:val="32"/>
          <w:szCs w:val="32"/>
          <w:highlight w:val="none"/>
          <w:lang w:eastAsia="zh-CN"/>
        </w:rPr>
        <w:t>服务补助资金</w:t>
      </w:r>
      <w:r>
        <w:rPr>
          <w:rFonts w:hint="eastAsia" w:ascii="Times New Roman" w:hAnsi="Times New Roman" w:eastAsia="仿宋_GB2312" w:cs="Times New Roman"/>
          <w:color w:val="auto"/>
          <w:sz w:val="32"/>
          <w:szCs w:val="32"/>
          <w:highlight w:val="none"/>
        </w:rPr>
        <w:t>安排</w:t>
      </w:r>
      <w:r>
        <w:rPr>
          <w:rFonts w:hint="default" w:ascii="Times New Roman" w:hAnsi="Times New Roman" w:eastAsia="仿宋_GB2312" w:cs="Times New Roman"/>
          <w:color w:val="auto"/>
          <w:sz w:val="32"/>
          <w:szCs w:val="32"/>
          <w:highlight w:val="none"/>
        </w:rPr>
        <w:t>。</w:t>
      </w:r>
    </w:p>
    <w:p>
      <w:pPr>
        <w:numPr>
          <w:ilvl w:val="0"/>
          <w:numId w:val="2"/>
        </w:numPr>
        <w:wordWrap/>
        <w:spacing w:line="590" w:lineRule="exact"/>
        <w:ind w:firstLine="640" w:firstLineChars="200"/>
        <w:jc w:val="both"/>
        <w:textAlignment w:val="auto"/>
        <w:rPr>
          <w:rFonts w:hint="default" w:ascii="Times New Roman" w:hAnsi="Times New Roman" w:eastAsia="黑体" w:cs="Times New Roman"/>
          <w:bCs/>
          <w:color w:val="auto"/>
          <w:kern w:val="2"/>
          <w:sz w:val="32"/>
          <w:szCs w:val="32"/>
          <w:highlight w:val="none"/>
          <w:u w:val="none"/>
          <w:lang w:bidi="ar-SA"/>
        </w:rPr>
      </w:pPr>
      <w:r>
        <w:rPr>
          <w:rFonts w:hint="default" w:ascii="Times New Roman" w:hAnsi="Times New Roman" w:eastAsia="黑体" w:cs="Times New Roman"/>
          <w:bCs/>
          <w:color w:val="auto"/>
          <w:kern w:val="2"/>
          <w:sz w:val="32"/>
          <w:szCs w:val="32"/>
          <w:highlight w:val="none"/>
          <w:u w:val="none"/>
          <w:lang w:bidi="ar-SA"/>
        </w:rPr>
        <w:t>“三</w:t>
      </w:r>
      <w:r>
        <w:rPr>
          <w:rFonts w:hint="eastAsia" w:ascii="Times New Roman" w:hAnsi="Times New Roman" w:eastAsia="黑体" w:cs="Times New Roman"/>
          <w:bCs/>
          <w:color w:val="auto"/>
          <w:kern w:val="2"/>
          <w:sz w:val="32"/>
          <w:szCs w:val="32"/>
          <w:highlight w:val="none"/>
          <w:u w:val="none"/>
          <w:lang w:eastAsia="zh-CN" w:bidi="ar-SA"/>
        </w:rPr>
        <w:t>惠</w:t>
      </w:r>
      <w:r>
        <w:rPr>
          <w:rFonts w:hint="default" w:ascii="Times New Roman" w:hAnsi="Times New Roman" w:eastAsia="黑体" w:cs="Times New Roman"/>
          <w:bCs/>
          <w:color w:val="auto"/>
          <w:kern w:val="2"/>
          <w:sz w:val="32"/>
          <w:szCs w:val="32"/>
          <w:highlight w:val="none"/>
          <w:u w:val="none"/>
          <w:lang w:bidi="ar-SA"/>
        </w:rPr>
        <w:t>享”</w:t>
      </w:r>
      <w:r>
        <w:rPr>
          <w:rFonts w:hint="eastAsia" w:ascii="Times New Roman" w:hAnsi="Times New Roman" w:eastAsia="黑体" w:cs="Times New Roman"/>
          <w:bCs/>
          <w:color w:val="auto"/>
          <w:kern w:val="2"/>
          <w:sz w:val="32"/>
          <w:szCs w:val="32"/>
          <w:highlight w:val="none"/>
          <w:u w:val="none"/>
          <w:lang w:eastAsia="zh-CN" w:bidi="ar-SA"/>
        </w:rPr>
        <w:t>服务</w:t>
      </w:r>
    </w:p>
    <w:p>
      <w:pPr>
        <w:numPr>
          <w:ilvl w:val="0"/>
          <w:numId w:val="0"/>
        </w:numPr>
        <w:wordWrap/>
        <w:spacing w:line="590" w:lineRule="exact"/>
        <w:ind w:firstLine="640"/>
        <w:jc w:val="both"/>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（一）</w:t>
      </w:r>
      <w:r>
        <w:rPr>
          <w:rFonts w:hint="eastAsia" w:ascii="Times New Roman" w:hAnsi="Times New Roman" w:eastAsia="楷体_GB2312" w:cs="Times New Roman"/>
          <w:b/>
          <w:bCs/>
          <w:color w:val="auto"/>
          <w:sz w:val="32"/>
          <w:szCs w:val="32"/>
          <w:highlight w:val="none"/>
          <w:lang w:eastAsia="zh-CN"/>
        </w:rPr>
        <w:t>惠</w:t>
      </w:r>
      <w:r>
        <w:rPr>
          <w:rFonts w:hint="default" w:ascii="Times New Roman" w:hAnsi="Times New Roman" w:eastAsia="楷体_GB2312" w:cs="Times New Roman"/>
          <w:b/>
          <w:bCs/>
          <w:color w:val="auto"/>
          <w:sz w:val="32"/>
          <w:szCs w:val="32"/>
          <w:highlight w:val="none"/>
        </w:rPr>
        <w:t>享家庭医生贴心服务。</w:t>
      </w:r>
    </w:p>
    <w:p>
      <w:pPr>
        <w:widowControl/>
        <w:numPr>
          <w:ilvl w:val="-1"/>
          <w:numId w:val="0"/>
        </w:numPr>
        <w:wordWrap/>
        <w:adjustRightInd/>
        <w:snapToGrid/>
        <w:spacing w:line="590" w:lineRule="exact"/>
        <w:ind w:firstLine="0" w:firstLineChars="0"/>
        <w:jc w:val="left"/>
        <w:textAlignment w:val="auto"/>
        <w:rPr>
          <w:rFonts w:hint="default" w:ascii="Times New Roman" w:hAnsi="Times New Roman" w:eastAsia="仿宋_GB2312" w:cs="Times New Roman"/>
          <w:bCs/>
          <w:color w:val="auto"/>
          <w:kern w:val="2"/>
          <w:sz w:val="32"/>
          <w:szCs w:val="32"/>
          <w:highlight w:val="none"/>
          <w:lang w:bidi="ar-SA"/>
        </w:rPr>
      </w:pPr>
      <w:r>
        <w:rPr>
          <w:rFonts w:hint="eastAsia" w:ascii="Times New Roman" w:hAnsi="Times New Roman" w:eastAsia="仿宋_GB2312" w:cs="Times New Roman"/>
          <w:color w:val="auto"/>
          <w:sz w:val="32"/>
          <w:szCs w:val="32"/>
          <w:highlight w:val="none"/>
          <w:lang w:eastAsia="zh-Hans"/>
        </w:rPr>
        <w:t>　　</w:t>
      </w:r>
      <w:r>
        <w:rPr>
          <w:rFonts w:hint="default" w:ascii="Times New Roman" w:hAnsi="Times New Roman" w:eastAsia="仿宋_GB2312" w:cs="Times New Roman"/>
          <w:color w:val="auto"/>
          <w:sz w:val="32"/>
          <w:szCs w:val="32"/>
          <w:highlight w:val="none"/>
        </w:rPr>
        <w:t>家庭医生与医共体</w:t>
      </w:r>
      <w:r>
        <w:rPr>
          <w:rFonts w:hint="eastAsia" w:ascii="Times New Roman" w:hAnsi="Times New Roman" w:eastAsia="仿宋_GB2312" w:cs="Times New Roman"/>
          <w:color w:val="auto"/>
          <w:sz w:val="32"/>
          <w:szCs w:val="32"/>
          <w:highlight w:val="none"/>
          <w:lang w:val="en-US" w:eastAsia="zh-Hans"/>
        </w:rPr>
        <w:t>专科医生</w:t>
      </w:r>
      <w:r>
        <w:rPr>
          <w:rFonts w:hint="default" w:ascii="Times New Roman" w:hAnsi="Times New Roman" w:eastAsia="仿宋_GB2312" w:cs="Times New Roman"/>
          <w:color w:val="auto"/>
          <w:sz w:val="32"/>
          <w:szCs w:val="32"/>
          <w:highlight w:val="none"/>
        </w:rPr>
        <w:t>、护士等组成全专融合型签约服务团队，优先为农村</w:t>
      </w:r>
      <w:r>
        <w:rPr>
          <w:rFonts w:ascii="Times New Roman" w:hAnsi="Times New Roman" w:eastAsia="仿宋_GB2312" w:cs="Times New Roman"/>
          <w:color w:val="auto"/>
          <w:sz w:val="32"/>
          <w:szCs w:val="32"/>
          <w:highlight w:val="none"/>
        </w:rPr>
        <w:t>老年人、儿童、育龄妇女、</w:t>
      </w:r>
      <w:r>
        <w:rPr>
          <w:rFonts w:hint="eastAsia" w:ascii="Times New Roman" w:hAnsi="Times New Roman" w:eastAsia="仿宋_GB2312" w:cs="Times New Roman"/>
          <w:color w:val="auto"/>
          <w:sz w:val="32"/>
          <w:szCs w:val="32"/>
          <w:highlight w:val="none"/>
        </w:rPr>
        <w:t>慢性病患者</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低收入农户、残疾人、计划生育特殊家庭和退役军人优抚对象等人群签约，2025</w:t>
      </w:r>
      <w:r>
        <w:rPr>
          <w:rFonts w:hint="eastAsia" w:ascii="Times New Roman" w:hAnsi="Times New Roman" w:eastAsia="仿宋_GB2312" w:cs="Times New Roman"/>
          <w:color w:val="auto"/>
          <w:sz w:val="32"/>
          <w:szCs w:val="32"/>
          <w:highlight w:val="none"/>
        </w:rPr>
        <w:t>年重点人群签约覆盖率达</w:t>
      </w:r>
      <w:r>
        <w:rPr>
          <w:rFonts w:hint="default" w:ascii="Times New Roman" w:hAnsi="Times New Roman" w:eastAsia="仿宋_GB2312" w:cs="Times New Roman"/>
          <w:color w:val="auto"/>
          <w:sz w:val="32"/>
          <w:szCs w:val="32"/>
          <w:highlight w:val="none"/>
        </w:rPr>
        <w:t>75%</w:t>
      </w:r>
      <w:r>
        <w:rPr>
          <w:rFonts w:hint="eastAsia"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其中</w:t>
      </w:r>
      <w:r>
        <w:rPr>
          <w:rFonts w:hint="eastAsia" w:ascii="Times New Roman" w:hAnsi="Times New Roman" w:eastAsia="仿宋_GB2312" w:cs="Times New Roman"/>
          <w:color w:val="auto"/>
          <w:sz w:val="32"/>
          <w:szCs w:val="32"/>
          <w:highlight w:val="none"/>
        </w:rPr>
        <w:t>老年人</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高血压患者</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糖尿病患者签约率达</w:t>
      </w:r>
      <w:r>
        <w:rPr>
          <w:rFonts w:hint="default" w:ascii="Times New Roman" w:hAnsi="Times New Roman" w:eastAsia="仿宋_GB2312" w:cs="Times New Roman"/>
          <w:color w:val="auto"/>
          <w:sz w:val="32"/>
          <w:szCs w:val="32"/>
          <w:highlight w:val="none"/>
        </w:rPr>
        <w:t>80%</w:t>
      </w:r>
      <w:r>
        <w:rPr>
          <w:rFonts w:hint="eastAsia"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Cs/>
          <w:color w:val="auto"/>
          <w:kern w:val="2"/>
          <w:sz w:val="32"/>
          <w:szCs w:val="32"/>
          <w:highlight w:val="none"/>
          <w:lang w:bidi="ar-SA"/>
        </w:rPr>
        <w:t>定期进村入户开展健康宣教，</w:t>
      </w:r>
      <w:r>
        <w:rPr>
          <w:rFonts w:hint="eastAsia" w:ascii="Times New Roman" w:hAnsi="Times New Roman" w:eastAsia="仿宋_GB2312" w:cs="Times New Roman"/>
          <w:bCs/>
          <w:color w:val="auto"/>
          <w:kern w:val="2"/>
          <w:sz w:val="32"/>
          <w:szCs w:val="32"/>
          <w:highlight w:val="none"/>
          <w:lang w:bidi="ar-SA"/>
        </w:rPr>
        <w:t>结合城乡居民健康体检</w:t>
      </w:r>
      <w:r>
        <w:rPr>
          <w:rFonts w:hint="default" w:ascii="Times New Roman" w:hAnsi="Times New Roman" w:eastAsia="仿宋_GB2312" w:cs="Times New Roman"/>
          <w:bCs/>
          <w:color w:val="auto"/>
          <w:kern w:val="2"/>
          <w:sz w:val="32"/>
          <w:szCs w:val="32"/>
          <w:highlight w:val="none"/>
          <w:lang w:bidi="ar-SA"/>
        </w:rPr>
        <w:t>，免费测血压血糖</w:t>
      </w:r>
      <w:r>
        <w:rPr>
          <w:rFonts w:hint="eastAsia" w:ascii="Times New Roman" w:hAnsi="Times New Roman" w:eastAsia="仿宋_GB2312" w:cs="Times New Roman"/>
          <w:bCs/>
          <w:color w:val="auto"/>
          <w:kern w:val="2"/>
          <w:sz w:val="32"/>
          <w:szCs w:val="32"/>
          <w:highlight w:val="none"/>
          <w:lang w:bidi="ar-SA"/>
        </w:rPr>
        <w:t>血脂</w:t>
      </w:r>
      <w:r>
        <w:rPr>
          <w:rFonts w:hint="default" w:ascii="Times New Roman" w:hAnsi="Times New Roman" w:eastAsia="仿宋_GB2312" w:cs="Times New Roman"/>
          <w:bCs/>
          <w:color w:val="auto"/>
          <w:kern w:val="2"/>
          <w:sz w:val="32"/>
          <w:szCs w:val="32"/>
          <w:highlight w:val="none"/>
          <w:lang w:bidi="ar-SA"/>
        </w:rPr>
        <w:t>，</w:t>
      </w:r>
      <w:r>
        <w:rPr>
          <w:rFonts w:hint="eastAsia" w:ascii="Times New Roman" w:hAnsi="Times New Roman" w:eastAsia="仿宋_GB2312" w:cs="Times New Roman"/>
          <w:bCs/>
          <w:color w:val="auto"/>
          <w:kern w:val="2"/>
          <w:sz w:val="32"/>
          <w:szCs w:val="32"/>
          <w:highlight w:val="none"/>
          <w:lang w:bidi="ar-SA"/>
        </w:rPr>
        <w:t>对查出的异常人群进行随访管理</w:t>
      </w:r>
      <w:r>
        <w:rPr>
          <w:rFonts w:hint="default" w:ascii="Times New Roman" w:hAnsi="Times New Roman" w:eastAsia="仿宋_GB2312" w:cs="Times New Roman"/>
          <w:bCs/>
          <w:color w:val="auto"/>
          <w:kern w:val="2"/>
          <w:sz w:val="32"/>
          <w:szCs w:val="32"/>
          <w:highlight w:val="none"/>
          <w:lang w:bidi="ar-SA"/>
        </w:rPr>
        <w:t>，</w:t>
      </w:r>
      <w:r>
        <w:rPr>
          <w:rFonts w:hint="default" w:ascii="Times New Roman" w:hAnsi="Times New Roman" w:eastAsia="仿宋_GB2312" w:cs="Times New Roman"/>
          <w:color w:val="auto"/>
          <w:sz w:val="32"/>
          <w:szCs w:val="32"/>
          <w:highlight w:val="none"/>
          <w:lang w:eastAsia="zh-CN"/>
        </w:rPr>
        <w:t>开展“</w:t>
      </w:r>
      <w:r>
        <w:rPr>
          <w:rFonts w:hint="default" w:ascii="Times New Roman" w:hAnsi="Times New Roman" w:eastAsia="仿宋_GB2312" w:cs="Times New Roman"/>
          <w:color w:val="auto"/>
          <w:sz w:val="32"/>
          <w:szCs w:val="32"/>
          <w:highlight w:val="none"/>
        </w:rPr>
        <w:t>高血压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高血糖</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高血脂”三高共管。</w:t>
      </w:r>
      <w:r>
        <w:rPr>
          <w:rFonts w:hint="eastAsia" w:ascii="Times New Roman" w:hAnsi="Times New Roman" w:eastAsia="仿宋_GB2312" w:cs="Times New Roman"/>
          <w:bCs/>
          <w:color w:val="auto"/>
          <w:kern w:val="2"/>
          <w:sz w:val="32"/>
          <w:szCs w:val="32"/>
          <w:highlight w:val="none"/>
          <w:lang w:eastAsia="zh-CN" w:bidi="ar-SA"/>
        </w:rPr>
        <w:t>通过</w:t>
      </w:r>
      <w:r>
        <w:rPr>
          <w:rFonts w:hint="default" w:ascii="Times New Roman" w:hAnsi="Times New Roman" w:eastAsia="仿宋_GB2312" w:cs="Times New Roman"/>
          <w:bCs/>
          <w:color w:val="auto"/>
          <w:kern w:val="2"/>
          <w:sz w:val="32"/>
          <w:szCs w:val="32"/>
          <w:highlight w:val="none"/>
          <w:lang w:bidi="ar-SA"/>
        </w:rPr>
        <w:t>居家健康监测设备、数字家医等数字化应用，为签约</w:t>
      </w:r>
      <w:r>
        <w:rPr>
          <w:rFonts w:hint="eastAsia" w:ascii="Times New Roman" w:hAnsi="Times New Roman" w:eastAsia="仿宋_GB2312" w:cs="Times New Roman"/>
          <w:bCs/>
          <w:color w:val="auto"/>
          <w:kern w:val="2"/>
          <w:sz w:val="32"/>
          <w:szCs w:val="32"/>
          <w:highlight w:val="none"/>
          <w:lang w:eastAsia="zh-CN" w:bidi="ar-SA"/>
        </w:rPr>
        <w:t>城乡居民</w:t>
      </w:r>
      <w:r>
        <w:rPr>
          <w:rFonts w:hint="default" w:ascii="Times New Roman" w:hAnsi="Times New Roman" w:eastAsia="仿宋_GB2312" w:cs="Times New Roman"/>
          <w:bCs/>
          <w:color w:val="auto"/>
          <w:kern w:val="2"/>
          <w:sz w:val="32"/>
          <w:szCs w:val="32"/>
          <w:highlight w:val="none"/>
          <w:lang w:bidi="ar-SA"/>
        </w:rPr>
        <w:t>提供动态健康监测、健康咨询等服务</w:t>
      </w:r>
      <w:r>
        <w:rPr>
          <w:rFonts w:hint="eastAsia" w:ascii="Times New Roman" w:hAnsi="Times New Roman" w:eastAsia="仿宋_GB2312" w:cs="Times New Roman"/>
          <w:bCs/>
          <w:color w:val="auto"/>
          <w:kern w:val="2"/>
          <w:sz w:val="32"/>
          <w:szCs w:val="32"/>
          <w:highlight w:val="none"/>
          <w:lang w:eastAsia="zh-CN" w:bidi="ar-SA"/>
        </w:rPr>
        <w:t>。为有居家医疗服务需求且行动不便的高龄或失能老人、</w:t>
      </w:r>
      <w:r>
        <w:rPr>
          <w:rFonts w:hint="default" w:ascii="Times New Roman" w:hAnsi="Times New Roman" w:eastAsia="仿宋_GB2312" w:cs="Times New Roman"/>
          <w:bCs/>
          <w:color w:val="auto"/>
          <w:kern w:val="2"/>
          <w:sz w:val="32"/>
          <w:szCs w:val="32"/>
          <w:highlight w:val="none"/>
          <w:lang w:bidi="ar-SA"/>
        </w:rPr>
        <w:t>康复期病人</w:t>
      </w:r>
      <w:r>
        <w:rPr>
          <w:rFonts w:hint="eastAsia" w:ascii="Times New Roman" w:hAnsi="Times New Roman" w:eastAsia="仿宋_GB2312" w:cs="Times New Roman"/>
          <w:bCs/>
          <w:color w:val="auto"/>
          <w:kern w:val="2"/>
          <w:sz w:val="32"/>
          <w:szCs w:val="32"/>
          <w:highlight w:val="none"/>
          <w:lang w:eastAsia="zh-CN" w:bidi="ar-SA"/>
        </w:rPr>
        <w:t>和老年患者等提供</w:t>
      </w:r>
      <w:r>
        <w:rPr>
          <w:rFonts w:hint="default" w:ascii="Times New Roman" w:hAnsi="Times New Roman" w:eastAsia="仿宋_GB2312" w:cs="Times New Roman"/>
          <w:bCs/>
          <w:color w:val="auto"/>
          <w:kern w:val="2"/>
          <w:sz w:val="32"/>
          <w:szCs w:val="32"/>
          <w:highlight w:val="none"/>
          <w:lang w:bidi="ar-SA"/>
        </w:rPr>
        <w:t>家庭病床</w:t>
      </w:r>
      <w:r>
        <w:rPr>
          <w:rFonts w:hint="eastAsia" w:ascii="Times New Roman" w:hAnsi="Times New Roman" w:eastAsia="仿宋_GB2312" w:cs="Times New Roman"/>
          <w:bCs/>
          <w:color w:val="auto"/>
          <w:kern w:val="2"/>
          <w:sz w:val="32"/>
          <w:szCs w:val="32"/>
          <w:highlight w:val="none"/>
          <w:lang w:eastAsia="zh-CN" w:bidi="ar-SA"/>
        </w:rPr>
        <w:t>、上门巡诊等居家医疗服务</w:t>
      </w:r>
      <w:r>
        <w:rPr>
          <w:rFonts w:hint="eastAsia" w:ascii="Times New Roman" w:hAnsi="Times New Roman" w:eastAsia="仿宋_GB2312" w:cs="Times New Roman"/>
          <w:bCs/>
          <w:color w:val="auto"/>
          <w:kern w:val="2"/>
          <w:sz w:val="32"/>
          <w:szCs w:val="32"/>
          <w:highlight w:val="none"/>
          <w:lang w:eastAsia="zh-Hans" w:bidi="ar-SA"/>
        </w:rPr>
        <w:t>，</w:t>
      </w:r>
      <w:r>
        <w:rPr>
          <w:rFonts w:hint="default" w:ascii="Times New Roman" w:hAnsi="Times New Roman" w:eastAsia="仿宋_GB2312" w:cs="Times New Roman"/>
          <w:bCs/>
          <w:color w:val="auto"/>
          <w:kern w:val="2"/>
          <w:sz w:val="32"/>
          <w:szCs w:val="32"/>
          <w:highlight w:val="none"/>
          <w:lang w:val="en-US" w:eastAsia="zh-Hans" w:bidi="ar-SA"/>
        </w:rPr>
        <w:t>探索</w:t>
      </w:r>
      <w:r>
        <w:rPr>
          <w:rFonts w:ascii="Times New Roman" w:hAnsi="Times New Roman" w:eastAsia="仿宋_GB2312" w:cs="Times New Roman"/>
          <w:b w:val="0"/>
          <w:bCs/>
          <w:i w:val="0"/>
          <w:caps w:val="0"/>
          <w:color w:val="auto"/>
          <w:spacing w:val="0"/>
          <w:kern w:val="2"/>
          <w:sz w:val="32"/>
          <w:szCs w:val="32"/>
          <w:highlight w:val="none"/>
          <w:u w:val="none"/>
          <w:shd w:val="clear" w:fill="auto"/>
          <w:lang w:val="en-US" w:eastAsia="zh-CN" w:bidi="ar-SA"/>
        </w:rPr>
        <w:t>构建“预防、治疗、照护”三位一体的老年健康服务模式</w:t>
      </w:r>
      <w:r>
        <w:rPr>
          <w:rFonts w:hint="default" w:ascii="Times New Roman" w:hAnsi="Times New Roman" w:eastAsia="仿宋_GB2312" w:cs="Times New Roman"/>
          <w:bCs/>
          <w:color w:val="auto"/>
          <w:kern w:val="2"/>
          <w:sz w:val="32"/>
          <w:szCs w:val="32"/>
          <w:highlight w:val="none"/>
          <w:lang w:bidi="ar-SA"/>
        </w:rPr>
        <w:t>。</w:t>
      </w:r>
    </w:p>
    <w:p>
      <w:pPr>
        <w:numPr>
          <w:ilvl w:val="0"/>
          <w:numId w:val="0"/>
        </w:numPr>
        <w:wordWrap/>
        <w:spacing w:line="590" w:lineRule="exact"/>
        <w:ind w:firstLine="640"/>
        <w:jc w:val="both"/>
        <w:textAlignment w:val="auto"/>
        <w:rPr>
          <w:rFonts w:hint="default" w:ascii="Times New Roman" w:hAnsi="Times New Roman" w:eastAsia="楷体_GB2312" w:cs="Times New Roman"/>
          <w:b/>
          <w:bCs/>
          <w:color w:val="auto"/>
          <w:sz w:val="32"/>
          <w:szCs w:val="32"/>
          <w:highlight w:val="none"/>
        </w:rPr>
      </w:pPr>
    </w:p>
    <w:p>
      <w:pPr>
        <w:numPr>
          <w:ilvl w:val="0"/>
          <w:numId w:val="0"/>
        </w:numPr>
        <w:wordWrap/>
        <w:spacing w:line="590" w:lineRule="exact"/>
        <w:ind w:firstLine="640"/>
        <w:jc w:val="both"/>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（二）</w:t>
      </w:r>
      <w:r>
        <w:rPr>
          <w:rFonts w:hint="eastAsia" w:ascii="Times New Roman" w:hAnsi="Times New Roman" w:eastAsia="楷体_GB2312" w:cs="Times New Roman"/>
          <w:b/>
          <w:bCs/>
          <w:color w:val="auto"/>
          <w:sz w:val="32"/>
          <w:szCs w:val="32"/>
          <w:highlight w:val="none"/>
          <w:lang w:eastAsia="zh-CN"/>
        </w:rPr>
        <w:t>惠</w:t>
      </w:r>
      <w:r>
        <w:rPr>
          <w:rFonts w:hint="default" w:ascii="Times New Roman" w:hAnsi="Times New Roman" w:eastAsia="楷体_GB2312" w:cs="Times New Roman"/>
          <w:b/>
          <w:bCs/>
          <w:color w:val="auto"/>
          <w:sz w:val="32"/>
          <w:szCs w:val="32"/>
          <w:highlight w:val="none"/>
        </w:rPr>
        <w:t>享</w:t>
      </w:r>
      <w:r>
        <w:rPr>
          <w:rFonts w:hint="eastAsia" w:ascii="Times New Roman" w:hAnsi="Times New Roman" w:eastAsia="楷体_GB2312" w:cs="Times New Roman"/>
          <w:b/>
          <w:bCs/>
          <w:color w:val="auto"/>
          <w:sz w:val="32"/>
          <w:szCs w:val="32"/>
          <w:highlight w:val="none"/>
          <w:lang w:val="en-US" w:eastAsia="zh-CN"/>
        </w:rPr>
        <w:t>县域</w:t>
      </w:r>
      <w:r>
        <w:rPr>
          <w:rFonts w:hint="default" w:ascii="Times New Roman" w:hAnsi="Times New Roman" w:eastAsia="楷体_GB2312" w:cs="Times New Roman"/>
          <w:b/>
          <w:bCs/>
          <w:color w:val="auto"/>
          <w:sz w:val="32"/>
          <w:szCs w:val="32"/>
          <w:highlight w:val="none"/>
        </w:rPr>
        <w:t>优质</w:t>
      </w:r>
      <w:r>
        <w:rPr>
          <w:rFonts w:hint="eastAsia" w:ascii="Times New Roman" w:hAnsi="Times New Roman" w:eastAsia="楷体_GB2312" w:cs="Times New Roman"/>
          <w:b/>
          <w:bCs/>
          <w:color w:val="auto"/>
          <w:sz w:val="32"/>
          <w:szCs w:val="32"/>
          <w:highlight w:val="none"/>
          <w:lang w:eastAsia="zh-CN"/>
        </w:rPr>
        <w:t>医疗服务</w:t>
      </w:r>
      <w:r>
        <w:rPr>
          <w:rFonts w:hint="default" w:ascii="Times New Roman" w:hAnsi="Times New Roman" w:eastAsia="楷体_GB2312" w:cs="Times New Roman"/>
          <w:b/>
          <w:bCs/>
          <w:color w:val="auto"/>
          <w:sz w:val="32"/>
          <w:szCs w:val="32"/>
          <w:highlight w:val="none"/>
        </w:rPr>
        <w:t>。</w:t>
      </w:r>
    </w:p>
    <w:p>
      <w:pPr>
        <w:numPr>
          <w:ilvl w:val="0"/>
          <w:numId w:val="0"/>
        </w:numPr>
        <w:wordWrap/>
        <w:spacing w:line="590" w:lineRule="exact"/>
        <w:ind w:firstLine="640"/>
        <w:jc w:val="both"/>
        <w:textAlignment w:val="auto"/>
        <w:rPr>
          <w:rFonts w:hint="default" w:ascii="Times New Roman" w:hAnsi="Times New Roman" w:eastAsia="仿宋_GB2312" w:cs="Times New Roman"/>
          <w:color w:val="auto"/>
          <w:kern w:val="2"/>
          <w:sz w:val="32"/>
          <w:szCs w:val="32"/>
          <w:highlight w:val="none"/>
          <w:lang w:bidi="ar-SA"/>
        </w:rPr>
      </w:pPr>
      <w:r>
        <w:rPr>
          <w:rFonts w:hint="default" w:ascii="Times New Roman" w:hAnsi="Times New Roman" w:eastAsia="仿宋_GB2312" w:cs="Times New Roman"/>
          <w:color w:val="auto"/>
          <w:kern w:val="2"/>
          <w:sz w:val="32"/>
          <w:szCs w:val="32"/>
          <w:highlight w:val="none"/>
          <w:lang w:val="en-US" w:eastAsia="zh-CN" w:bidi="ar-SA"/>
        </w:rPr>
        <w:t>深化县域医共体</w:t>
      </w:r>
      <w:r>
        <w:rPr>
          <w:rFonts w:hint="default" w:ascii="Times New Roman" w:hAnsi="Times New Roman" w:eastAsia="仿宋_GB2312" w:cs="Times New Roman"/>
          <w:color w:val="auto"/>
          <w:kern w:val="2"/>
          <w:sz w:val="32"/>
          <w:szCs w:val="32"/>
          <w:highlight w:val="none"/>
          <w:lang w:val="en-US" w:bidi="ar-SA"/>
        </w:rPr>
        <w:t>建设</w:t>
      </w:r>
      <w:r>
        <w:rPr>
          <w:rFonts w:hint="default" w:ascii="Times New Roman" w:hAnsi="Times New Roman" w:eastAsia="仿宋_GB2312" w:cs="Times New Roman"/>
          <w:color w:val="auto"/>
          <w:kern w:val="2"/>
          <w:sz w:val="32"/>
          <w:szCs w:val="32"/>
          <w:highlight w:val="none"/>
          <w:lang w:bidi="ar-SA"/>
        </w:rPr>
        <w:t>，</w:t>
      </w:r>
      <w:r>
        <w:rPr>
          <w:rFonts w:hint="eastAsia" w:ascii="仿宋_GB2312" w:hAnsi="仿宋_GB2312" w:eastAsia="仿宋_GB2312" w:cs="仿宋_GB2312"/>
          <w:b w:val="0"/>
          <w:bCs w:val="0"/>
          <w:i w:val="0"/>
          <w:iCs w:val="0"/>
          <w:color w:val="auto"/>
          <w:kern w:val="2"/>
          <w:sz w:val="32"/>
          <w:szCs w:val="32"/>
          <w:highlight w:val="none"/>
          <w:lang w:bidi="ar-SA"/>
        </w:rPr>
        <w:t>推进</w:t>
      </w:r>
      <w:r>
        <w:rPr>
          <w:rFonts w:hint="eastAsia" w:ascii="仿宋_GB2312" w:hAnsi="仿宋_GB2312" w:eastAsia="仿宋_GB2312" w:cs="仿宋_GB2312"/>
          <w:color w:val="auto"/>
          <w:kern w:val="2"/>
          <w:sz w:val="32"/>
          <w:szCs w:val="32"/>
          <w:highlight w:val="none"/>
          <w:lang w:bidi="ar-SA"/>
        </w:rPr>
        <w:t>优质医疗卫生资源向乡村延伸</w:t>
      </w:r>
      <w:r>
        <w:rPr>
          <w:rFonts w:hint="eastAsia" w:ascii="仿宋_GB2312" w:hAnsi="仿宋_GB2312" w:eastAsia="仿宋_GB2312" w:cs="仿宋_GB2312"/>
          <w:color w:val="auto"/>
          <w:kern w:val="2"/>
          <w:sz w:val="32"/>
          <w:szCs w:val="32"/>
          <w:highlight w:val="none"/>
          <w:lang w:eastAsia="zh-CN" w:bidi="ar-SA"/>
        </w:rPr>
        <w:t>。各地要</w:t>
      </w:r>
      <w:r>
        <w:rPr>
          <w:rFonts w:hint="eastAsia" w:ascii="仿宋_GB2312" w:hAnsi="仿宋_GB2312" w:eastAsia="仿宋_GB2312" w:cs="仿宋_GB2312"/>
          <w:b w:val="0"/>
          <w:bCs w:val="0"/>
          <w:i w:val="0"/>
          <w:iCs w:val="0"/>
          <w:color w:val="auto"/>
          <w:kern w:val="2"/>
          <w:sz w:val="32"/>
          <w:szCs w:val="32"/>
          <w:highlight w:val="none"/>
          <w:lang w:bidi="ar-SA"/>
        </w:rPr>
        <w:t>提升乡镇卫生院（社区卫生服务中心）医疗服务能力，</w:t>
      </w:r>
      <w:r>
        <w:rPr>
          <w:rFonts w:hint="eastAsia" w:ascii="Times New Roman" w:hAnsi="Times New Roman" w:eastAsia="仿宋_GB2312" w:cs="Times New Roman"/>
          <w:color w:val="auto"/>
          <w:kern w:val="2"/>
          <w:sz w:val="32"/>
          <w:szCs w:val="32"/>
          <w:highlight w:val="none"/>
          <w:lang w:eastAsia="zh-CN" w:bidi="ar-SA"/>
        </w:rPr>
        <w:t>积极开展中医药技术、</w:t>
      </w:r>
      <w:r>
        <w:rPr>
          <w:rFonts w:hint="default" w:ascii="Times New Roman" w:hAnsi="Times New Roman" w:eastAsia="仿宋_GB2312" w:cs="Times New Roman"/>
          <w:color w:val="auto"/>
          <w:kern w:val="2"/>
          <w:sz w:val="32"/>
          <w:szCs w:val="32"/>
          <w:highlight w:val="none"/>
          <w:lang w:bidi="ar-SA"/>
        </w:rPr>
        <w:t>康复</w:t>
      </w:r>
      <w:r>
        <w:rPr>
          <w:rFonts w:hint="eastAsia" w:ascii="Times New Roman" w:hAnsi="Times New Roman" w:eastAsia="仿宋_GB2312" w:cs="Times New Roman"/>
          <w:color w:val="auto"/>
          <w:kern w:val="2"/>
          <w:sz w:val="32"/>
          <w:szCs w:val="32"/>
          <w:highlight w:val="none"/>
          <w:lang w:eastAsia="zh-CN" w:bidi="ar-SA"/>
        </w:rPr>
        <w:t>护理</w:t>
      </w:r>
      <w:r>
        <w:rPr>
          <w:rFonts w:hint="default" w:ascii="Times New Roman" w:hAnsi="Times New Roman" w:eastAsia="仿宋_GB2312" w:cs="Times New Roman"/>
          <w:color w:val="auto"/>
          <w:kern w:val="2"/>
          <w:sz w:val="32"/>
          <w:szCs w:val="32"/>
          <w:highlight w:val="none"/>
          <w:lang w:bidi="ar-SA"/>
        </w:rPr>
        <w:t>、安宁疗护</w:t>
      </w:r>
      <w:r>
        <w:rPr>
          <w:rFonts w:hint="eastAsia" w:ascii="Times New Roman" w:hAnsi="Times New Roman" w:eastAsia="仿宋_GB2312" w:cs="Times New Roman"/>
          <w:color w:val="auto"/>
          <w:kern w:val="2"/>
          <w:sz w:val="32"/>
          <w:szCs w:val="32"/>
          <w:highlight w:val="none"/>
          <w:lang w:eastAsia="zh-CN" w:bidi="ar-SA"/>
        </w:rPr>
        <w:t>、</w:t>
      </w:r>
      <w:r>
        <w:rPr>
          <w:rFonts w:hint="default" w:ascii="Times New Roman" w:hAnsi="Times New Roman" w:eastAsia="仿宋_GB2312" w:cs="Times New Roman"/>
          <w:color w:val="auto"/>
          <w:kern w:val="2"/>
          <w:sz w:val="32"/>
          <w:szCs w:val="32"/>
          <w:highlight w:val="none"/>
          <w:lang w:bidi="ar-SA"/>
        </w:rPr>
        <w:t>医养结合</w:t>
      </w:r>
      <w:r>
        <w:rPr>
          <w:rFonts w:hint="eastAsia" w:ascii="Times New Roman" w:hAnsi="Times New Roman" w:eastAsia="仿宋_GB2312" w:cs="Times New Roman"/>
          <w:color w:val="auto"/>
          <w:kern w:val="2"/>
          <w:sz w:val="32"/>
          <w:szCs w:val="32"/>
          <w:highlight w:val="none"/>
          <w:lang w:eastAsia="zh-CN" w:bidi="ar-SA"/>
        </w:rPr>
        <w:t>等</w:t>
      </w:r>
      <w:r>
        <w:rPr>
          <w:rFonts w:hint="default" w:ascii="Times New Roman" w:hAnsi="Times New Roman" w:eastAsia="仿宋_GB2312" w:cs="Times New Roman"/>
          <w:color w:val="auto"/>
          <w:kern w:val="2"/>
          <w:sz w:val="32"/>
          <w:szCs w:val="32"/>
          <w:highlight w:val="none"/>
          <w:lang w:bidi="ar-SA"/>
        </w:rPr>
        <w:t>服务</w:t>
      </w:r>
      <w:r>
        <w:rPr>
          <w:rFonts w:hint="eastAsia" w:ascii="Times New Roman" w:hAnsi="Times New Roman" w:eastAsia="仿宋_GB2312" w:cs="Times New Roman"/>
          <w:color w:val="auto"/>
          <w:kern w:val="2"/>
          <w:sz w:val="32"/>
          <w:szCs w:val="32"/>
          <w:highlight w:val="none"/>
          <w:lang w:eastAsia="zh-CN" w:bidi="ar-SA"/>
        </w:rPr>
        <w:t>。</w:t>
      </w:r>
      <w:r>
        <w:rPr>
          <w:rFonts w:hint="eastAsia" w:ascii="Times New Roman" w:hAnsi="Times New Roman" w:eastAsia="仿宋_GB2312" w:cs="Times New Roman"/>
          <w:color w:val="auto"/>
          <w:kern w:val="2"/>
          <w:sz w:val="32"/>
          <w:szCs w:val="32"/>
          <w:highlight w:val="none"/>
          <w:lang w:bidi="ar-SA"/>
        </w:rPr>
        <w:t>加强</w:t>
      </w:r>
      <w:r>
        <w:rPr>
          <w:rFonts w:hint="default" w:ascii="Times New Roman" w:hAnsi="Times New Roman" w:eastAsia="仿宋_GB2312" w:cs="Times New Roman"/>
          <w:color w:val="auto"/>
          <w:kern w:val="2"/>
          <w:sz w:val="32"/>
          <w:szCs w:val="32"/>
          <w:highlight w:val="none"/>
          <w:lang w:bidi="ar-SA"/>
        </w:rPr>
        <w:t>中心镇卫生院</w:t>
      </w:r>
      <w:r>
        <w:rPr>
          <w:rFonts w:hint="eastAsia" w:ascii="Times New Roman" w:hAnsi="Times New Roman" w:eastAsia="仿宋_GB2312" w:cs="Times New Roman"/>
          <w:color w:val="auto"/>
          <w:kern w:val="2"/>
          <w:sz w:val="32"/>
          <w:szCs w:val="32"/>
          <w:highlight w:val="none"/>
          <w:lang w:bidi="ar-SA"/>
        </w:rPr>
        <w:t>标准化建设</w:t>
      </w:r>
      <w:r>
        <w:rPr>
          <w:rFonts w:hint="default" w:ascii="Times New Roman" w:hAnsi="Times New Roman" w:eastAsia="仿宋_GB2312" w:cs="Times New Roman"/>
          <w:color w:val="auto"/>
          <w:kern w:val="2"/>
          <w:sz w:val="32"/>
          <w:szCs w:val="32"/>
          <w:highlight w:val="none"/>
          <w:lang w:bidi="ar-SA"/>
        </w:rPr>
        <w:t>，</w:t>
      </w:r>
      <w:r>
        <w:rPr>
          <w:rFonts w:hint="eastAsia" w:ascii="Times New Roman" w:hAnsi="Times New Roman" w:eastAsia="仿宋_GB2312" w:cs="Times New Roman"/>
          <w:color w:val="auto"/>
          <w:kern w:val="2"/>
          <w:sz w:val="32"/>
          <w:szCs w:val="32"/>
          <w:highlight w:val="none"/>
          <w:lang w:eastAsia="zh-CN" w:bidi="ar-SA"/>
        </w:rPr>
        <w:t>到</w:t>
      </w:r>
      <w:r>
        <w:rPr>
          <w:rFonts w:hint="eastAsia" w:ascii="Times New Roman" w:hAnsi="Times New Roman" w:eastAsia="仿宋_GB2312" w:cs="Times New Roman"/>
          <w:color w:val="auto"/>
          <w:kern w:val="2"/>
          <w:sz w:val="32"/>
          <w:szCs w:val="32"/>
          <w:highlight w:val="none"/>
          <w:lang w:val="en-US" w:eastAsia="zh-CN" w:bidi="ar-SA"/>
        </w:rPr>
        <w:t>2025年</w:t>
      </w:r>
      <w:r>
        <w:rPr>
          <w:rFonts w:hint="eastAsia" w:ascii="Times New Roman" w:hAnsi="Times New Roman" w:eastAsia="仿宋_GB2312" w:cs="Times New Roman"/>
          <w:color w:val="auto"/>
          <w:kern w:val="2"/>
          <w:sz w:val="32"/>
          <w:szCs w:val="32"/>
          <w:highlight w:val="none"/>
          <w:lang w:eastAsia="zh-CN" w:bidi="ar-SA"/>
        </w:rPr>
        <w:t>培育</w:t>
      </w:r>
      <w:r>
        <w:rPr>
          <w:rFonts w:hint="default" w:ascii="Times New Roman" w:hAnsi="Times New Roman" w:eastAsia="仿宋_GB2312" w:cs="Times New Roman"/>
          <w:color w:val="auto"/>
          <w:kern w:val="2"/>
          <w:sz w:val="32"/>
          <w:szCs w:val="32"/>
          <w:highlight w:val="none"/>
          <w:lang w:bidi="ar-SA"/>
        </w:rPr>
        <w:t>50</w:t>
      </w:r>
      <w:r>
        <w:rPr>
          <w:rFonts w:hint="eastAsia" w:ascii="Times New Roman" w:hAnsi="Times New Roman" w:eastAsia="仿宋_GB2312" w:cs="Times New Roman"/>
          <w:color w:val="auto"/>
          <w:kern w:val="2"/>
          <w:sz w:val="32"/>
          <w:szCs w:val="32"/>
          <w:highlight w:val="none"/>
          <w:lang w:bidi="ar-SA"/>
        </w:rPr>
        <w:t>家县域医疗次中心</w:t>
      </w:r>
      <w:r>
        <w:rPr>
          <w:rFonts w:hint="default" w:ascii="Times New Roman" w:hAnsi="Times New Roman" w:eastAsia="仿宋_GB2312" w:cs="Times New Roman"/>
          <w:color w:val="auto"/>
          <w:kern w:val="2"/>
          <w:sz w:val="32"/>
          <w:szCs w:val="32"/>
          <w:highlight w:val="none"/>
          <w:lang w:bidi="ar-SA"/>
        </w:rPr>
        <w:t>。强化医共体</w:t>
      </w:r>
      <w:r>
        <w:rPr>
          <w:rFonts w:hint="default" w:ascii="Times New Roman" w:hAnsi="Times New Roman" w:eastAsia="仿宋_GB2312" w:cs="Times New Roman"/>
          <w:color w:val="auto"/>
          <w:kern w:val="2"/>
          <w:sz w:val="32"/>
          <w:szCs w:val="32"/>
          <w:highlight w:val="none"/>
          <w:lang w:val="en-US" w:eastAsia="zh-CN" w:bidi="ar-SA"/>
        </w:rPr>
        <w:t>下乡村卫生一体化管理，建立以村卫生室为主体，巡回医疗、远程医疗等服务覆盖为补充的村级医疗卫生服务体系</w:t>
      </w:r>
      <w:r>
        <w:rPr>
          <w:rFonts w:hint="default" w:ascii="Times New Roman" w:hAnsi="Times New Roman" w:eastAsia="仿宋_GB2312" w:cs="Times New Roman"/>
          <w:color w:val="auto"/>
          <w:kern w:val="2"/>
          <w:sz w:val="32"/>
          <w:szCs w:val="32"/>
          <w:highlight w:val="none"/>
          <w:lang w:eastAsia="zh-CN" w:bidi="ar-SA"/>
        </w:rPr>
        <w:t>，</w:t>
      </w:r>
      <w:r>
        <w:rPr>
          <w:rFonts w:hint="eastAsia" w:ascii="Times New Roman" w:hAnsi="Times New Roman" w:eastAsia="仿宋_GB2312" w:cs="Times New Roman"/>
          <w:color w:val="auto"/>
          <w:kern w:val="2"/>
          <w:sz w:val="32"/>
          <w:szCs w:val="32"/>
          <w:highlight w:val="none"/>
          <w:lang w:bidi="ar-SA"/>
        </w:rPr>
        <w:t>到</w:t>
      </w:r>
      <w:r>
        <w:rPr>
          <w:rFonts w:hint="default" w:ascii="Times New Roman" w:hAnsi="Times New Roman" w:eastAsia="仿宋_GB2312" w:cs="Times New Roman"/>
          <w:color w:val="auto"/>
          <w:kern w:val="2"/>
          <w:sz w:val="32"/>
          <w:szCs w:val="32"/>
          <w:highlight w:val="none"/>
          <w:lang w:bidi="ar-SA"/>
        </w:rPr>
        <w:t>2025</w:t>
      </w:r>
      <w:r>
        <w:rPr>
          <w:rFonts w:hint="eastAsia" w:ascii="Times New Roman" w:hAnsi="Times New Roman" w:eastAsia="仿宋_GB2312" w:cs="Times New Roman"/>
          <w:color w:val="auto"/>
          <w:kern w:val="2"/>
          <w:sz w:val="32"/>
          <w:szCs w:val="32"/>
          <w:highlight w:val="none"/>
          <w:lang w:bidi="ar-SA"/>
        </w:rPr>
        <w:t>年全省新改扩建村级卫生服务机构</w:t>
      </w:r>
      <w:r>
        <w:rPr>
          <w:rFonts w:hint="default" w:ascii="Times New Roman" w:hAnsi="Times New Roman" w:eastAsia="仿宋_GB2312" w:cs="Times New Roman"/>
          <w:color w:val="auto"/>
          <w:kern w:val="2"/>
          <w:sz w:val="32"/>
          <w:szCs w:val="32"/>
          <w:highlight w:val="none"/>
          <w:lang w:bidi="ar-SA"/>
        </w:rPr>
        <w:t>3000</w:t>
      </w:r>
      <w:r>
        <w:rPr>
          <w:rFonts w:hint="eastAsia" w:ascii="Times New Roman" w:hAnsi="Times New Roman" w:eastAsia="仿宋_GB2312" w:cs="Times New Roman"/>
          <w:color w:val="auto"/>
          <w:kern w:val="2"/>
          <w:sz w:val="32"/>
          <w:szCs w:val="32"/>
          <w:highlight w:val="none"/>
          <w:lang w:bidi="ar-SA"/>
        </w:rPr>
        <w:t>家</w:t>
      </w:r>
      <w:r>
        <w:rPr>
          <w:rFonts w:hint="default"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县域</w:t>
      </w:r>
      <w:r>
        <w:rPr>
          <w:rFonts w:hint="default" w:ascii="Times New Roman" w:hAnsi="Times New Roman" w:eastAsia="仿宋_GB2312" w:cs="Times New Roman"/>
          <w:color w:val="auto"/>
          <w:kern w:val="2"/>
          <w:sz w:val="32"/>
          <w:szCs w:val="32"/>
          <w:highlight w:val="none"/>
          <w:lang w:bidi="ar-SA"/>
        </w:rPr>
        <w:t>医共体</w:t>
      </w:r>
      <w:r>
        <w:rPr>
          <w:rFonts w:hint="eastAsia" w:ascii="Times New Roman" w:hAnsi="Times New Roman" w:eastAsia="仿宋_GB2312" w:cs="Times New Roman"/>
          <w:color w:val="auto"/>
          <w:kern w:val="2"/>
          <w:sz w:val="32"/>
          <w:szCs w:val="32"/>
          <w:highlight w:val="none"/>
          <w:lang w:eastAsia="zh-CN" w:bidi="ar-SA"/>
        </w:rPr>
        <w:t>要组织</w:t>
      </w:r>
      <w:r>
        <w:rPr>
          <w:rFonts w:hint="default" w:ascii="Times New Roman" w:hAnsi="Times New Roman" w:eastAsia="仿宋_GB2312" w:cs="Times New Roman"/>
          <w:color w:val="auto"/>
          <w:kern w:val="2"/>
          <w:sz w:val="32"/>
          <w:szCs w:val="32"/>
          <w:highlight w:val="none"/>
          <w:lang w:bidi="ar-SA"/>
        </w:rPr>
        <w:t>开展组团式巡回医疗服务，运用心电图、B超、DR等车载设备和移动医保结算系统，</w:t>
      </w:r>
      <w:r>
        <w:rPr>
          <w:rFonts w:hint="eastAsia" w:ascii="Times New Roman" w:hAnsi="Times New Roman" w:eastAsia="仿宋_GB2312" w:cs="Times New Roman"/>
          <w:color w:val="auto"/>
          <w:kern w:val="2"/>
          <w:sz w:val="32"/>
          <w:szCs w:val="32"/>
          <w:highlight w:val="none"/>
          <w:lang w:eastAsia="zh-CN" w:bidi="ar-SA"/>
        </w:rPr>
        <w:t>“</w:t>
      </w:r>
      <w:r>
        <w:rPr>
          <w:rFonts w:hint="eastAsia" w:ascii="Times New Roman" w:hAnsi="Times New Roman" w:eastAsia="仿宋_GB2312" w:cs="Times New Roman"/>
          <w:color w:val="auto"/>
          <w:kern w:val="2"/>
          <w:sz w:val="32"/>
          <w:szCs w:val="32"/>
          <w:highlight w:val="none"/>
          <w:lang w:bidi="ar-SA"/>
        </w:rPr>
        <w:t>定人定时定</w:t>
      </w:r>
      <w:r>
        <w:rPr>
          <w:rFonts w:hint="eastAsia" w:ascii="Times New Roman" w:hAnsi="Times New Roman" w:eastAsia="仿宋_GB2312" w:cs="Times New Roman"/>
          <w:color w:val="auto"/>
          <w:kern w:val="2"/>
          <w:sz w:val="32"/>
          <w:szCs w:val="32"/>
          <w:highlight w:val="none"/>
          <w:lang w:eastAsia="zh-CN" w:bidi="ar-SA"/>
        </w:rPr>
        <w:t>点”</w:t>
      </w:r>
      <w:r>
        <w:rPr>
          <w:rFonts w:hint="default" w:ascii="Times New Roman" w:hAnsi="Times New Roman" w:eastAsia="仿宋_GB2312" w:cs="Times New Roman"/>
          <w:color w:val="auto"/>
          <w:kern w:val="2"/>
          <w:sz w:val="32"/>
          <w:szCs w:val="32"/>
          <w:highlight w:val="none"/>
          <w:lang w:bidi="ar-SA"/>
        </w:rPr>
        <w:t>为偏远山区</w:t>
      </w:r>
      <w:r>
        <w:rPr>
          <w:rFonts w:hint="eastAsia" w:ascii="Times New Roman" w:hAnsi="Times New Roman" w:eastAsia="仿宋_GB2312" w:cs="Times New Roman"/>
          <w:color w:val="auto"/>
          <w:kern w:val="2"/>
          <w:sz w:val="32"/>
          <w:szCs w:val="32"/>
          <w:highlight w:val="none"/>
          <w:lang w:eastAsia="zh-CN" w:bidi="ar-SA"/>
        </w:rPr>
        <w:t>城乡居民提供</w:t>
      </w:r>
      <w:r>
        <w:rPr>
          <w:rFonts w:hint="default" w:ascii="Times New Roman" w:hAnsi="Times New Roman" w:eastAsia="仿宋_GB2312" w:cs="Times New Roman"/>
          <w:color w:val="auto"/>
          <w:kern w:val="2"/>
          <w:sz w:val="32"/>
          <w:szCs w:val="32"/>
          <w:highlight w:val="none"/>
          <w:lang w:bidi="ar-SA"/>
        </w:rPr>
        <w:t>送医送药上门</w:t>
      </w:r>
      <w:r>
        <w:rPr>
          <w:rFonts w:hint="eastAsia" w:ascii="Times New Roman" w:hAnsi="Times New Roman" w:eastAsia="仿宋_GB2312" w:cs="Times New Roman"/>
          <w:color w:val="auto"/>
          <w:kern w:val="2"/>
          <w:sz w:val="32"/>
          <w:szCs w:val="32"/>
          <w:highlight w:val="none"/>
          <w:lang w:eastAsia="zh-CN" w:bidi="ar-SA"/>
        </w:rPr>
        <w:t>服务</w:t>
      </w:r>
      <w:r>
        <w:rPr>
          <w:rFonts w:hint="eastAsia" w:ascii="Times New Roman" w:hAnsi="Times New Roman" w:eastAsia="仿宋_GB2312" w:cs="Times New Roman"/>
          <w:color w:val="auto"/>
          <w:kern w:val="2"/>
          <w:sz w:val="32"/>
          <w:szCs w:val="32"/>
          <w:highlight w:val="none"/>
          <w:lang w:eastAsia="zh-Hans" w:bidi="ar-SA"/>
        </w:rPr>
        <w:t>，</w:t>
      </w:r>
      <w:r>
        <w:rPr>
          <w:rFonts w:hint="eastAsia" w:ascii="Times New Roman" w:hAnsi="Times New Roman" w:eastAsia="仿宋_GB2312" w:cs="Times New Roman"/>
          <w:color w:val="auto"/>
          <w:kern w:val="2"/>
          <w:sz w:val="32"/>
          <w:szCs w:val="32"/>
          <w:highlight w:val="none"/>
          <w:lang w:val="en-US" w:eastAsia="zh-Hans" w:bidi="ar-SA"/>
        </w:rPr>
        <w:t>没有设置村级医疗卫生机构的偏远山区</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Hans" w:bidi="ar-SA"/>
        </w:rPr>
        <w:t>巡回医疗频次每两周不少于１次</w:t>
      </w:r>
      <w:r>
        <w:rPr>
          <w:rFonts w:hint="default" w:ascii="Times New Roman" w:hAnsi="Times New Roman" w:eastAsia="仿宋_GB2312" w:cs="Times New Roman"/>
          <w:color w:val="auto"/>
          <w:kern w:val="2"/>
          <w:sz w:val="32"/>
          <w:szCs w:val="32"/>
          <w:highlight w:val="none"/>
          <w:lang w:bidi="ar-SA"/>
        </w:rPr>
        <w:t>。</w:t>
      </w:r>
    </w:p>
    <w:p>
      <w:pPr>
        <w:numPr>
          <w:ilvl w:val="0"/>
          <w:numId w:val="0"/>
        </w:numPr>
        <w:wordWrap/>
        <w:spacing w:line="590" w:lineRule="exact"/>
        <w:ind w:firstLine="640"/>
        <w:jc w:val="both"/>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（三）</w:t>
      </w:r>
      <w:r>
        <w:rPr>
          <w:rFonts w:hint="eastAsia" w:ascii="Times New Roman" w:hAnsi="Times New Roman" w:eastAsia="楷体_GB2312" w:cs="Times New Roman"/>
          <w:b/>
          <w:bCs/>
          <w:color w:val="auto"/>
          <w:sz w:val="32"/>
          <w:szCs w:val="32"/>
          <w:highlight w:val="none"/>
          <w:lang w:eastAsia="zh-CN"/>
        </w:rPr>
        <w:t>惠</w:t>
      </w:r>
      <w:r>
        <w:rPr>
          <w:rFonts w:hint="default" w:ascii="Times New Roman" w:hAnsi="Times New Roman" w:eastAsia="楷体_GB2312" w:cs="Times New Roman"/>
          <w:b/>
          <w:bCs/>
          <w:color w:val="auto"/>
          <w:sz w:val="32"/>
          <w:szCs w:val="32"/>
          <w:highlight w:val="none"/>
        </w:rPr>
        <w:t>享</w:t>
      </w:r>
      <w:r>
        <w:rPr>
          <w:rFonts w:hint="eastAsia" w:ascii="Times New Roman" w:hAnsi="Times New Roman" w:eastAsia="楷体_GB2312" w:cs="Times New Roman"/>
          <w:b/>
          <w:bCs/>
          <w:color w:val="auto"/>
          <w:sz w:val="32"/>
          <w:szCs w:val="32"/>
          <w:highlight w:val="none"/>
        </w:rPr>
        <w:t>数字</w:t>
      </w:r>
      <w:r>
        <w:rPr>
          <w:rFonts w:hint="eastAsia" w:ascii="Times New Roman" w:hAnsi="Times New Roman" w:eastAsia="楷体_GB2312" w:cs="Times New Roman"/>
          <w:b/>
          <w:bCs/>
          <w:color w:val="auto"/>
          <w:sz w:val="32"/>
          <w:szCs w:val="32"/>
          <w:highlight w:val="none"/>
          <w:lang w:eastAsia="zh-CN"/>
        </w:rPr>
        <w:t>化</w:t>
      </w:r>
      <w:r>
        <w:rPr>
          <w:rFonts w:hint="eastAsia" w:ascii="Times New Roman" w:hAnsi="Times New Roman" w:eastAsia="楷体_GB2312" w:cs="Times New Roman"/>
          <w:b/>
          <w:bCs/>
          <w:color w:val="auto"/>
          <w:sz w:val="32"/>
          <w:szCs w:val="32"/>
          <w:highlight w:val="none"/>
        </w:rPr>
        <w:t>健康新服务</w:t>
      </w:r>
      <w:r>
        <w:rPr>
          <w:rFonts w:hint="default" w:ascii="Times New Roman" w:hAnsi="Times New Roman" w:eastAsia="楷体_GB2312" w:cs="Times New Roman"/>
          <w:b/>
          <w:bCs/>
          <w:color w:val="auto"/>
          <w:sz w:val="32"/>
          <w:szCs w:val="32"/>
          <w:highlight w:val="none"/>
        </w:rPr>
        <w:t>。</w:t>
      </w:r>
    </w:p>
    <w:p>
      <w:pPr>
        <w:numPr>
          <w:ilvl w:val="0"/>
          <w:numId w:val="0"/>
        </w:numPr>
        <w:wordWrap/>
        <w:spacing w:line="59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rPr>
        <w:t>通过推广</w:t>
      </w:r>
      <w:r>
        <w:rPr>
          <w:rFonts w:hint="default" w:ascii="Times New Roman" w:hAnsi="Times New Roman" w:eastAsia="仿宋_GB2312" w:cs="Times New Roman"/>
          <w:color w:val="auto"/>
          <w:sz w:val="32"/>
          <w:szCs w:val="32"/>
          <w:highlight w:val="none"/>
          <w:lang w:val="en-US" w:eastAsia="zh-CN"/>
        </w:rPr>
        <w:t>便民惠民的</w:t>
      </w:r>
      <w:r>
        <w:rPr>
          <w:rFonts w:hint="default" w:ascii="Times New Roman" w:hAnsi="Times New Roman" w:eastAsia="仿宋_GB2312" w:cs="Times New Roman"/>
          <w:color w:val="auto"/>
          <w:sz w:val="32"/>
          <w:szCs w:val="32"/>
          <w:highlight w:val="none"/>
          <w:lang w:val="en-US"/>
        </w:rPr>
        <w:t>数字化健康</w:t>
      </w:r>
      <w:r>
        <w:rPr>
          <w:rFonts w:hint="default" w:ascii="Times New Roman" w:hAnsi="Times New Roman" w:eastAsia="仿宋_GB2312" w:cs="Times New Roman"/>
          <w:color w:val="auto"/>
          <w:sz w:val="32"/>
          <w:szCs w:val="32"/>
          <w:highlight w:val="none"/>
          <w:lang w:val="en-US" w:eastAsia="zh-CN"/>
        </w:rPr>
        <w:t>服务</w:t>
      </w:r>
      <w:r>
        <w:rPr>
          <w:rFonts w:hint="default" w:ascii="Times New Roman" w:hAnsi="Times New Roman" w:eastAsia="仿宋_GB2312" w:cs="Times New Roman"/>
          <w:color w:val="auto"/>
          <w:sz w:val="32"/>
          <w:szCs w:val="32"/>
          <w:highlight w:val="none"/>
          <w:lang w:val="en-US"/>
        </w:rPr>
        <w:t>应用</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rPr>
        <w:t>向</w:t>
      </w:r>
      <w:r>
        <w:rPr>
          <w:rFonts w:hint="eastAsia" w:ascii="Times New Roman" w:hAnsi="Times New Roman" w:eastAsia="仿宋_GB2312" w:cs="Times New Roman"/>
          <w:color w:val="auto"/>
          <w:sz w:val="32"/>
          <w:szCs w:val="32"/>
          <w:highlight w:val="none"/>
          <w:lang w:val="en-US" w:eastAsia="zh-CN"/>
        </w:rPr>
        <w:t>城乡居民</w:t>
      </w:r>
      <w:r>
        <w:rPr>
          <w:rFonts w:hint="default" w:ascii="Times New Roman" w:hAnsi="Times New Roman" w:eastAsia="仿宋_GB2312" w:cs="Times New Roman"/>
          <w:color w:val="auto"/>
          <w:sz w:val="32"/>
          <w:szCs w:val="32"/>
          <w:highlight w:val="none"/>
          <w:lang w:val="en-US"/>
        </w:rPr>
        <w:t>开放</w:t>
      </w:r>
      <w:r>
        <w:rPr>
          <w:rFonts w:hint="eastAsia" w:ascii="Times New Roman" w:hAnsi="Times New Roman" w:eastAsia="仿宋_GB2312" w:cs="Times New Roman"/>
          <w:color w:val="auto"/>
          <w:sz w:val="32"/>
          <w:szCs w:val="32"/>
          <w:highlight w:val="none"/>
          <w:lang w:val="en-US" w:eastAsia="zh-CN"/>
        </w:rPr>
        <w:t>个人</w:t>
      </w:r>
      <w:r>
        <w:rPr>
          <w:rFonts w:hint="default" w:ascii="Times New Roman" w:hAnsi="Times New Roman" w:eastAsia="仿宋_GB2312" w:cs="Times New Roman"/>
          <w:color w:val="auto"/>
          <w:sz w:val="32"/>
          <w:szCs w:val="32"/>
          <w:highlight w:val="none"/>
          <w:lang w:val="en-US" w:eastAsia="zh-CN"/>
        </w:rPr>
        <w:t>电子健康档案，</w:t>
      </w:r>
      <w:r>
        <w:rPr>
          <w:rFonts w:hint="default" w:ascii="Times New Roman" w:hAnsi="Times New Roman" w:eastAsia="仿宋_GB2312" w:cs="Times New Roman"/>
          <w:color w:val="auto"/>
          <w:sz w:val="32"/>
          <w:szCs w:val="32"/>
          <w:highlight w:val="none"/>
          <w:lang w:val="en-US"/>
        </w:rPr>
        <w:t>包含</w:t>
      </w:r>
      <w:r>
        <w:rPr>
          <w:rFonts w:hint="eastAsia" w:ascii="Times New Roman" w:hAnsi="Times New Roman" w:eastAsia="仿宋_GB2312" w:cs="Times New Roman"/>
          <w:color w:val="auto"/>
          <w:sz w:val="32"/>
          <w:szCs w:val="32"/>
          <w:highlight w:val="none"/>
          <w:lang w:val="en-US" w:eastAsia="zh-CN"/>
        </w:rPr>
        <w:t>基本</w:t>
      </w:r>
      <w:r>
        <w:rPr>
          <w:rFonts w:hint="default" w:ascii="Times New Roman" w:hAnsi="Times New Roman" w:eastAsia="仿宋_GB2312" w:cs="Times New Roman"/>
          <w:color w:val="auto"/>
          <w:sz w:val="32"/>
          <w:szCs w:val="32"/>
          <w:highlight w:val="none"/>
          <w:lang w:val="en-US"/>
        </w:rPr>
        <w:t>信息</w:t>
      </w:r>
      <w:r>
        <w:rPr>
          <w:rFonts w:hint="default" w:ascii="Times New Roman" w:hAnsi="Times New Roman" w:eastAsia="仿宋_GB2312" w:cs="Times New Roman"/>
          <w:color w:val="auto"/>
          <w:sz w:val="32"/>
          <w:szCs w:val="32"/>
          <w:highlight w:val="none"/>
          <w:lang w:val="en-US" w:eastAsia="zh-CN"/>
        </w:rPr>
        <w:t>、诊疗记录、健康管理</w:t>
      </w:r>
      <w:r>
        <w:rPr>
          <w:rFonts w:hint="default" w:ascii="Times New Roman" w:hAnsi="Times New Roman" w:eastAsia="仿宋_GB2312" w:cs="Times New Roman"/>
          <w:color w:val="auto"/>
          <w:sz w:val="32"/>
          <w:szCs w:val="32"/>
          <w:highlight w:val="none"/>
          <w:lang w:val="en-US"/>
        </w:rPr>
        <w:t>记录</w:t>
      </w:r>
      <w:r>
        <w:rPr>
          <w:rFonts w:hint="default" w:ascii="Times New Roman" w:hAnsi="Times New Roman" w:eastAsia="仿宋_GB2312" w:cs="Times New Roman"/>
          <w:color w:val="auto"/>
          <w:sz w:val="32"/>
          <w:szCs w:val="32"/>
          <w:highlight w:val="none"/>
          <w:lang w:val="en-US" w:eastAsia="zh-CN"/>
        </w:rPr>
        <w:t>等</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rPr>
        <w:t>方便居民与家庭医生咨询互动</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引导</w:t>
      </w:r>
      <w:r>
        <w:rPr>
          <w:rFonts w:hint="default" w:ascii="Times New Roman" w:hAnsi="Times New Roman" w:eastAsia="仿宋_GB2312" w:cs="Times New Roman"/>
          <w:color w:val="auto"/>
          <w:sz w:val="32"/>
          <w:szCs w:val="32"/>
          <w:highlight w:val="none"/>
          <w:lang w:val="en-US"/>
        </w:rPr>
        <w:t>主动</w:t>
      </w:r>
      <w:r>
        <w:rPr>
          <w:rFonts w:hint="default" w:ascii="Times New Roman" w:hAnsi="Times New Roman" w:eastAsia="仿宋_GB2312" w:cs="Times New Roman"/>
          <w:color w:val="auto"/>
          <w:sz w:val="32"/>
          <w:szCs w:val="32"/>
          <w:highlight w:val="none"/>
          <w:lang w:val="en-US" w:eastAsia="zh-CN"/>
        </w:rPr>
        <w:t>参与自我健康管理。以老年慢病患者为重点实施“知健康、享健康、保健康”的“健康宝”项目，为患者提供健康评估报告和健康指导，</w:t>
      </w:r>
      <w:r>
        <w:rPr>
          <w:rFonts w:hint="eastAsia" w:ascii="Times New Roman" w:hAnsi="Times New Roman" w:eastAsia="仿宋_GB2312" w:cs="Times New Roman"/>
          <w:color w:val="auto"/>
          <w:sz w:val="32"/>
          <w:szCs w:val="32"/>
          <w:highlight w:val="none"/>
          <w:lang w:val="en-US"/>
        </w:rPr>
        <w:t>开展</w:t>
      </w:r>
      <w:r>
        <w:rPr>
          <w:rFonts w:hint="default" w:ascii="Times New Roman" w:hAnsi="Times New Roman" w:eastAsia="仿宋_GB2312" w:cs="Times New Roman"/>
          <w:color w:val="auto"/>
          <w:sz w:val="32"/>
          <w:szCs w:val="32"/>
          <w:highlight w:val="none"/>
        </w:rPr>
        <w:t>AI</w:t>
      </w:r>
      <w:r>
        <w:rPr>
          <w:rFonts w:hint="eastAsia" w:ascii="Times New Roman" w:hAnsi="Times New Roman" w:eastAsia="仿宋_GB2312" w:cs="Times New Roman"/>
          <w:color w:val="auto"/>
          <w:sz w:val="32"/>
          <w:szCs w:val="32"/>
          <w:highlight w:val="none"/>
        </w:rPr>
        <w:t>辅助智能随访</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实现慢病“一网通办、闭环管理”。</w:t>
      </w:r>
      <w:r>
        <w:rPr>
          <w:rFonts w:hint="eastAsia" w:ascii="Times New Roman" w:hAnsi="Times New Roman" w:eastAsia="仿宋_GB2312" w:cs="Times New Roman"/>
          <w:color w:val="auto"/>
          <w:kern w:val="2"/>
          <w:sz w:val="32"/>
          <w:szCs w:val="32"/>
          <w:highlight w:val="none"/>
          <w:lang w:val="en-US" w:bidi="ar-SA"/>
        </w:rPr>
        <w:t>依托</w:t>
      </w:r>
      <w:r>
        <w:rPr>
          <w:rFonts w:hint="default" w:ascii="Times New Roman" w:hAnsi="Times New Roman" w:eastAsia="仿宋_GB2312" w:cs="Times New Roman"/>
          <w:color w:val="auto"/>
          <w:kern w:val="2"/>
          <w:sz w:val="32"/>
          <w:szCs w:val="32"/>
          <w:highlight w:val="none"/>
          <w:lang w:val="en-US" w:bidi="ar-SA"/>
        </w:rPr>
        <w:t>未来</w:t>
      </w:r>
      <w:r>
        <w:rPr>
          <w:rFonts w:hint="eastAsia" w:ascii="Times New Roman" w:hAnsi="Times New Roman" w:eastAsia="仿宋_GB2312" w:cs="Times New Roman"/>
          <w:color w:val="auto"/>
          <w:kern w:val="2"/>
          <w:sz w:val="32"/>
          <w:szCs w:val="32"/>
          <w:highlight w:val="none"/>
          <w:lang w:val="en-US" w:bidi="ar-SA"/>
        </w:rPr>
        <w:t>社区</w:t>
      </w:r>
      <w:r>
        <w:rPr>
          <w:rFonts w:hint="default" w:ascii="Times New Roman" w:hAnsi="Times New Roman" w:eastAsia="仿宋_GB2312" w:cs="Times New Roman"/>
          <w:color w:val="auto"/>
          <w:kern w:val="2"/>
          <w:sz w:val="32"/>
          <w:szCs w:val="32"/>
          <w:highlight w:val="none"/>
          <w:lang w:bidi="ar-SA"/>
        </w:rPr>
        <w:t>（</w:t>
      </w:r>
      <w:r>
        <w:rPr>
          <w:rFonts w:hint="default" w:ascii="Times New Roman" w:hAnsi="Times New Roman" w:eastAsia="仿宋_GB2312" w:cs="Times New Roman"/>
          <w:color w:val="auto"/>
          <w:kern w:val="2"/>
          <w:sz w:val="32"/>
          <w:szCs w:val="32"/>
          <w:highlight w:val="none"/>
          <w:lang w:val="en-US" w:bidi="ar-SA"/>
        </w:rPr>
        <w:t>乡村</w:t>
      </w:r>
      <w:r>
        <w:rPr>
          <w:rFonts w:hint="default" w:ascii="Times New Roman" w:hAnsi="Times New Roman" w:eastAsia="仿宋_GB2312" w:cs="Times New Roman"/>
          <w:color w:val="auto"/>
          <w:kern w:val="2"/>
          <w:sz w:val="32"/>
          <w:szCs w:val="32"/>
          <w:highlight w:val="none"/>
          <w:lang w:bidi="ar-SA"/>
        </w:rPr>
        <w:t>）智慧化</w:t>
      </w:r>
      <w:r>
        <w:rPr>
          <w:rFonts w:hint="eastAsia" w:ascii="Times New Roman" w:hAnsi="Times New Roman" w:eastAsia="仿宋_GB2312" w:cs="Times New Roman"/>
          <w:color w:val="auto"/>
          <w:kern w:val="2"/>
          <w:sz w:val="32"/>
          <w:szCs w:val="32"/>
          <w:highlight w:val="none"/>
          <w:lang w:eastAsia="zh-CN" w:bidi="ar-SA"/>
        </w:rPr>
        <w:t>社区卫生服务站（</w:t>
      </w:r>
      <w:r>
        <w:rPr>
          <w:rFonts w:hint="default" w:ascii="Times New Roman" w:hAnsi="Times New Roman" w:eastAsia="仿宋_GB2312" w:cs="Times New Roman"/>
          <w:color w:val="auto"/>
          <w:kern w:val="2"/>
          <w:sz w:val="32"/>
          <w:szCs w:val="32"/>
          <w:highlight w:val="none"/>
          <w:lang w:bidi="ar-SA"/>
        </w:rPr>
        <w:t>村卫生室</w:t>
      </w:r>
      <w:r>
        <w:rPr>
          <w:rFonts w:hint="eastAsia" w:ascii="Times New Roman" w:hAnsi="Times New Roman" w:eastAsia="仿宋_GB2312" w:cs="Times New Roman"/>
          <w:color w:val="auto"/>
          <w:kern w:val="2"/>
          <w:sz w:val="32"/>
          <w:szCs w:val="32"/>
          <w:highlight w:val="none"/>
          <w:lang w:eastAsia="zh-CN" w:bidi="ar-SA"/>
        </w:rPr>
        <w:t>）</w:t>
      </w:r>
      <w:r>
        <w:rPr>
          <w:rFonts w:hint="eastAsia" w:ascii="Times New Roman" w:hAnsi="Times New Roman" w:eastAsia="仿宋_GB2312" w:cs="Times New Roman"/>
          <w:color w:val="auto"/>
          <w:kern w:val="2"/>
          <w:sz w:val="32"/>
          <w:szCs w:val="32"/>
          <w:highlight w:val="none"/>
          <w:lang w:bidi="ar-SA"/>
        </w:rPr>
        <w:t>建设</w:t>
      </w:r>
      <w:r>
        <w:rPr>
          <w:rFonts w:hint="default" w:ascii="Times New Roman" w:hAnsi="Times New Roman" w:eastAsia="仿宋_GB2312" w:cs="Times New Roman"/>
          <w:color w:val="auto"/>
          <w:kern w:val="2"/>
          <w:sz w:val="32"/>
          <w:szCs w:val="32"/>
          <w:highlight w:val="none"/>
          <w:lang w:bidi="ar-SA"/>
        </w:rPr>
        <w:t>，</w:t>
      </w:r>
      <w:r>
        <w:rPr>
          <w:rFonts w:hint="eastAsia" w:ascii="Times New Roman" w:hAnsi="Times New Roman" w:eastAsia="仿宋_GB2312" w:cs="Times New Roman"/>
          <w:color w:val="auto"/>
          <w:kern w:val="2"/>
          <w:sz w:val="32"/>
          <w:szCs w:val="32"/>
          <w:highlight w:val="none"/>
          <w:lang w:bidi="ar-SA"/>
        </w:rPr>
        <w:t>落地运行各类数字健康服务应用</w:t>
      </w:r>
      <w:r>
        <w:rPr>
          <w:rFonts w:hint="default" w:ascii="Times New Roman" w:hAnsi="Times New Roman" w:eastAsia="仿宋_GB2312" w:cs="Times New Roman"/>
          <w:color w:val="auto"/>
          <w:kern w:val="2"/>
          <w:sz w:val="32"/>
          <w:szCs w:val="32"/>
          <w:highlight w:val="none"/>
          <w:lang w:bidi="ar-SA"/>
        </w:rPr>
        <w:t>，让</w:t>
      </w:r>
      <w:r>
        <w:rPr>
          <w:rFonts w:hint="eastAsia" w:ascii="Times New Roman" w:hAnsi="Times New Roman" w:eastAsia="仿宋_GB2312" w:cs="Times New Roman"/>
          <w:color w:val="auto"/>
          <w:kern w:val="2"/>
          <w:sz w:val="32"/>
          <w:szCs w:val="32"/>
          <w:highlight w:val="none"/>
          <w:lang w:eastAsia="zh-CN" w:bidi="ar-SA"/>
        </w:rPr>
        <w:t>城乡居民</w:t>
      </w:r>
      <w:r>
        <w:rPr>
          <w:rFonts w:hint="default" w:ascii="Times New Roman" w:hAnsi="Times New Roman" w:eastAsia="仿宋_GB2312" w:cs="Times New Roman"/>
          <w:color w:val="auto"/>
          <w:kern w:val="2"/>
          <w:sz w:val="32"/>
          <w:szCs w:val="32"/>
          <w:highlight w:val="none"/>
          <w:lang w:bidi="ar-SA"/>
        </w:rPr>
        <w:t>共享</w:t>
      </w:r>
      <w:r>
        <w:rPr>
          <w:rFonts w:hint="eastAsia" w:ascii="Times New Roman" w:hAnsi="Times New Roman" w:eastAsia="仿宋_GB2312" w:cs="Times New Roman"/>
          <w:color w:val="auto"/>
          <w:kern w:val="2"/>
          <w:sz w:val="32"/>
          <w:szCs w:val="32"/>
          <w:highlight w:val="none"/>
          <w:lang w:bidi="ar-SA"/>
        </w:rPr>
        <w:t>便捷可及</w:t>
      </w:r>
      <w:r>
        <w:rPr>
          <w:rFonts w:hint="default" w:ascii="Times New Roman" w:hAnsi="Times New Roman" w:eastAsia="仿宋_GB2312" w:cs="Times New Roman"/>
          <w:color w:val="auto"/>
          <w:kern w:val="2"/>
          <w:sz w:val="32"/>
          <w:szCs w:val="32"/>
          <w:highlight w:val="none"/>
          <w:lang w:bidi="ar-SA"/>
        </w:rPr>
        <w:t>、</w:t>
      </w:r>
      <w:r>
        <w:rPr>
          <w:rFonts w:hint="eastAsia" w:ascii="Times New Roman" w:hAnsi="Times New Roman" w:eastAsia="仿宋_GB2312" w:cs="Times New Roman"/>
          <w:color w:val="auto"/>
          <w:kern w:val="2"/>
          <w:sz w:val="32"/>
          <w:szCs w:val="32"/>
          <w:highlight w:val="none"/>
          <w:lang w:eastAsia="zh-CN" w:bidi="ar-SA"/>
        </w:rPr>
        <w:t>综合</w:t>
      </w:r>
      <w:r>
        <w:rPr>
          <w:rFonts w:hint="eastAsia" w:ascii="Times New Roman" w:hAnsi="Times New Roman" w:eastAsia="仿宋_GB2312" w:cs="Times New Roman"/>
          <w:color w:val="auto"/>
          <w:kern w:val="2"/>
          <w:sz w:val="32"/>
          <w:szCs w:val="32"/>
          <w:highlight w:val="none"/>
          <w:lang w:bidi="ar-SA"/>
        </w:rPr>
        <w:t>连续的</w:t>
      </w:r>
      <w:r>
        <w:rPr>
          <w:rFonts w:hint="default" w:ascii="Times New Roman" w:hAnsi="Times New Roman" w:eastAsia="仿宋_GB2312" w:cs="Times New Roman"/>
          <w:color w:val="auto"/>
          <w:kern w:val="2"/>
          <w:sz w:val="32"/>
          <w:szCs w:val="32"/>
          <w:highlight w:val="none"/>
          <w:lang w:bidi="ar-SA"/>
        </w:rPr>
        <w:t>智慧医疗和智慧健康管理。2025</w:t>
      </w:r>
      <w:r>
        <w:rPr>
          <w:rFonts w:hint="eastAsia" w:ascii="Times New Roman" w:hAnsi="Times New Roman" w:eastAsia="仿宋_GB2312" w:cs="Times New Roman"/>
          <w:color w:val="auto"/>
          <w:kern w:val="2"/>
          <w:sz w:val="32"/>
          <w:szCs w:val="32"/>
          <w:highlight w:val="none"/>
          <w:lang w:bidi="ar-SA"/>
        </w:rPr>
        <w:t>年居民电子健康档案开放率达</w:t>
      </w:r>
      <w:r>
        <w:rPr>
          <w:rFonts w:hint="default" w:ascii="Times New Roman" w:hAnsi="Times New Roman" w:eastAsia="仿宋_GB2312" w:cs="Times New Roman"/>
          <w:color w:val="auto"/>
          <w:kern w:val="2"/>
          <w:sz w:val="32"/>
          <w:szCs w:val="32"/>
          <w:highlight w:val="none"/>
          <w:lang w:bidi="ar-SA"/>
        </w:rPr>
        <w:t>80%</w:t>
      </w:r>
      <w:r>
        <w:rPr>
          <w:rFonts w:hint="eastAsia" w:ascii="Times New Roman" w:hAnsi="Times New Roman" w:eastAsia="仿宋_GB2312" w:cs="Times New Roman"/>
          <w:color w:val="auto"/>
          <w:kern w:val="2"/>
          <w:sz w:val="32"/>
          <w:szCs w:val="32"/>
          <w:highlight w:val="none"/>
          <w:lang w:bidi="ar-SA"/>
        </w:rPr>
        <w:t>以上</w:t>
      </w:r>
      <w:r>
        <w:rPr>
          <w:rFonts w:hint="default" w:ascii="Times New Roman" w:hAnsi="Times New Roman" w:eastAsia="仿宋_GB2312" w:cs="Times New Roman"/>
          <w:color w:val="auto"/>
          <w:kern w:val="2"/>
          <w:sz w:val="32"/>
          <w:szCs w:val="32"/>
          <w:highlight w:val="none"/>
          <w:lang w:bidi="ar-SA"/>
        </w:rPr>
        <w:t>，</w:t>
      </w:r>
      <w:r>
        <w:rPr>
          <w:rFonts w:hint="eastAsia" w:ascii="Times New Roman" w:hAnsi="Times New Roman" w:eastAsia="仿宋_GB2312" w:cs="Times New Roman"/>
          <w:color w:val="auto"/>
          <w:kern w:val="2"/>
          <w:sz w:val="32"/>
          <w:szCs w:val="32"/>
          <w:highlight w:val="none"/>
          <w:lang w:bidi="ar-SA"/>
        </w:rPr>
        <w:t>智能随访</w:t>
      </w:r>
      <w:r>
        <w:rPr>
          <w:rFonts w:hint="eastAsia" w:ascii="仿宋_GB2312" w:hAnsi="仿宋_GB2312" w:eastAsia="仿宋_GB2312" w:cs="仿宋_GB2312"/>
          <w:color w:val="000000"/>
          <w:sz w:val="32"/>
          <w:szCs w:val="32"/>
          <w:lang w:val="en-US" w:eastAsia="zh-CN"/>
        </w:rPr>
        <w:t>覆盖</w:t>
      </w:r>
      <w:r>
        <w:rPr>
          <w:rFonts w:hint="eastAsia" w:ascii="Times New Roman" w:hAnsi="Times New Roman" w:eastAsia="仿宋_GB2312" w:cs="Times New Roman"/>
          <w:color w:val="auto"/>
          <w:kern w:val="2"/>
          <w:sz w:val="32"/>
          <w:szCs w:val="32"/>
          <w:highlight w:val="none"/>
          <w:lang w:bidi="ar-SA"/>
        </w:rPr>
        <w:t>率达</w:t>
      </w:r>
      <w:r>
        <w:rPr>
          <w:rFonts w:hint="default" w:ascii="Times New Roman" w:hAnsi="Times New Roman" w:eastAsia="仿宋_GB2312" w:cs="Times New Roman"/>
          <w:color w:val="auto"/>
          <w:kern w:val="2"/>
          <w:sz w:val="32"/>
          <w:szCs w:val="32"/>
          <w:highlight w:val="none"/>
          <w:lang w:bidi="ar-SA"/>
        </w:rPr>
        <w:t>80%</w:t>
      </w:r>
      <w:r>
        <w:rPr>
          <w:rFonts w:hint="eastAsia" w:ascii="Times New Roman" w:hAnsi="Times New Roman" w:eastAsia="仿宋_GB2312" w:cs="Times New Roman"/>
          <w:color w:val="auto"/>
          <w:kern w:val="2"/>
          <w:sz w:val="32"/>
          <w:szCs w:val="32"/>
          <w:highlight w:val="none"/>
          <w:lang w:bidi="ar-SA"/>
        </w:rPr>
        <w:t>以上</w:t>
      </w:r>
      <w:r>
        <w:rPr>
          <w:rFonts w:hint="default" w:ascii="Times New Roman" w:hAnsi="Times New Roman" w:eastAsia="仿宋_GB2312" w:cs="Times New Roman"/>
          <w:color w:val="auto"/>
          <w:kern w:val="2"/>
          <w:sz w:val="32"/>
          <w:szCs w:val="32"/>
          <w:highlight w:val="none"/>
          <w:lang w:bidi="ar-SA"/>
        </w:rPr>
        <w:t>，</w:t>
      </w:r>
      <w:r>
        <w:rPr>
          <w:rFonts w:hint="eastAsia" w:ascii="Times New Roman" w:hAnsi="Times New Roman" w:eastAsia="仿宋_GB2312" w:cs="Times New Roman"/>
          <w:color w:val="auto"/>
          <w:kern w:val="2"/>
          <w:sz w:val="32"/>
          <w:szCs w:val="32"/>
          <w:highlight w:val="none"/>
          <w:lang w:bidi="ar-SA"/>
        </w:rPr>
        <w:t>每位签约老年</w:t>
      </w:r>
      <w:r>
        <w:rPr>
          <w:rFonts w:hint="eastAsia" w:ascii="Times New Roman" w:hAnsi="Times New Roman" w:eastAsia="仿宋_GB2312" w:cs="Times New Roman"/>
          <w:color w:val="auto"/>
          <w:kern w:val="2"/>
          <w:sz w:val="32"/>
          <w:szCs w:val="32"/>
          <w:highlight w:val="none"/>
          <w:lang w:val="en-US" w:eastAsia="zh-Hans" w:bidi="ar-SA"/>
        </w:rPr>
        <w:t>人</w:t>
      </w:r>
      <w:r>
        <w:rPr>
          <w:rFonts w:hint="eastAsia" w:ascii="Times New Roman" w:hAnsi="Times New Roman" w:eastAsia="仿宋_GB2312" w:cs="Times New Roman"/>
          <w:color w:val="auto"/>
          <w:kern w:val="2"/>
          <w:sz w:val="32"/>
          <w:szCs w:val="32"/>
          <w:highlight w:val="none"/>
          <w:lang w:bidi="ar-SA"/>
        </w:rPr>
        <w:t>和</w:t>
      </w:r>
      <w:r>
        <w:rPr>
          <w:rFonts w:hint="eastAsia" w:ascii="Times New Roman" w:hAnsi="Times New Roman" w:eastAsia="仿宋_GB2312" w:cs="Times New Roman"/>
          <w:color w:val="auto"/>
          <w:kern w:val="2"/>
          <w:sz w:val="32"/>
          <w:szCs w:val="32"/>
          <w:highlight w:val="none"/>
          <w:lang w:eastAsia="zh-Hans" w:bidi="ar-SA"/>
        </w:rPr>
        <w:t>“</w:t>
      </w:r>
      <w:r>
        <w:rPr>
          <w:rFonts w:hint="default" w:ascii="Times New Roman" w:hAnsi="Times New Roman" w:eastAsia="仿宋_GB2312" w:cs="Times New Roman"/>
          <w:color w:val="auto"/>
          <w:sz w:val="32"/>
          <w:szCs w:val="32"/>
          <w:highlight w:val="none"/>
        </w:rPr>
        <w:t>高血压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高血糖</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高血脂</w:t>
      </w:r>
      <w:r>
        <w:rPr>
          <w:rFonts w:hint="eastAsia" w:ascii="Times New Roman" w:hAnsi="Times New Roman" w:eastAsia="仿宋_GB2312" w:cs="Times New Roman"/>
          <w:color w:val="auto"/>
          <w:sz w:val="32"/>
          <w:szCs w:val="32"/>
          <w:highlight w:val="none"/>
          <w:lang w:eastAsia="zh-Hans"/>
        </w:rPr>
        <w:t>”</w:t>
      </w:r>
      <w:r>
        <w:rPr>
          <w:rFonts w:hint="default" w:ascii="Times New Roman" w:hAnsi="Times New Roman" w:eastAsia="仿宋_GB2312" w:cs="Times New Roman"/>
          <w:color w:val="auto"/>
          <w:sz w:val="32"/>
          <w:szCs w:val="32"/>
          <w:highlight w:val="none"/>
        </w:rPr>
        <w:t>三高</w:t>
      </w:r>
      <w:r>
        <w:rPr>
          <w:rFonts w:hint="eastAsia" w:ascii="Times New Roman" w:hAnsi="Times New Roman" w:eastAsia="仿宋_GB2312" w:cs="Times New Roman"/>
          <w:color w:val="auto"/>
          <w:kern w:val="2"/>
          <w:sz w:val="32"/>
          <w:szCs w:val="32"/>
          <w:highlight w:val="none"/>
          <w:lang w:bidi="ar-SA"/>
        </w:rPr>
        <w:t>患者都有一份年度健康评估报告</w:t>
      </w:r>
      <w:r>
        <w:rPr>
          <w:rFonts w:hint="default" w:ascii="Times New Roman" w:hAnsi="Times New Roman" w:eastAsia="仿宋_GB2312" w:cs="Times New Roman"/>
          <w:color w:val="auto"/>
          <w:kern w:val="2"/>
          <w:sz w:val="32"/>
          <w:szCs w:val="32"/>
          <w:highlight w:val="none"/>
          <w:lang w:bidi="ar-SA"/>
        </w:rPr>
        <w:t>。</w:t>
      </w:r>
    </w:p>
    <w:p>
      <w:pPr>
        <w:numPr>
          <w:ilvl w:val="0"/>
          <w:numId w:val="2"/>
        </w:numPr>
        <w:wordWrap/>
        <w:spacing w:line="59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保障</w:t>
      </w:r>
      <w:r>
        <w:rPr>
          <w:rFonts w:hint="eastAsia" w:ascii="Times New Roman" w:hAnsi="Times New Roman" w:eastAsia="黑体" w:cs="Times New Roman"/>
          <w:color w:val="auto"/>
          <w:sz w:val="32"/>
          <w:szCs w:val="32"/>
          <w:highlight w:val="none"/>
        </w:rPr>
        <w:t>措施</w:t>
      </w:r>
    </w:p>
    <w:p>
      <w:pPr>
        <w:numPr>
          <w:ilvl w:val="-1"/>
          <w:numId w:val="0"/>
        </w:numPr>
        <w:wordWrap/>
        <w:spacing w:line="590" w:lineRule="exact"/>
        <w:ind w:firstLine="482" w:firstLineChars="15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w:t>
      </w:r>
      <w:r>
        <w:rPr>
          <w:rFonts w:hint="eastAsia" w:ascii="Times New Roman" w:hAnsi="Times New Roman" w:eastAsia="楷体_GB2312" w:cs="Times New Roman"/>
          <w:b/>
          <w:bCs/>
          <w:color w:val="auto"/>
          <w:sz w:val="32"/>
          <w:szCs w:val="32"/>
          <w:highlight w:val="none"/>
        </w:rPr>
        <w:t>一</w:t>
      </w:r>
      <w:r>
        <w:rPr>
          <w:rFonts w:hint="default" w:ascii="Times New Roman" w:hAnsi="Times New Roman" w:eastAsia="楷体_GB2312" w:cs="Times New Roman"/>
          <w:b/>
          <w:bCs/>
          <w:color w:val="auto"/>
          <w:sz w:val="32"/>
          <w:szCs w:val="32"/>
          <w:highlight w:val="none"/>
        </w:rPr>
        <w:t>）加强组织领导</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pacing w:val="-6"/>
          <w:sz w:val="32"/>
          <w:szCs w:val="32"/>
          <w:highlight w:val="none"/>
          <w:lang w:eastAsia="zh-CN"/>
        </w:rPr>
        <w:t>城乡居民</w:t>
      </w:r>
      <w:r>
        <w:rPr>
          <w:rFonts w:hint="default" w:ascii="Times New Roman" w:hAnsi="Times New Roman" w:eastAsia="仿宋_GB2312" w:cs="Times New Roman"/>
          <w:color w:val="auto"/>
          <w:spacing w:val="-6"/>
          <w:sz w:val="32"/>
          <w:szCs w:val="32"/>
          <w:highlight w:val="none"/>
        </w:rPr>
        <w:t>健康</w:t>
      </w:r>
      <w:r>
        <w:rPr>
          <w:rFonts w:hint="default" w:ascii="Times New Roman" w:hAnsi="Times New Roman" w:eastAsia="仿宋_GB2312" w:cs="Times New Roman"/>
          <w:color w:val="auto"/>
          <w:spacing w:val="-6"/>
          <w:sz w:val="32"/>
          <w:szCs w:val="32"/>
          <w:highlight w:val="none"/>
          <w:lang w:eastAsia="zh-CN"/>
        </w:rPr>
        <w:t>行动</w:t>
      </w:r>
      <w:r>
        <w:rPr>
          <w:rFonts w:hint="eastAsia" w:ascii="Times New Roman" w:hAnsi="Times New Roman" w:eastAsia="仿宋_GB2312" w:cs="Times New Roman"/>
          <w:color w:val="auto"/>
          <w:sz w:val="32"/>
          <w:szCs w:val="32"/>
          <w:highlight w:val="none"/>
        </w:rPr>
        <w:t>以县</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市</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区</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为单位组织实施</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各级政府要充分认识城乡居民健康行动的重要性</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把实施城乡居民健康行动纲入高质量建设共同富裕示范区的整体规划</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列入政府工作的重要内容</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落实人力</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物力</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财力等各</w:t>
      </w:r>
      <w:r>
        <w:rPr>
          <w:rFonts w:hint="eastAsia" w:ascii="Times New Roman" w:hAnsi="Times New Roman" w:eastAsia="仿宋_GB2312" w:cs="Times New Roman"/>
          <w:color w:val="auto"/>
          <w:sz w:val="32"/>
          <w:szCs w:val="32"/>
          <w:highlight w:val="none"/>
          <w:lang w:eastAsia="zh-CN"/>
        </w:rPr>
        <w:t>项</w:t>
      </w:r>
      <w:r>
        <w:rPr>
          <w:rFonts w:hint="eastAsia" w:ascii="Times New Roman" w:hAnsi="Times New Roman" w:eastAsia="仿宋_GB2312" w:cs="Times New Roman"/>
          <w:color w:val="auto"/>
          <w:sz w:val="32"/>
          <w:szCs w:val="32"/>
          <w:highlight w:val="none"/>
        </w:rPr>
        <w:t>保障措施</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各地要结合实际</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制定具体工作方案和年度实施计划</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组织</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协调</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管理城乡居民健康行动有序开展</w:t>
      </w:r>
      <w:r>
        <w:rPr>
          <w:rFonts w:hint="default" w:ascii="Times New Roman" w:hAnsi="Times New Roman" w:eastAsia="仿宋_GB2312" w:cs="Times New Roman"/>
          <w:color w:val="auto"/>
          <w:sz w:val="32"/>
          <w:szCs w:val="32"/>
          <w:highlight w:val="none"/>
        </w:rPr>
        <w:t>。</w:t>
      </w:r>
    </w:p>
    <w:p>
      <w:pPr>
        <w:numPr>
          <w:ilvl w:val="-1"/>
          <w:numId w:val="0"/>
        </w:numPr>
        <w:wordWrap/>
        <w:spacing w:line="590" w:lineRule="exact"/>
        <w:ind w:firstLine="643" w:firstLineChars="200"/>
        <w:jc w:val="both"/>
        <w:textAlignment w:val="auto"/>
        <w:rPr>
          <w:rFonts w:hint="eastAsia" w:ascii="Times New Roman" w:hAnsi="Times New Roman" w:eastAsia="仿宋_GB2312" w:cs="Times New Roman"/>
          <w:b/>
          <w:bCs/>
          <w:color w:val="auto"/>
          <w:sz w:val="32"/>
          <w:szCs w:val="32"/>
          <w:highlight w:val="none"/>
          <w:lang w:val="en-US" w:eastAsia="zh-Hans"/>
        </w:rPr>
      </w:pPr>
      <w:r>
        <w:rPr>
          <w:rFonts w:hint="eastAsia" w:ascii="Times New Roman" w:hAnsi="Times New Roman" w:eastAsia="仿宋_GB2312" w:cs="Times New Roman"/>
          <w:b/>
          <w:bCs/>
          <w:color w:val="auto"/>
          <w:sz w:val="32"/>
          <w:szCs w:val="32"/>
          <w:highlight w:val="none"/>
          <w:lang w:eastAsia="zh-Hans"/>
        </w:rPr>
        <w:t>（</w:t>
      </w:r>
      <w:r>
        <w:rPr>
          <w:rFonts w:hint="eastAsia" w:ascii="Times New Roman" w:hAnsi="Times New Roman" w:eastAsia="仿宋_GB2312" w:cs="Times New Roman"/>
          <w:b/>
          <w:bCs/>
          <w:color w:val="auto"/>
          <w:sz w:val="32"/>
          <w:szCs w:val="32"/>
          <w:highlight w:val="none"/>
          <w:lang w:val="en-US" w:eastAsia="zh-Hans"/>
        </w:rPr>
        <w:t>二</w:t>
      </w:r>
      <w:r>
        <w:rPr>
          <w:rFonts w:hint="eastAsia" w:ascii="Times New Roman" w:hAnsi="Times New Roman" w:eastAsia="仿宋_GB2312" w:cs="Times New Roman"/>
          <w:b/>
          <w:bCs/>
          <w:color w:val="auto"/>
          <w:sz w:val="32"/>
          <w:szCs w:val="32"/>
          <w:highlight w:val="none"/>
          <w:lang w:eastAsia="zh-Hans"/>
        </w:rPr>
        <w:t>）</w:t>
      </w:r>
      <w:r>
        <w:rPr>
          <w:rFonts w:hint="eastAsia" w:ascii="Times New Roman" w:hAnsi="Times New Roman" w:eastAsia="仿宋_GB2312" w:cs="Times New Roman"/>
          <w:b/>
          <w:bCs/>
          <w:color w:val="auto"/>
          <w:sz w:val="32"/>
          <w:szCs w:val="32"/>
          <w:highlight w:val="none"/>
          <w:lang w:val="en-US" w:eastAsia="zh-Hans"/>
        </w:rPr>
        <w:t>确保项目质量。</w:t>
      </w:r>
      <w:r>
        <w:rPr>
          <w:rFonts w:hint="eastAsia" w:ascii="Times New Roman" w:hAnsi="Times New Roman" w:eastAsia="仿宋_GB2312" w:cs="Times New Roman"/>
          <w:color w:val="auto"/>
          <w:sz w:val="32"/>
          <w:szCs w:val="32"/>
          <w:highlight w:val="none"/>
        </w:rPr>
        <w:t>政府主要负责人对城乡居民健康行动负总责</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卫生健康行政部门负责具体组织落实</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财政</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医保等相关部门和乡镇政府</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街道办事处</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要各司其职</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密切配合</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Hans"/>
        </w:rPr>
        <w:t>各医共体、医联体牵头单位要切实优化“一家人、一本帐、一盘棋”的工作机制，科学统筹资源，提供技术支撑，指导基层医疗卫生机构优质、规范、有序做好项目实施工作。</w:t>
      </w:r>
    </w:p>
    <w:p>
      <w:pPr>
        <w:widowControl/>
        <w:numPr>
          <w:ilvl w:val="-1"/>
          <w:numId w:val="0"/>
        </w:numPr>
        <w:wordWrap/>
        <w:spacing w:line="590" w:lineRule="exact"/>
        <w:jc w:val="left"/>
        <w:textAlignment w:val="auto"/>
        <w:rPr>
          <w:rFonts w:hint="default" w:ascii="仿宋_GB2312" w:hAnsi="宋体" w:eastAsia="仿宋_GB2312" w:cs="仿宋_GB2312"/>
          <w:i w:val="0"/>
          <w:color w:val="000000"/>
          <w:kern w:val="0"/>
          <w:sz w:val="22"/>
          <w:szCs w:val="22"/>
          <w:u w:val="none"/>
          <w:lang w:val="en-US" w:eastAsia="zh-CN"/>
        </w:rPr>
      </w:pPr>
      <w:r>
        <w:rPr>
          <w:rFonts w:hint="eastAsia" w:ascii="Times New Roman" w:hAnsi="Times New Roman" w:eastAsia="楷体_GB2312" w:cs="Times New Roman"/>
          <w:b/>
          <w:bCs/>
          <w:color w:val="auto"/>
          <w:sz w:val="32"/>
          <w:szCs w:val="32"/>
          <w:highlight w:val="none"/>
          <w:lang w:eastAsia="zh-Hans"/>
        </w:rPr>
        <w:t>　　</w:t>
      </w:r>
      <w:r>
        <w:rPr>
          <w:rFonts w:hint="default" w:ascii="Times New Roman" w:hAnsi="Times New Roman" w:eastAsia="楷体_GB2312" w:cs="Times New Roman"/>
          <w:b/>
          <w:bCs/>
          <w:color w:val="auto"/>
          <w:sz w:val="32"/>
          <w:szCs w:val="32"/>
          <w:highlight w:val="none"/>
        </w:rPr>
        <w:t>（</w:t>
      </w:r>
      <w:r>
        <w:rPr>
          <w:rFonts w:hint="eastAsia" w:ascii="Times New Roman" w:hAnsi="Times New Roman" w:eastAsia="楷体_GB2312" w:cs="Times New Roman"/>
          <w:b/>
          <w:bCs/>
          <w:color w:val="auto"/>
          <w:sz w:val="32"/>
          <w:szCs w:val="32"/>
          <w:highlight w:val="none"/>
          <w:lang w:val="en-US" w:eastAsia="zh-Hans"/>
        </w:rPr>
        <w:t>三</w:t>
      </w:r>
      <w:r>
        <w:rPr>
          <w:rFonts w:hint="default" w:ascii="Times New Roman" w:hAnsi="Times New Roman" w:eastAsia="楷体_GB2312" w:cs="Times New Roman"/>
          <w:b/>
          <w:bCs/>
          <w:color w:val="auto"/>
          <w:sz w:val="32"/>
          <w:szCs w:val="32"/>
          <w:highlight w:val="none"/>
        </w:rPr>
        <w:t>）强化</w:t>
      </w:r>
      <w:r>
        <w:rPr>
          <w:rFonts w:hint="eastAsia" w:ascii="Times New Roman" w:hAnsi="Times New Roman" w:eastAsia="楷体_GB2312" w:cs="Times New Roman"/>
          <w:b/>
          <w:bCs/>
          <w:color w:val="auto"/>
          <w:sz w:val="32"/>
          <w:szCs w:val="32"/>
          <w:highlight w:val="none"/>
          <w:lang w:val="en-US" w:eastAsia="zh-Hans"/>
        </w:rPr>
        <w:t>绩效管理</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u w:val="none"/>
          <w:lang w:val="en-US"/>
        </w:rPr>
        <w:t>省</w:t>
      </w:r>
      <w:r>
        <w:rPr>
          <w:rFonts w:hint="eastAsia" w:ascii="Times New Roman" w:hAnsi="Times New Roman" w:eastAsia="仿宋_GB2312" w:cs="Times New Roman"/>
          <w:color w:val="auto"/>
          <w:sz w:val="32"/>
          <w:szCs w:val="32"/>
          <w:highlight w:val="none"/>
        </w:rPr>
        <w:t>级卫生健康</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财政</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医保部门建立督查和绩效评价机制</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对</w:t>
      </w:r>
      <w:r>
        <w:rPr>
          <w:rFonts w:hint="eastAsia" w:ascii="Times New Roman" w:hAnsi="Times New Roman" w:eastAsia="仿宋_GB2312" w:cs="Times New Roman"/>
          <w:color w:val="auto"/>
          <w:spacing w:val="-6"/>
          <w:sz w:val="32"/>
          <w:szCs w:val="32"/>
          <w:highlight w:val="none"/>
          <w:lang w:eastAsia="zh-CN"/>
        </w:rPr>
        <w:t>城乡居民</w:t>
      </w:r>
      <w:r>
        <w:rPr>
          <w:rFonts w:hint="eastAsia" w:ascii="Times New Roman" w:hAnsi="Times New Roman" w:eastAsia="仿宋_GB2312" w:cs="Times New Roman"/>
          <w:color w:val="auto"/>
          <w:sz w:val="32"/>
          <w:szCs w:val="32"/>
          <w:highlight w:val="none"/>
        </w:rPr>
        <w:t>“三免</w:t>
      </w:r>
      <w:r>
        <w:rPr>
          <w:rFonts w:hint="eastAsia" w:ascii="Times New Roman" w:hAnsi="Times New Roman" w:eastAsia="仿宋_GB2312" w:cs="Times New Roman"/>
          <w:color w:val="auto"/>
          <w:sz w:val="32"/>
          <w:szCs w:val="32"/>
          <w:highlight w:val="none"/>
          <w:lang w:eastAsia="zh-CN"/>
        </w:rPr>
        <w:t>费三惠享</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健康行动实施情况</w:t>
      </w:r>
      <w:r>
        <w:rPr>
          <w:rFonts w:hint="eastAsia" w:ascii="Times New Roman" w:hAnsi="Times New Roman" w:eastAsia="仿宋_GB2312" w:cs="Times New Roman"/>
          <w:color w:val="auto"/>
          <w:sz w:val="32"/>
          <w:szCs w:val="32"/>
          <w:highlight w:val="none"/>
        </w:rPr>
        <w:t>开展督查和定期绩效评价</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确保城乡居民切实</w:t>
      </w:r>
      <w:r>
        <w:rPr>
          <w:rFonts w:hint="eastAsia" w:ascii="Times New Roman" w:hAnsi="Times New Roman" w:eastAsia="仿宋_GB2312" w:cs="Times New Roman"/>
          <w:color w:val="auto"/>
          <w:sz w:val="32"/>
          <w:szCs w:val="32"/>
          <w:highlight w:val="none"/>
          <w:lang w:eastAsia="zh-CN"/>
        </w:rPr>
        <w:t>获</w:t>
      </w:r>
      <w:r>
        <w:rPr>
          <w:rFonts w:hint="eastAsia" w:ascii="Times New Roman" w:hAnsi="Times New Roman" w:eastAsia="仿宋_GB2312" w:cs="Times New Roman"/>
          <w:color w:val="auto"/>
          <w:sz w:val="32"/>
          <w:szCs w:val="32"/>
          <w:highlight w:val="none"/>
        </w:rPr>
        <w:t>得相应的免费健康服务项目</w:t>
      </w:r>
      <w:r>
        <w:rPr>
          <w:rFonts w:hint="eastAsia" w:ascii="Times New Roman" w:hAnsi="Times New Roman" w:eastAsia="仿宋_GB2312" w:cs="Times New Roman"/>
          <w:color w:val="auto"/>
          <w:sz w:val="32"/>
          <w:szCs w:val="32"/>
          <w:highlight w:val="none"/>
          <w:lang w:eastAsia="zh-CN"/>
        </w:rPr>
        <w:t>和优质医疗服务</w:t>
      </w:r>
      <w:r>
        <w:rPr>
          <w:rFonts w:hint="eastAsia" w:ascii="Times New Roman" w:hAnsi="Times New Roman" w:eastAsia="仿宋_GB2312" w:cs="Times New Roman"/>
          <w:color w:val="auto"/>
          <w:sz w:val="32"/>
          <w:szCs w:val="32"/>
          <w:highlight w:val="none"/>
          <w:lang w:eastAsia="zh-Hans"/>
        </w:rPr>
        <w:t>，</w:t>
      </w:r>
      <w:r>
        <w:rPr>
          <w:rFonts w:hint="eastAsia" w:ascii="Times New Roman" w:hAnsi="Times New Roman" w:eastAsia="仿宋_GB2312" w:cs="Times New Roman"/>
          <w:b w:val="0"/>
          <w:i w:val="0"/>
          <w:caps w:val="0"/>
          <w:color w:val="auto"/>
          <w:spacing w:val="0"/>
          <w:kern w:val="2"/>
          <w:sz w:val="32"/>
          <w:szCs w:val="32"/>
          <w:highlight w:val="none"/>
          <w:u w:val="none"/>
          <w:shd w:val="clear" w:fill="auto"/>
          <w:lang w:val="en-US" w:eastAsia="zh-CN" w:bidi="ar"/>
        </w:rPr>
        <w:t>不断增强</w:t>
      </w:r>
      <w:r>
        <w:rPr>
          <w:rFonts w:hint="eastAsia" w:ascii="Times New Roman" w:hAnsi="Times New Roman" w:eastAsia="仿宋_GB2312" w:cs="Times New Roman"/>
          <w:b w:val="0"/>
          <w:i w:val="0"/>
          <w:caps w:val="0"/>
          <w:color w:val="auto"/>
          <w:spacing w:val="0"/>
          <w:kern w:val="2"/>
          <w:sz w:val="32"/>
          <w:szCs w:val="32"/>
          <w:highlight w:val="none"/>
          <w:u w:val="none"/>
          <w:shd w:val="clear" w:fill="auto"/>
          <w:lang w:val="en-US" w:eastAsia="zh-Hans" w:bidi="ar"/>
        </w:rPr>
        <w:t>老百姓</w:t>
      </w:r>
      <w:r>
        <w:rPr>
          <w:rFonts w:hint="eastAsia" w:ascii="Times New Roman" w:hAnsi="Times New Roman" w:eastAsia="仿宋_GB2312" w:cs="Times New Roman"/>
          <w:b w:val="0"/>
          <w:i w:val="0"/>
          <w:caps w:val="0"/>
          <w:color w:val="auto"/>
          <w:spacing w:val="0"/>
          <w:kern w:val="2"/>
          <w:sz w:val="32"/>
          <w:szCs w:val="32"/>
          <w:highlight w:val="none"/>
          <w:u w:val="none"/>
          <w:shd w:val="clear" w:fill="auto"/>
          <w:lang w:val="en-US" w:eastAsia="zh-CN" w:bidi="ar"/>
        </w:rPr>
        <w:t>的获得感、幸福感、安全感。</w:t>
      </w:r>
    </w:p>
    <w:sectPr>
      <w:footerReference r:id="rId3" w:type="default"/>
      <w:pgSz w:w="11906" w:h="16838"/>
      <w:pgMar w:top="1270" w:right="1800" w:bottom="127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wrap="none" lIns="0" tIns="0" rIns="0" bIns="0" upright="1">
                      <a:spAutoFit/>
                    </wps:bodyPr>
                  </wps:wsp>
                </a:graphicData>
              </a:graphic>
            </wp:anchor>
          </w:drawing>
        </mc:Choice>
        <mc:Fallback>
          <w:pict>
            <v:shape id="4097"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&#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6pebnPAAAABQEAAA8AAAAAAAAAAQAgAAAAIgAAAGRy&#10;cy9kb3ducmV2LnhtbFBLAQIUABQAAAAIAIdO4kAIYsxlnAEAAEQDAAAOAAAAAAAAAAEAIAAAAB4B&#10;AABkcnMvZTJvRG9jLnhtbFBLBQYAAAAABgAGAFkBAAAs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abstractNum w:abstractNumId="1">
    <w:nsid w:val="00000001"/>
    <w:multiLevelType w:val="singleLevel"/>
    <w:tmpl w:val="00000001"/>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E5EAC"/>
    <w:rsid w:val="05671036"/>
    <w:rsid w:val="09A35B04"/>
    <w:rsid w:val="0AF57FBC"/>
    <w:rsid w:val="0F0D496D"/>
    <w:rsid w:val="0F293D34"/>
    <w:rsid w:val="11D35664"/>
    <w:rsid w:val="12504F14"/>
    <w:rsid w:val="22367882"/>
    <w:rsid w:val="25416E41"/>
    <w:rsid w:val="2D5847F7"/>
    <w:rsid w:val="34342402"/>
    <w:rsid w:val="378A4D24"/>
    <w:rsid w:val="44606990"/>
    <w:rsid w:val="44B60E7A"/>
    <w:rsid w:val="59FA1771"/>
    <w:rsid w:val="5A9E71AA"/>
    <w:rsid w:val="60834021"/>
    <w:rsid w:val="61191CC3"/>
    <w:rsid w:val="76860B30"/>
    <w:rsid w:val="77B45D50"/>
    <w:rsid w:val="77D14590"/>
    <w:rsid w:val="77DF916B"/>
    <w:rsid w:val="7D7B2F64"/>
    <w:rsid w:val="7DF1AA19"/>
    <w:rsid w:val="FF7F69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qFormat/>
    <w:uiPriority w:val="0"/>
  </w:style>
  <w:style w:type="table" w:default="1" w:styleId="6">
    <w:name w:val="Normal Table"/>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2680</Words>
  <Characters>2765</Characters>
  <Paragraphs>46</Paragraphs>
  <TotalTime>7</TotalTime>
  <ScaleCrop>false</ScaleCrop>
  <LinksUpToDate>false</LinksUpToDate>
  <CharactersWithSpaces>2814</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2021-09-22T00:03:00Z</dcterms:created>
  <dc:creator>Administrator</dc:creator>
  <cp:lastModifiedBy>ly</cp:lastModifiedBy>
  <cp:lastPrinted>2021-10-19T07:58:00Z</cp:lastPrinted>
  <dcterms:modified xsi:type="dcterms:W3CDTF">2021-10-20T06:14:37Z</dcterms:modified>
  <dc:title>共同富裕农民健康行动实施方案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E838DBB2985C445FB4B103B5BE203985</vt:lpwstr>
  </property>
</Properties>
</file>